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481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2"/>
        <w:gridCol w:w="709"/>
        <w:gridCol w:w="4437"/>
        <w:gridCol w:w="97"/>
      </w:tblGrid>
      <w:tr>
        <w:trPr>
          <w:trHeight w:val="1936" w:hRule="atLeast"/>
        </w:trPr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  <w:t>Я</w:t>
            </w:r>
            <w:r>
              <w:rPr>
                <w:rFonts w:cs="Times New Roman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tt-RU"/>
              </w:rPr>
            </w:pPr>
            <w:r>
              <w:rPr>
                <w:rFonts w:ascii="Times New Roman" w:hAnsi="Times New Roman"/>
                <w:sz w:val="22"/>
              </w:rPr>
              <w:t>Борындык тимер юл ст. поселогы,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</w:r>
          </w:p>
        </w:tc>
        <w:tc>
          <w:tcPr>
            <w:tcW w:w="10248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 w:eastAsia="" w:eastAsiaTheme="minorEastAsia"/>
          <w:b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b/>
          <w:sz w:val="28"/>
          <w:szCs w:val="28"/>
        </w:rPr>
        <w:t>РЕШЕНИЕ</w:t>
      </w:r>
      <w:r>
        <w:rPr>
          <w:rFonts w:eastAsia="Times New Roman" w:ascii="Times New Roman" w:hAnsi="Times New Roman"/>
          <w:b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КАРАР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 xml:space="preserve">   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2026 нче елның 19 февраль                       </w:t>
        <w:tab/>
        <w:tab/>
        <w:t xml:space="preserve">              </w:t>
        <w:tab/>
        <w:t xml:space="preserve">         № 8/3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4025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>Т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атарстан Республикасы Чүпрәле муниципаль районының Яңа Борындык авыл җирлегендә муниципаль хезмәт турында нигезләмәгә үзгәреш кертү хакында         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ab/>
        <w:t>«Россия Федерациясенең аерым закон актларына үзгәрешләр кертү турында» 2025 елның 28 декабрендәге 505-ФЗ номерлы Федераль закон нигезендә Татарстан Республикасы Чүпрәле муниципаль районының Яңа Борындык авыл җирлеге советы карар чыгарды: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  <w:lang w:val="tt-RU"/>
        </w:rPr>
        <w:tab/>
        <w:t>1. Татарстан Республикасы Чүпрәле муниципаль районының Яңа Борындык авыл җирлеге советы карары белән расланган Чүпрәле муниципаль районының Яңа Борындык авыл җирлегендә муниципаль хезмәт турында Нигезләмәгә (31.07.2023 № 39/2, 19.12.2023 № 44/2, 23.05.2024 № 49/1), 13.12.2024 № 55/2 редакциясендә, 13 статьяның 3 пунктындагы 8 пунктчасын түбәндәге редакциядә бәян итеп, үзгәреш кертергә: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57"/>
        <w:jc w:val="both"/>
        <w:rPr/>
      </w:pPr>
      <w:r>
        <w:rPr>
          <w:rFonts w:cs="Times New Roman" w:ascii="Times New Roman" w:hAnsi="Times New Roman"/>
          <w:sz w:val="26"/>
          <w:szCs w:val="26"/>
          <w:lang w:val="tt-RU"/>
        </w:rPr>
        <w:tab/>
        <w:t>«8) Федераль законда билгеләнгән очракларда «Коррупциягә каршы көрәш турында» 2008 елның 25 декабрендәге 273-ФЗ номерлы Федераль законда каралган керемнәр, мөлкәт һәм мөлкәти характердагы йөкләмәләр турында белешмәләр. Күрсәтелгән белешмәләр «Коррупциягә каршы көрәш турында» 2008 елның 25 декабрендәге 273-ФЗ номерлы Федераль законда, Татарстан Республикасы дәүләт граждан хезмәткәрләренең керемнәре, мөлкәте һәм мөлкәти характердагы йөкләмәләре турында белешмәләр тапшыру өчен билгеләнгән тәртиптә, срокларда һәм форма буенча тапшырыла.».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57"/>
        <w:jc w:val="both"/>
        <w:rPr/>
      </w:pPr>
      <w:r>
        <w:rPr>
          <w:rFonts w:cs="Times New Roman" w:ascii="Times New Roman" w:hAnsi="Times New Roman"/>
          <w:sz w:val="26"/>
          <w:szCs w:val="26"/>
          <w:lang w:val="tt-RU"/>
        </w:rPr>
        <w:tab/>
        <w:t>2. Әлеге карарны Татарстан Республикасының рәсми хокукый мәгълүмат порталында һәм Татарстан Республикасы Чүпрәле муниципаль районы сайтында авыл җирлеге бүлегендә урнаштырырга.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0" w:right="5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ab/>
        <w:t>3. Әлеге карар, гамәлдәге законнарда каралган очраклардан тыш, рәсми басылып чыккан вакыттан үз көченә керә.</w:t>
      </w:r>
    </w:p>
    <w:p>
      <w:pPr>
        <w:pStyle w:val="ConsPlusTitle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2381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3125470</wp:posOffset>
            </wp:positionH>
            <wp:positionV relativeFrom="paragraph">
              <wp:posOffset>147955</wp:posOffset>
            </wp:positionV>
            <wp:extent cx="1870075" cy="1247775"/>
            <wp:effectExtent l="0" t="0" r="0" b="0"/>
            <wp:wrapNone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4394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1020"/>
        <w:jc w:val="both"/>
        <w:rPr/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 xml:space="preserve">авыл җирлеге башлыгы: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>Р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>анцев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772767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a3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uiPriority w:val="99"/>
    <w:qFormat/>
    <w:rsid w:val="002253ec"/>
    <w:rPr>
      <w:rFonts w:cs="Times New Roman"/>
      <w:b w:val="false"/>
      <w:color w:val="106BBE"/>
    </w:rPr>
  </w:style>
  <w:style w:type="character" w:styleId="FontStyle27" w:customStyle="1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3202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3202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d2121"/>
    <w:rPr/>
  </w:style>
  <w:style w:type="character" w:styleId="Hyperlink">
    <w:name w:val="Hyperlink"/>
    <w:basedOn w:val="DefaultParagraphFont"/>
    <w:uiPriority w:val="99"/>
    <w:semiHidden/>
    <w:unhideWhenUsed/>
    <w:rsid w:val="00a44a02"/>
    <w:rPr>
      <w:color w:val="0000FF"/>
      <w:u w:val="single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81684"/>
    <w:rPr>
      <w:rFonts w:ascii="Calibri" w:hAnsi="Calibri" w:eastAsia="Calibri" w:cs="Times New Roman"/>
      <w:sz w:val="30"/>
    </w:rPr>
  </w:style>
  <w:style w:type="character" w:styleId="Style19" w:customStyle="1">
    <w:name w:val="Основной текст Знак"/>
    <w:basedOn w:val="DefaultParagraphFont"/>
    <w:uiPriority w:val="1"/>
    <w:qFormat/>
    <w:rsid w:val="008c542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2" w:customStyle="1">
    <w:name w:val="Body text (2)_"/>
    <w:link w:val="Bodytext21"/>
    <w:qFormat/>
    <w:rsid w:val="00f24a9e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c542d"/>
    <w:pPr>
      <w:widowControl w:val="false"/>
      <w:spacing w:lineRule="auto" w:line="240" w:before="0" w:after="0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8"/>
    <w:uiPriority w:val="1"/>
    <w:qFormat/>
    <w:rsid w:val="00e50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30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0b4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8379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05c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75bf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1b1e9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0c109c"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qFormat/>
    <w:rsid w:val="00f24a9e"/>
    <w:pPr>
      <w:widowControl w:val="false"/>
      <w:shd w:val="clear" w:color="auto" w:fill="FFFFFF"/>
      <w:spacing w:lineRule="atLeast" w:line="0" w:before="0" w:after="0"/>
    </w:pPr>
    <w:rPr/>
  </w:style>
  <w:style w:type="paragraph" w:styleId="headertext" w:customStyle="1">
    <w:name w:val="header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6159-223E-40D4-B8AF-8A78B465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LibreOffice/24.8.4.2$Linux_X86_64 LibreOffice_project/480$Build-2</Application>
  <AppVersion>15.0000</AppVersion>
  <Pages>1</Pages>
  <Words>252</Words>
  <Characters>1818</Characters>
  <CharactersWithSpaces>2177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2019-11-11T07:19:00Z</dcterms:created>
  <dc:creator>Рустем Богданов</dc:creator>
  <dc:description/>
  <dc:language>ru-RU</dc:language>
  <cp:lastModifiedBy/>
  <cp:lastPrinted>2026-02-19T14:46:58Z</cp:lastPrinted>
  <dcterms:modified xsi:type="dcterms:W3CDTF">2026-02-19T14:48:42Z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