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581684" w:rsidRPr="00DE4372" w:rsidTr="009D3A85">
        <w:trPr>
          <w:trHeight w:val="1936"/>
        </w:trPr>
        <w:tc>
          <w:tcPr>
            <w:tcW w:w="5242" w:type="dxa"/>
            <w:gridSpan w:val="2"/>
            <w:hideMark/>
          </w:tcPr>
          <w:p w:rsidR="00581684" w:rsidRPr="00DE4372" w:rsidRDefault="00581684" w:rsidP="009D3A85">
            <w:pPr>
              <w:keepNext/>
              <w:spacing w:after="0" w:line="240" w:lineRule="auto"/>
              <w:ind w:left="-108"/>
              <w:jc w:val="center"/>
              <w:outlineLvl w:val="1"/>
              <w:rPr>
                <w:rFonts w:ascii="Times New Roman" w:hAnsi="Times New Roman" w:cs="Times New Roman"/>
              </w:rPr>
            </w:pPr>
            <w:r w:rsidRPr="00DE4372">
              <w:rPr>
                <w:rFonts w:ascii="Times New Roman" w:hAnsi="Times New Roman" w:cs="Times New Roman"/>
                <w:lang w:val="en-US"/>
              </w:rPr>
              <w:t>C</w:t>
            </w:r>
            <w:r w:rsidRPr="00DE4372">
              <w:rPr>
                <w:rFonts w:ascii="Times New Roman" w:hAnsi="Times New Roman" w:cs="Times New Roman"/>
              </w:rPr>
              <w:t>ОВЕТ</w:t>
            </w:r>
          </w:p>
          <w:p w:rsidR="00581684" w:rsidRPr="00DE4372" w:rsidRDefault="00581684" w:rsidP="009D3A85">
            <w:pPr>
              <w:keepNext/>
              <w:tabs>
                <w:tab w:val="left" w:pos="1884"/>
              </w:tabs>
              <w:spacing w:after="0" w:line="240" w:lineRule="auto"/>
              <w:ind w:left="-108"/>
              <w:jc w:val="center"/>
              <w:outlineLvl w:val="1"/>
              <w:rPr>
                <w:rFonts w:ascii="Times New Roman" w:hAnsi="Times New Roman" w:cs="Times New Roman"/>
                <w:lang w:val="tt-RU"/>
              </w:rPr>
            </w:pPr>
            <w:r w:rsidRPr="00DE4372">
              <w:rPr>
                <w:rFonts w:ascii="Times New Roman" w:hAnsi="Times New Roman" w:cs="Times New Roman"/>
              </w:rPr>
              <w:t>НОВОБУРУНДУКОВСКОГО СЕЛЬСКОГО ПОСЕЛЕНИЯ ДРОЖЖАНОВСКОГО</w:t>
            </w:r>
          </w:p>
          <w:p w:rsidR="00581684" w:rsidRPr="00DE4372" w:rsidRDefault="00581684" w:rsidP="009D3A85">
            <w:pPr>
              <w:keepNext/>
              <w:tabs>
                <w:tab w:val="left" w:pos="1884"/>
              </w:tabs>
              <w:spacing w:after="0" w:line="240" w:lineRule="auto"/>
              <w:ind w:left="-108"/>
              <w:jc w:val="center"/>
              <w:outlineLvl w:val="1"/>
              <w:rPr>
                <w:rFonts w:ascii="Times New Roman" w:hAnsi="Times New Roman" w:cs="Times New Roman"/>
              </w:rPr>
            </w:pPr>
            <w:r w:rsidRPr="00DE4372">
              <w:rPr>
                <w:rFonts w:ascii="Times New Roman" w:hAnsi="Times New Roman" w:cs="Times New Roman"/>
              </w:rPr>
              <w:t>МУНИЦИПАЛЬНОГО РАЙОНА</w:t>
            </w:r>
          </w:p>
          <w:p w:rsidR="00581684" w:rsidRPr="00DE4372" w:rsidRDefault="00581684" w:rsidP="009D3A85">
            <w:pPr>
              <w:keepNext/>
              <w:tabs>
                <w:tab w:val="left" w:pos="1884"/>
              </w:tabs>
              <w:spacing w:after="0" w:line="240" w:lineRule="auto"/>
              <w:ind w:left="-108"/>
              <w:jc w:val="center"/>
              <w:outlineLvl w:val="1"/>
              <w:rPr>
                <w:rFonts w:ascii="Times New Roman" w:hAnsi="Times New Roman" w:cs="Times New Roman"/>
              </w:rPr>
            </w:pPr>
            <w:r w:rsidRPr="00DE4372">
              <w:rPr>
                <w:rFonts w:ascii="Times New Roman" w:hAnsi="Times New Roman" w:cs="Times New Roman"/>
              </w:rPr>
              <w:t>РЕСПУБЛИКИ ТАТАРСТАН</w:t>
            </w:r>
          </w:p>
          <w:p w:rsidR="00581684" w:rsidRPr="00DE4372" w:rsidRDefault="00581684" w:rsidP="009D3A85">
            <w:pPr>
              <w:keepNext/>
              <w:tabs>
                <w:tab w:val="left" w:pos="1884"/>
              </w:tabs>
              <w:spacing w:after="0" w:line="240" w:lineRule="auto"/>
              <w:jc w:val="center"/>
              <w:outlineLvl w:val="1"/>
              <w:rPr>
                <w:rFonts w:ascii="Times New Roman" w:hAnsi="Times New Roman" w:cs="Times New Roman"/>
              </w:rPr>
            </w:pPr>
          </w:p>
        </w:tc>
        <w:tc>
          <w:tcPr>
            <w:tcW w:w="709" w:type="dxa"/>
          </w:tcPr>
          <w:p w:rsidR="00581684" w:rsidRPr="00DE4372" w:rsidRDefault="00581684" w:rsidP="009D3A85">
            <w:pPr>
              <w:spacing w:after="0" w:line="240" w:lineRule="auto"/>
              <w:jc w:val="center"/>
              <w:rPr>
                <w:rFonts w:ascii="Times New Roman" w:hAnsi="Times New Roman" w:cs="Times New Roman"/>
                <w:noProof/>
              </w:rPr>
            </w:pPr>
          </w:p>
        </w:tc>
        <w:tc>
          <w:tcPr>
            <w:tcW w:w="4534" w:type="dxa"/>
            <w:gridSpan w:val="2"/>
            <w:hideMark/>
          </w:tcPr>
          <w:p w:rsidR="00581684" w:rsidRPr="00DE4372" w:rsidRDefault="00581684" w:rsidP="009D3A85">
            <w:pPr>
              <w:keepNext/>
              <w:spacing w:after="0" w:line="240" w:lineRule="auto"/>
              <w:jc w:val="center"/>
              <w:outlineLvl w:val="1"/>
              <w:rPr>
                <w:rFonts w:ascii="Times New Roman" w:hAnsi="Times New Roman" w:cs="Times New Roman"/>
              </w:rPr>
            </w:pPr>
            <w:r w:rsidRPr="00DE4372">
              <w:rPr>
                <w:rFonts w:ascii="Times New Roman" w:hAnsi="Times New Roman" w:cs="Times New Roman"/>
              </w:rPr>
              <w:t>ТАТАРСТАН           РЕСПУБЛИКАСЫ</w:t>
            </w:r>
          </w:p>
          <w:p w:rsidR="00581684" w:rsidRPr="00DE4372" w:rsidRDefault="00581684" w:rsidP="009D3A85">
            <w:pPr>
              <w:keepNext/>
              <w:spacing w:after="0" w:line="240" w:lineRule="auto"/>
              <w:jc w:val="center"/>
              <w:outlineLvl w:val="1"/>
              <w:rPr>
                <w:rFonts w:ascii="Times New Roman" w:hAnsi="Times New Roman" w:cs="Times New Roman"/>
              </w:rPr>
            </w:pPr>
            <w:r w:rsidRPr="00DE4372">
              <w:rPr>
                <w:rFonts w:ascii="Times New Roman" w:hAnsi="Times New Roman" w:cs="Times New Roman"/>
              </w:rPr>
              <w:t>ЧҮПРӘЛЕ</w:t>
            </w:r>
          </w:p>
          <w:p w:rsidR="00581684" w:rsidRPr="00DE4372" w:rsidRDefault="00581684" w:rsidP="009D3A85">
            <w:pPr>
              <w:keepNext/>
              <w:spacing w:after="0" w:line="240" w:lineRule="auto"/>
              <w:jc w:val="center"/>
              <w:outlineLvl w:val="1"/>
              <w:rPr>
                <w:rFonts w:ascii="Times New Roman" w:hAnsi="Times New Roman" w:cs="Times New Roman"/>
              </w:rPr>
            </w:pPr>
            <w:r w:rsidRPr="00DE4372">
              <w:rPr>
                <w:rFonts w:ascii="Times New Roman" w:hAnsi="Times New Roman" w:cs="Times New Roman"/>
              </w:rPr>
              <w:t>МУНИЦИПАЛЬ РАЙОНЫ</w:t>
            </w:r>
          </w:p>
          <w:p w:rsidR="00581684" w:rsidRPr="00DE4372" w:rsidRDefault="00581684" w:rsidP="009D3A85">
            <w:pPr>
              <w:spacing w:after="0" w:line="240" w:lineRule="auto"/>
              <w:jc w:val="center"/>
              <w:rPr>
                <w:rFonts w:ascii="Times New Roman" w:hAnsi="Times New Roman" w:cs="Times New Roman"/>
              </w:rPr>
            </w:pPr>
            <w:r w:rsidRPr="00DE4372">
              <w:rPr>
                <w:rFonts w:ascii="Times New Roman" w:hAnsi="Times New Roman" w:cs="Times New Roman"/>
                <w:caps/>
                <w:noProof/>
              </w:rPr>
              <w:t>Я</w:t>
            </w:r>
            <w:r w:rsidRPr="00DE4372">
              <w:rPr>
                <w:rFonts w:ascii="Times New Roman" w:hAnsi="Times New Roman" w:cs="Times New Roman"/>
              </w:rPr>
              <w:t>ҢА БОРЫНДЫК</w:t>
            </w:r>
          </w:p>
          <w:p w:rsidR="00581684" w:rsidRPr="00DE4372" w:rsidRDefault="00581684" w:rsidP="009D3A85">
            <w:pPr>
              <w:spacing w:after="0" w:line="240" w:lineRule="auto"/>
              <w:jc w:val="center"/>
              <w:rPr>
                <w:rFonts w:ascii="Times New Roman" w:hAnsi="Times New Roman" w:cs="Times New Roman"/>
              </w:rPr>
            </w:pPr>
            <w:r w:rsidRPr="00DE4372">
              <w:rPr>
                <w:rFonts w:ascii="Times New Roman" w:hAnsi="Times New Roman" w:cs="Times New Roman"/>
              </w:rPr>
              <w:t>ҖИРЛЕГЕ СОВЕТЫ</w:t>
            </w:r>
          </w:p>
          <w:p w:rsidR="00581684" w:rsidRPr="00DE4372" w:rsidRDefault="00581684" w:rsidP="009D3A85">
            <w:pPr>
              <w:spacing w:after="0" w:line="240" w:lineRule="auto"/>
              <w:jc w:val="center"/>
              <w:rPr>
                <w:rFonts w:ascii="Times New Roman" w:hAnsi="Times New Roman" w:cs="Times New Roman"/>
                <w:noProof/>
                <w:lang w:val="tt-RU"/>
              </w:rPr>
            </w:pPr>
          </w:p>
        </w:tc>
      </w:tr>
      <w:tr w:rsidR="00581684" w:rsidRPr="00B728AF" w:rsidTr="009D3A85">
        <w:trPr>
          <w:trHeight w:val="504"/>
        </w:trPr>
        <w:tc>
          <w:tcPr>
            <w:tcW w:w="10485" w:type="dxa"/>
            <w:gridSpan w:val="5"/>
            <w:hideMark/>
          </w:tcPr>
          <w:p w:rsidR="00581684" w:rsidRPr="00DE4372" w:rsidRDefault="00581684" w:rsidP="009D3A85">
            <w:pPr>
              <w:tabs>
                <w:tab w:val="left" w:pos="1884"/>
              </w:tabs>
              <w:spacing w:after="0" w:line="240" w:lineRule="auto"/>
              <w:jc w:val="center"/>
              <w:rPr>
                <w:rFonts w:ascii="Times New Roman" w:hAnsi="Times New Roman" w:cs="Times New Roman"/>
                <w:lang w:val="tt-RU"/>
              </w:rPr>
            </w:pPr>
            <w:r w:rsidRPr="00DE4372">
              <w:rPr>
                <w:rFonts w:ascii="Times New Roman" w:hAnsi="Times New Roman" w:cs="Times New Roman"/>
                <w:noProof/>
                <w:lang w:val="tt-RU"/>
              </w:rPr>
              <w:t>Тел.: (84375) 3-17-45, 3-17-03, факс: (84375) 3-17-45,</w:t>
            </w:r>
            <w:r w:rsidRPr="00DE4372">
              <w:rPr>
                <w:rFonts w:ascii="Times New Roman" w:hAnsi="Times New Roman" w:cs="Times New Roman"/>
                <w:lang w:val="tt-RU"/>
              </w:rPr>
              <w:t xml:space="preserve"> </w:t>
            </w:r>
            <w:r w:rsidRPr="00DE4372">
              <w:rPr>
                <w:rFonts w:ascii="Times New Roman" w:hAnsi="Times New Roman" w:cs="Times New Roman"/>
                <w:lang w:val="en-US"/>
              </w:rPr>
              <w:t>e</w:t>
            </w:r>
            <w:r w:rsidRPr="00DE4372">
              <w:rPr>
                <w:rFonts w:ascii="Times New Roman" w:hAnsi="Times New Roman" w:cs="Times New Roman"/>
                <w:lang w:val="tt-RU"/>
              </w:rPr>
              <w:t>-mail:</w:t>
            </w:r>
            <w:r w:rsidRPr="00DE4372">
              <w:rPr>
                <w:rFonts w:ascii="Times New Roman" w:hAnsi="Times New Roman" w:cs="Times New Roman"/>
                <w:lang w:val="en-US"/>
              </w:rPr>
              <w:t xml:space="preserve"> </w:t>
            </w:r>
            <w:r w:rsidRPr="00DE4372">
              <w:rPr>
                <w:rFonts w:ascii="Times New Roman" w:hAnsi="Times New Roman" w:cs="Times New Roman"/>
                <w:bCs/>
                <w:lang w:val="en-US"/>
              </w:rPr>
              <w:t>Nbur</w:t>
            </w:r>
            <w:r w:rsidRPr="00DE4372">
              <w:rPr>
                <w:rFonts w:ascii="Times New Roman" w:hAnsi="Times New Roman" w:cs="Times New Roman"/>
                <w:lang w:val="tt-RU"/>
              </w:rPr>
              <w:t xml:space="preserve">.Drz@tatar.ru, </w:t>
            </w:r>
          </w:p>
          <w:p w:rsidR="00581684" w:rsidRPr="00DE4372" w:rsidRDefault="00581684" w:rsidP="009D3A85">
            <w:pPr>
              <w:tabs>
                <w:tab w:val="left" w:pos="1884"/>
              </w:tabs>
              <w:spacing w:after="0" w:line="240" w:lineRule="auto"/>
              <w:jc w:val="center"/>
              <w:rPr>
                <w:rFonts w:ascii="Times New Roman" w:hAnsi="Times New Roman" w:cs="Times New Roman"/>
                <w:lang w:val="tt-RU"/>
              </w:rPr>
            </w:pPr>
            <w:r w:rsidRPr="00DE4372">
              <w:rPr>
                <w:rFonts w:ascii="Times New Roman" w:hAnsi="Times New Roman" w:cs="Times New Roman"/>
                <w:lang w:val="tt-RU"/>
              </w:rPr>
              <w:t xml:space="preserve">www. </w:t>
            </w:r>
            <w:r w:rsidRPr="00DE4372">
              <w:rPr>
                <w:rFonts w:ascii="Times New Roman" w:hAnsi="Times New Roman" w:cs="Times New Roman"/>
                <w:bCs/>
                <w:lang w:val="en-US"/>
              </w:rPr>
              <w:t>Nbur</w:t>
            </w:r>
            <w:r w:rsidRPr="00DE4372">
              <w:rPr>
                <w:rFonts w:ascii="Times New Roman" w:hAnsi="Times New Roman" w:cs="Times New Roman"/>
                <w:lang w:val="tt-RU"/>
              </w:rPr>
              <w:t xml:space="preserve"> -drogganoe.tatarstan.ru</w:t>
            </w:r>
          </w:p>
        </w:tc>
      </w:tr>
      <w:tr w:rsidR="00581684" w:rsidRPr="00DE4372" w:rsidTr="009D3A85">
        <w:trPr>
          <w:gridBefore w:val="1"/>
          <w:gridAfter w:val="1"/>
          <w:wBefore w:w="141" w:type="dxa"/>
          <w:wAfter w:w="87" w:type="dxa"/>
          <w:trHeight w:val="433"/>
        </w:trPr>
        <w:tc>
          <w:tcPr>
            <w:tcW w:w="10257" w:type="dxa"/>
            <w:gridSpan w:val="3"/>
            <w:hideMark/>
          </w:tcPr>
          <w:p w:rsidR="00581684" w:rsidRPr="00DE4372" w:rsidRDefault="00A04B25" w:rsidP="009D3A85">
            <w:pPr>
              <w:tabs>
                <w:tab w:val="left" w:pos="1884"/>
              </w:tabs>
              <w:spacing w:line="252" w:lineRule="auto"/>
              <w:jc w:val="center"/>
            </w:pPr>
            <w:r>
              <w:pict>
                <v:rect id="_x0000_i1025" style="width:467.75pt;height:1.5pt" o:hralign="center" o:hrstd="t" o:hrnoshade="t" o:hr="t" fillcolor="black" stroked="f"/>
              </w:pict>
            </w:r>
          </w:p>
        </w:tc>
      </w:tr>
    </w:tbl>
    <w:p w:rsidR="00581684" w:rsidRPr="00DE4372" w:rsidRDefault="00581684" w:rsidP="00581684">
      <w:pPr>
        <w:pStyle w:val="a4"/>
        <w:jc w:val="center"/>
        <w:rPr>
          <w:rFonts w:ascii="Times New Roman" w:eastAsiaTheme="minorEastAsia" w:hAnsi="Times New Roman"/>
          <w:b/>
          <w:sz w:val="28"/>
          <w:szCs w:val="28"/>
          <w:lang w:val="tt-RU" w:eastAsia="ru-RU"/>
        </w:rPr>
      </w:pPr>
      <w:r w:rsidRPr="00DE4372">
        <w:rPr>
          <w:rFonts w:ascii="Times New Roman" w:hAnsi="Times New Roman"/>
          <w:b/>
          <w:sz w:val="28"/>
          <w:szCs w:val="28"/>
        </w:rPr>
        <w:t>КАРАР</w:t>
      </w:r>
    </w:p>
    <w:p w:rsidR="003C49A5" w:rsidRPr="00DE4372" w:rsidRDefault="00C036F3" w:rsidP="00C036F3">
      <w:pPr>
        <w:rPr>
          <w:rFonts w:ascii="Times New Roman" w:hAnsi="Times New Roman" w:cs="Times New Roman"/>
          <w:sz w:val="28"/>
          <w:szCs w:val="28"/>
          <w:lang w:val="tt-RU"/>
        </w:rPr>
      </w:pPr>
      <w:r w:rsidRPr="00DE4372">
        <w:rPr>
          <w:rFonts w:ascii="Times New Roman" w:hAnsi="Times New Roman" w:cs="Times New Roman"/>
          <w:sz w:val="28"/>
          <w:szCs w:val="28"/>
          <w:lang w:val="tt-RU"/>
        </w:rPr>
        <w:t xml:space="preserve">      202</w:t>
      </w:r>
      <w:r w:rsidR="00BF3DEB">
        <w:rPr>
          <w:rFonts w:ascii="Times New Roman" w:hAnsi="Times New Roman" w:cs="Times New Roman"/>
          <w:sz w:val="28"/>
          <w:szCs w:val="28"/>
          <w:lang w:val="tt-RU"/>
        </w:rPr>
        <w:t>3</w:t>
      </w:r>
      <w:r w:rsidRPr="00DE4372">
        <w:rPr>
          <w:rFonts w:ascii="Times New Roman" w:hAnsi="Times New Roman" w:cs="Times New Roman"/>
          <w:sz w:val="28"/>
          <w:szCs w:val="28"/>
          <w:lang w:val="tt-RU"/>
        </w:rPr>
        <w:t xml:space="preserve"> нче елның </w:t>
      </w:r>
      <w:r w:rsidR="00290703">
        <w:rPr>
          <w:rFonts w:ascii="Times New Roman" w:hAnsi="Times New Roman" w:cs="Times New Roman"/>
          <w:sz w:val="28"/>
          <w:szCs w:val="28"/>
          <w:lang w:val="tt-RU"/>
        </w:rPr>
        <w:t>1</w:t>
      </w:r>
      <w:r w:rsidR="00BF3DEB">
        <w:rPr>
          <w:rFonts w:ascii="Times New Roman" w:hAnsi="Times New Roman" w:cs="Times New Roman"/>
          <w:sz w:val="28"/>
          <w:szCs w:val="28"/>
          <w:lang w:val="tt-RU"/>
        </w:rPr>
        <w:t>9</w:t>
      </w:r>
      <w:r w:rsidR="00290703">
        <w:rPr>
          <w:rFonts w:ascii="Times New Roman" w:hAnsi="Times New Roman" w:cs="Times New Roman"/>
          <w:sz w:val="28"/>
          <w:szCs w:val="28"/>
          <w:lang w:val="tt-RU"/>
        </w:rPr>
        <w:t xml:space="preserve"> </w:t>
      </w:r>
      <w:r w:rsidR="008C148C" w:rsidRPr="00DE4372">
        <w:rPr>
          <w:rFonts w:ascii="Times New Roman" w:hAnsi="Times New Roman" w:cs="Times New Roman"/>
          <w:sz w:val="28"/>
          <w:szCs w:val="28"/>
          <w:lang w:val="tt-RU"/>
        </w:rPr>
        <w:t>дека</w:t>
      </w:r>
      <w:r w:rsidR="00E374A7" w:rsidRPr="00DE4372">
        <w:rPr>
          <w:rFonts w:ascii="Times New Roman" w:hAnsi="Times New Roman" w:cs="Times New Roman"/>
          <w:sz w:val="28"/>
          <w:szCs w:val="28"/>
          <w:lang w:val="tt-RU"/>
        </w:rPr>
        <w:t xml:space="preserve">брь </w:t>
      </w:r>
      <w:r w:rsidRPr="00DE4372">
        <w:rPr>
          <w:rFonts w:ascii="Times New Roman" w:hAnsi="Times New Roman" w:cs="Times New Roman"/>
          <w:sz w:val="28"/>
          <w:szCs w:val="28"/>
          <w:lang w:val="tt-RU"/>
        </w:rPr>
        <w:t xml:space="preserve">                       </w:t>
      </w:r>
      <w:r w:rsidRPr="00DE4372">
        <w:rPr>
          <w:rFonts w:ascii="Times New Roman" w:hAnsi="Times New Roman" w:cs="Times New Roman"/>
          <w:sz w:val="28"/>
          <w:szCs w:val="28"/>
          <w:lang w:val="tt-RU"/>
        </w:rPr>
        <w:tab/>
      </w:r>
      <w:r w:rsidRPr="00DE4372">
        <w:rPr>
          <w:rFonts w:ascii="Times New Roman" w:hAnsi="Times New Roman" w:cs="Times New Roman"/>
          <w:sz w:val="28"/>
          <w:szCs w:val="28"/>
          <w:lang w:val="tt-RU"/>
        </w:rPr>
        <w:tab/>
        <w:t xml:space="preserve">              </w:t>
      </w:r>
      <w:r w:rsidRPr="00DE4372">
        <w:rPr>
          <w:rFonts w:ascii="Times New Roman" w:hAnsi="Times New Roman" w:cs="Times New Roman"/>
          <w:sz w:val="28"/>
          <w:szCs w:val="28"/>
          <w:lang w:val="tt-RU"/>
        </w:rPr>
        <w:tab/>
        <w:t xml:space="preserve">         № </w:t>
      </w:r>
      <w:r w:rsidR="00BF3DEB">
        <w:rPr>
          <w:rFonts w:ascii="Times New Roman" w:hAnsi="Times New Roman" w:cs="Times New Roman"/>
          <w:sz w:val="28"/>
          <w:szCs w:val="28"/>
          <w:lang w:val="tt-RU"/>
        </w:rPr>
        <w:t>44</w:t>
      </w:r>
      <w:r w:rsidR="008C148C" w:rsidRPr="00DE4372">
        <w:rPr>
          <w:rFonts w:ascii="Times New Roman" w:hAnsi="Times New Roman" w:cs="Times New Roman"/>
          <w:sz w:val="28"/>
          <w:szCs w:val="28"/>
          <w:lang w:val="tt-RU"/>
        </w:rPr>
        <w:t>/</w:t>
      </w:r>
      <w:r w:rsidR="00B728AF">
        <w:rPr>
          <w:rFonts w:ascii="Times New Roman" w:hAnsi="Times New Roman" w:cs="Times New Roman"/>
          <w:sz w:val="28"/>
          <w:szCs w:val="28"/>
          <w:lang w:val="tt-RU"/>
        </w:rPr>
        <w:t>4</w:t>
      </w:r>
    </w:p>
    <w:p w:rsidR="00B728AF" w:rsidRPr="00B728AF" w:rsidRDefault="00B728AF" w:rsidP="00B728AF">
      <w:pPr>
        <w:autoSpaceDE w:val="0"/>
        <w:autoSpaceDN w:val="0"/>
        <w:adjustRightInd w:val="0"/>
        <w:ind w:right="5244"/>
        <w:jc w:val="both"/>
        <w:rPr>
          <w:rFonts w:ascii="Times New Roman" w:hAnsi="Times New Roman" w:cs="Times New Roman"/>
          <w:color w:val="000000"/>
          <w:sz w:val="28"/>
          <w:szCs w:val="28"/>
          <w:lang w:val="tt-RU"/>
        </w:rPr>
      </w:pPr>
      <w:r w:rsidRPr="00B728AF">
        <w:rPr>
          <w:rFonts w:ascii="Times New Roman" w:hAnsi="Times New Roman" w:cs="Times New Roman"/>
          <w:color w:val="000000"/>
          <w:sz w:val="28"/>
          <w:szCs w:val="28"/>
          <w:lang w:val="tt-RU"/>
        </w:rPr>
        <w:t xml:space="preserve">Чүпрәле муниципаль районы </w:t>
      </w:r>
      <w:r w:rsidRPr="00DE4372">
        <w:rPr>
          <w:rFonts w:ascii="Times New Roman" w:hAnsi="Times New Roman" w:cs="Times New Roman"/>
          <w:sz w:val="28"/>
          <w:szCs w:val="28"/>
          <w:lang w:val="tt-RU"/>
        </w:rPr>
        <w:t xml:space="preserve">Яңа Борындык </w:t>
      </w:r>
      <w:r w:rsidRPr="00B728AF">
        <w:rPr>
          <w:rFonts w:ascii="Times New Roman" w:hAnsi="Times New Roman" w:cs="Times New Roman"/>
          <w:color w:val="000000"/>
          <w:sz w:val="28"/>
          <w:szCs w:val="28"/>
          <w:lang w:val="tt-RU"/>
        </w:rPr>
        <w:t xml:space="preserve">авыл җирлеге Советының </w:t>
      </w:r>
      <w:r>
        <w:rPr>
          <w:rFonts w:ascii="Times New Roman" w:hAnsi="Times New Roman" w:cs="Times New Roman"/>
          <w:color w:val="000000"/>
          <w:sz w:val="28"/>
          <w:szCs w:val="28"/>
          <w:lang w:val="tt-RU"/>
        </w:rPr>
        <w:t>20.12.2021 ел, № 17</w:t>
      </w:r>
      <w:r w:rsidRPr="00B728AF">
        <w:rPr>
          <w:rFonts w:ascii="Times New Roman" w:hAnsi="Times New Roman" w:cs="Times New Roman"/>
          <w:color w:val="000000"/>
          <w:sz w:val="28"/>
          <w:szCs w:val="28"/>
          <w:lang w:val="tt-RU"/>
        </w:rPr>
        <w:t>/4 карарына үзгәрешләр кертү турында</w:t>
      </w:r>
    </w:p>
    <w:p w:rsidR="00B728AF" w:rsidRPr="00B728AF" w:rsidRDefault="00B728AF" w:rsidP="00B728AF">
      <w:pPr>
        <w:autoSpaceDE w:val="0"/>
        <w:autoSpaceDN w:val="0"/>
        <w:adjustRightInd w:val="0"/>
        <w:ind w:right="5244"/>
        <w:jc w:val="both"/>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 xml:space="preserve"> </w:t>
      </w:r>
    </w:p>
    <w:p w:rsidR="00B728AF" w:rsidRPr="00B728AF" w:rsidRDefault="00B728AF" w:rsidP="00B728AF">
      <w:pPr>
        <w:autoSpaceDE w:val="0"/>
        <w:autoSpaceDN w:val="0"/>
        <w:adjustRightInd w:val="0"/>
        <w:ind w:firstLine="567"/>
        <w:jc w:val="both"/>
        <w:rPr>
          <w:rFonts w:ascii="Times New Roman" w:hAnsi="Times New Roman" w:cs="Times New Roman"/>
          <w:color w:val="000000"/>
          <w:sz w:val="28"/>
          <w:szCs w:val="28"/>
          <w:lang w:val="tt-RU"/>
        </w:rPr>
      </w:pPr>
      <w:r w:rsidRPr="00B728AF">
        <w:rPr>
          <w:rFonts w:ascii="Times New Roman" w:hAnsi="Times New Roman" w:cs="Times New Roman"/>
          <w:color w:val="000000"/>
          <w:sz w:val="28"/>
          <w:szCs w:val="28"/>
          <w:lang w:val="tt-RU"/>
        </w:rPr>
        <w:t xml:space="preserve">«Россия Федерациясендә дәүләт контроле (күзәтчелеге) һәм муниципаль контроль турында» 2020 елның 31 июлендәге 248-ФЗ номерлы Федераль законның 40 статьясы нигезендә Татарстан Республикасы Чүпрәле муниципаль районы </w:t>
      </w:r>
      <w:r w:rsidRPr="00DE4372">
        <w:rPr>
          <w:rFonts w:ascii="Times New Roman" w:hAnsi="Times New Roman" w:cs="Times New Roman"/>
          <w:sz w:val="28"/>
          <w:szCs w:val="28"/>
          <w:lang w:val="tt-RU"/>
        </w:rPr>
        <w:t xml:space="preserve">Яңа Борындык </w:t>
      </w:r>
      <w:r w:rsidRPr="00B728AF">
        <w:rPr>
          <w:rFonts w:ascii="Times New Roman" w:hAnsi="Times New Roman" w:cs="Times New Roman"/>
          <w:color w:val="000000"/>
          <w:sz w:val="28"/>
          <w:szCs w:val="28"/>
          <w:lang w:val="tt-RU"/>
        </w:rPr>
        <w:t>авыл җирлеге Советы КАРАР ЧЫГАРДЫ:</w:t>
      </w:r>
    </w:p>
    <w:p w:rsidR="00B728AF" w:rsidRPr="00B728AF" w:rsidRDefault="00B728AF" w:rsidP="00B728AF">
      <w:pPr>
        <w:autoSpaceDE w:val="0"/>
        <w:autoSpaceDN w:val="0"/>
        <w:adjustRightInd w:val="0"/>
        <w:ind w:firstLine="567"/>
        <w:jc w:val="both"/>
        <w:rPr>
          <w:rFonts w:ascii="Times New Roman" w:hAnsi="Times New Roman" w:cs="Times New Roman"/>
          <w:color w:val="000000"/>
          <w:sz w:val="28"/>
          <w:szCs w:val="28"/>
          <w:lang w:val="tt-RU"/>
        </w:rPr>
      </w:pPr>
      <w:r w:rsidRPr="00B728AF">
        <w:rPr>
          <w:rFonts w:ascii="Times New Roman" w:hAnsi="Times New Roman" w:cs="Times New Roman"/>
          <w:color w:val="000000"/>
          <w:sz w:val="28"/>
          <w:szCs w:val="28"/>
          <w:lang w:val="tt-RU"/>
        </w:rPr>
        <w:t xml:space="preserve">1. Чүпрәле муниципаль районы </w:t>
      </w:r>
      <w:r w:rsidRPr="00DE4372">
        <w:rPr>
          <w:rFonts w:ascii="Times New Roman" w:hAnsi="Times New Roman" w:cs="Times New Roman"/>
          <w:sz w:val="28"/>
          <w:szCs w:val="28"/>
          <w:lang w:val="tt-RU"/>
        </w:rPr>
        <w:t xml:space="preserve">Яңа Борындык </w:t>
      </w:r>
      <w:r w:rsidRPr="00B728AF">
        <w:rPr>
          <w:rFonts w:ascii="Times New Roman" w:hAnsi="Times New Roman" w:cs="Times New Roman"/>
          <w:color w:val="000000"/>
          <w:sz w:val="28"/>
          <w:szCs w:val="28"/>
          <w:lang w:val="tt-RU"/>
        </w:rPr>
        <w:t xml:space="preserve">авыл җирлеге Советының «төзекләндерү өлкәсендә муниципаль контрольне гамәлгә ашыру турында " </w:t>
      </w:r>
      <w:r>
        <w:rPr>
          <w:rFonts w:ascii="Times New Roman" w:hAnsi="Times New Roman" w:cs="Times New Roman"/>
          <w:color w:val="000000"/>
          <w:sz w:val="28"/>
          <w:szCs w:val="28"/>
          <w:lang w:val="tt-RU"/>
        </w:rPr>
        <w:t>20</w:t>
      </w:r>
      <w:r w:rsidRPr="00B728AF">
        <w:rPr>
          <w:rFonts w:ascii="Times New Roman" w:hAnsi="Times New Roman" w:cs="Times New Roman"/>
          <w:color w:val="000000"/>
          <w:sz w:val="28"/>
          <w:szCs w:val="28"/>
          <w:lang w:val="tt-RU"/>
        </w:rPr>
        <w:t>.12.2021 ел, № 1</w:t>
      </w:r>
      <w:r>
        <w:rPr>
          <w:rFonts w:ascii="Times New Roman" w:hAnsi="Times New Roman" w:cs="Times New Roman"/>
          <w:color w:val="000000"/>
          <w:sz w:val="28"/>
          <w:szCs w:val="28"/>
          <w:lang w:val="tt-RU"/>
        </w:rPr>
        <w:t>7</w:t>
      </w:r>
      <w:r w:rsidRPr="00B728AF">
        <w:rPr>
          <w:rFonts w:ascii="Times New Roman" w:hAnsi="Times New Roman" w:cs="Times New Roman"/>
          <w:color w:val="000000"/>
          <w:sz w:val="28"/>
          <w:szCs w:val="28"/>
          <w:lang w:val="tt-RU"/>
        </w:rPr>
        <w:t>/4 карарына кертелергә</w:t>
      </w:r>
    </w:p>
    <w:p w:rsidR="00B728AF" w:rsidRPr="00B728AF" w:rsidRDefault="00B728AF" w:rsidP="00B728AF">
      <w:pPr>
        <w:autoSpaceDE w:val="0"/>
        <w:autoSpaceDN w:val="0"/>
        <w:adjustRightInd w:val="0"/>
        <w:ind w:firstLine="567"/>
        <w:jc w:val="both"/>
        <w:rPr>
          <w:rFonts w:ascii="Times New Roman" w:hAnsi="Times New Roman" w:cs="Times New Roman"/>
          <w:color w:val="000000"/>
          <w:sz w:val="28"/>
          <w:szCs w:val="28"/>
          <w:lang w:val="tt-RU"/>
        </w:rPr>
      </w:pPr>
      <w:r w:rsidRPr="00B728AF">
        <w:rPr>
          <w:rFonts w:ascii="Times New Roman" w:hAnsi="Times New Roman" w:cs="Times New Roman"/>
          <w:color w:val="000000"/>
          <w:sz w:val="28"/>
          <w:szCs w:val="28"/>
          <w:lang w:val="tt-RU"/>
        </w:rPr>
        <w:t xml:space="preserve">Татарстан Республикасы Чүпрәле муниципаль районы </w:t>
      </w:r>
      <w:r w:rsidRPr="00DE4372">
        <w:rPr>
          <w:rFonts w:ascii="Times New Roman" w:hAnsi="Times New Roman" w:cs="Times New Roman"/>
          <w:sz w:val="28"/>
          <w:szCs w:val="28"/>
          <w:lang w:val="tt-RU"/>
        </w:rPr>
        <w:t xml:space="preserve">Яңа Борындык </w:t>
      </w:r>
      <w:r w:rsidRPr="00B728AF">
        <w:rPr>
          <w:rFonts w:ascii="Times New Roman" w:hAnsi="Times New Roman" w:cs="Times New Roman"/>
          <w:color w:val="000000"/>
          <w:sz w:val="28"/>
          <w:szCs w:val="28"/>
          <w:lang w:val="tt-RU"/>
        </w:rPr>
        <w:t>авыл җирлеге территориясендә " (0</w:t>
      </w:r>
      <w:r>
        <w:rPr>
          <w:rFonts w:ascii="Times New Roman" w:hAnsi="Times New Roman" w:cs="Times New Roman"/>
          <w:color w:val="000000"/>
          <w:sz w:val="28"/>
          <w:szCs w:val="28"/>
          <w:lang w:val="tt-RU"/>
        </w:rPr>
        <w:t>7</w:t>
      </w:r>
      <w:r w:rsidRPr="00B728AF">
        <w:rPr>
          <w:rFonts w:ascii="Times New Roman" w:hAnsi="Times New Roman" w:cs="Times New Roman"/>
          <w:color w:val="000000"/>
          <w:sz w:val="28"/>
          <w:szCs w:val="28"/>
          <w:lang w:val="tt-RU"/>
        </w:rPr>
        <w:t>.02.2022 no 1</w:t>
      </w:r>
      <w:r>
        <w:rPr>
          <w:rFonts w:ascii="Times New Roman" w:hAnsi="Times New Roman" w:cs="Times New Roman"/>
          <w:color w:val="000000"/>
          <w:sz w:val="28"/>
          <w:szCs w:val="28"/>
          <w:lang w:val="tt-RU"/>
        </w:rPr>
        <w:t>9</w:t>
      </w:r>
      <w:r w:rsidRPr="00B728AF">
        <w:rPr>
          <w:rFonts w:ascii="Times New Roman" w:hAnsi="Times New Roman" w:cs="Times New Roman"/>
          <w:color w:val="000000"/>
          <w:sz w:val="28"/>
          <w:szCs w:val="28"/>
          <w:lang w:val="tt-RU"/>
        </w:rPr>
        <w:t>/1 редакциясендә), үзгәрешләр, яңа редакциядә no 2 кушымтаны бәян итеп (прилажается).</w:t>
      </w:r>
    </w:p>
    <w:p w:rsidR="00B728AF" w:rsidRPr="00B728AF" w:rsidRDefault="00B728AF" w:rsidP="00B728AF">
      <w:pPr>
        <w:spacing w:after="0" w:line="240" w:lineRule="auto"/>
        <w:ind w:right="-1"/>
        <w:jc w:val="both"/>
        <w:rPr>
          <w:rFonts w:ascii="Times New Roman" w:hAnsi="Times New Roman" w:cs="Times New Roman"/>
          <w:color w:val="000000"/>
          <w:sz w:val="28"/>
          <w:szCs w:val="28"/>
        </w:rPr>
      </w:pPr>
      <w:r w:rsidRPr="00B728AF">
        <w:rPr>
          <w:rFonts w:ascii="Times New Roman" w:hAnsi="Times New Roman" w:cs="Times New Roman"/>
          <w:color w:val="000000"/>
          <w:sz w:val="28"/>
          <w:szCs w:val="28"/>
        </w:rPr>
        <w:t>2. Әлеге карар рәсми рәвештә басылып чыккан көннән үз көченә керә.</w:t>
      </w:r>
    </w:p>
    <w:p w:rsidR="00B728AF" w:rsidRDefault="00B728AF" w:rsidP="00B728AF">
      <w:pPr>
        <w:spacing w:after="0" w:line="240" w:lineRule="auto"/>
        <w:ind w:right="4394"/>
        <w:jc w:val="both"/>
        <w:rPr>
          <w:color w:val="000000"/>
          <w:sz w:val="28"/>
          <w:szCs w:val="28"/>
        </w:rPr>
      </w:pPr>
    </w:p>
    <w:p w:rsidR="00B728AF" w:rsidRDefault="00B728AF" w:rsidP="00B728AF">
      <w:pPr>
        <w:spacing w:after="0" w:line="240" w:lineRule="auto"/>
        <w:ind w:right="4394"/>
        <w:jc w:val="both"/>
        <w:rPr>
          <w:rFonts w:ascii="Times New Roman" w:eastAsia="Times New Roman" w:hAnsi="Times New Roman" w:cs="Times New Roman"/>
          <w:sz w:val="28"/>
          <w:szCs w:val="28"/>
          <w:lang w:val="tt-RU" w:eastAsia="ru-RU"/>
        </w:rPr>
      </w:pPr>
    </w:p>
    <w:p w:rsidR="001B1E94" w:rsidRPr="00DE4372" w:rsidRDefault="00581684" w:rsidP="001B1E94">
      <w:pPr>
        <w:spacing w:after="0" w:line="240" w:lineRule="auto"/>
        <w:ind w:right="4394"/>
        <w:jc w:val="both"/>
        <w:rPr>
          <w:rFonts w:ascii="Times New Roman" w:eastAsia="Times New Roman" w:hAnsi="Times New Roman" w:cs="Times New Roman"/>
          <w:sz w:val="28"/>
          <w:szCs w:val="28"/>
          <w:lang w:val="tt-RU" w:eastAsia="ru-RU"/>
        </w:rPr>
      </w:pPr>
      <w:r w:rsidRPr="00DE4372">
        <w:rPr>
          <w:rFonts w:ascii="Times New Roman" w:eastAsia="Times New Roman" w:hAnsi="Times New Roman" w:cs="Times New Roman"/>
          <w:sz w:val="28"/>
          <w:szCs w:val="28"/>
          <w:lang w:val="tt-RU" w:eastAsia="ru-RU"/>
        </w:rPr>
        <w:t xml:space="preserve">Татарстан Республикасы </w:t>
      </w:r>
    </w:p>
    <w:p w:rsidR="00581684" w:rsidRPr="00DE4372" w:rsidRDefault="00581684" w:rsidP="00581684">
      <w:pPr>
        <w:spacing w:after="0" w:line="240" w:lineRule="auto"/>
        <w:jc w:val="both"/>
        <w:rPr>
          <w:rFonts w:ascii="Times New Roman" w:eastAsia="Times New Roman" w:hAnsi="Times New Roman" w:cs="Times New Roman"/>
          <w:sz w:val="28"/>
          <w:szCs w:val="28"/>
          <w:lang w:val="tt-RU" w:eastAsia="ru-RU"/>
        </w:rPr>
      </w:pPr>
      <w:r w:rsidRPr="00DE4372">
        <w:rPr>
          <w:rFonts w:ascii="Times New Roman" w:eastAsia="Times New Roman" w:hAnsi="Times New Roman" w:cs="Times New Roman"/>
          <w:sz w:val="28"/>
          <w:szCs w:val="28"/>
          <w:lang w:val="tt-RU" w:eastAsia="ru-RU"/>
        </w:rPr>
        <w:t xml:space="preserve">Чүпрәле муниципаль районы </w:t>
      </w:r>
    </w:p>
    <w:p w:rsidR="008C542D" w:rsidRPr="00DE4372" w:rsidRDefault="00581684" w:rsidP="00C40BDA">
      <w:pPr>
        <w:spacing w:after="0" w:line="240" w:lineRule="auto"/>
        <w:jc w:val="both"/>
        <w:rPr>
          <w:rFonts w:ascii="Times New Roman" w:eastAsia="Calibri" w:hAnsi="Times New Roman" w:cs="Times New Roman"/>
          <w:sz w:val="28"/>
          <w:szCs w:val="28"/>
          <w:lang w:val="tt-RU"/>
        </w:rPr>
      </w:pPr>
      <w:r w:rsidRPr="00DE4372">
        <w:rPr>
          <w:rFonts w:ascii="Times New Roman" w:hAnsi="Times New Roman" w:cs="Times New Roman"/>
          <w:sz w:val="28"/>
          <w:szCs w:val="28"/>
          <w:lang w:val="tt-RU"/>
        </w:rPr>
        <w:t xml:space="preserve">Яңа Борындык </w:t>
      </w:r>
      <w:r w:rsidRPr="00DE4372">
        <w:rPr>
          <w:rFonts w:ascii="Times New Roman" w:eastAsia="Calibri" w:hAnsi="Times New Roman" w:cs="Times New Roman"/>
          <w:sz w:val="28"/>
          <w:szCs w:val="28"/>
          <w:lang w:val="tt-RU"/>
        </w:rPr>
        <w:t>авыл җирлеге башлыгы:</w:t>
      </w:r>
      <w:r w:rsidRPr="00DE4372">
        <w:rPr>
          <w:rFonts w:ascii="Times New Roman" w:eastAsia="Calibri" w:hAnsi="Times New Roman" w:cs="Times New Roman"/>
          <w:sz w:val="28"/>
          <w:szCs w:val="28"/>
          <w:lang w:val="tt-RU"/>
        </w:rPr>
        <w:tab/>
      </w:r>
      <w:r w:rsidRPr="00DE4372">
        <w:rPr>
          <w:rFonts w:ascii="Times New Roman" w:eastAsia="Calibri" w:hAnsi="Times New Roman" w:cs="Times New Roman"/>
          <w:sz w:val="28"/>
          <w:szCs w:val="28"/>
          <w:lang w:val="tt-RU"/>
        </w:rPr>
        <w:tab/>
      </w:r>
      <w:r w:rsidRPr="00DE4372">
        <w:rPr>
          <w:rFonts w:ascii="Times New Roman" w:eastAsia="Calibri" w:hAnsi="Times New Roman" w:cs="Times New Roman"/>
          <w:sz w:val="28"/>
          <w:szCs w:val="28"/>
          <w:lang w:val="tt-RU"/>
        </w:rPr>
        <w:tab/>
      </w:r>
      <w:r w:rsidRPr="00DE4372">
        <w:rPr>
          <w:rFonts w:ascii="Times New Roman" w:eastAsia="Calibri" w:hAnsi="Times New Roman" w:cs="Times New Roman"/>
          <w:sz w:val="28"/>
          <w:szCs w:val="28"/>
          <w:lang w:val="tt-RU"/>
        </w:rPr>
        <w:tab/>
        <w:t>В.Г. Ранцев</w:t>
      </w:r>
    </w:p>
    <w:p w:rsidR="00B07EB6" w:rsidRPr="00DE4372" w:rsidRDefault="00B07EB6" w:rsidP="00C40BDA">
      <w:pPr>
        <w:spacing w:after="0" w:line="240" w:lineRule="auto"/>
        <w:jc w:val="both"/>
        <w:rPr>
          <w:rFonts w:ascii="Times New Roman" w:eastAsia="Calibri" w:hAnsi="Times New Roman" w:cs="Times New Roman"/>
          <w:sz w:val="28"/>
          <w:szCs w:val="28"/>
          <w:lang w:val="tt-RU"/>
        </w:rPr>
      </w:pPr>
    </w:p>
    <w:p w:rsidR="00B07EB6" w:rsidRPr="00DE4372" w:rsidRDefault="00B07EB6" w:rsidP="00C40BDA">
      <w:pPr>
        <w:spacing w:after="0" w:line="240" w:lineRule="auto"/>
        <w:jc w:val="both"/>
        <w:rPr>
          <w:rFonts w:ascii="Times New Roman" w:eastAsia="Calibri" w:hAnsi="Times New Roman" w:cs="Times New Roman"/>
          <w:sz w:val="28"/>
          <w:szCs w:val="28"/>
          <w:lang w:val="tt-RU"/>
        </w:rPr>
      </w:pPr>
    </w:p>
    <w:p w:rsidR="000A2CA1" w:rsidRDefault="000A2CA1" w:rsidP="00C40BDA">
      <w:pPr>
        <w:spacing w:after="0" w:line="240" w:lineRule="auto"/>
        <w:jc w:val="both"/>
        <w:rPr>
          <w:rFonts w:ascii="Times New Roman" w:eastAsia="Calibri" w:hAnsi="Times New Roman" w:cs="Times New Roman"/>
          <w:sz w:val="28"/>
          <w:szCs w:val="28"/>
          <w:lang w:val="tt-RU"/>
        </w:rPr>
      </w:pPr>
    </w:p>
    <w:p w:rsidR="00B728AF" w:rsidRDefault="00B728AF" w:rsidP="00C40BDA">
      <w:pPr>
        <w:spacing w:after="0" w:line="240" w:lineRule="auto"/>
        <w:jc w:val="both"/>
        <w:rPr>
          <w:rFonts w:ascii="Times New Roman" w:eastAsia="Calibri" w:hAnsi="Times New Roman" w:cs="Times New Roman"/>
          <w:sz w:val="28"/>
          <w:szCs w:val="28"/>
          <w:lang w:val="tt-RU"/>
        </w:rPr>
      </w:pPr>
    </w:p>
    <w:p w:rsidR="00B728AF" w:rsidRDefault="00B728AF" w:rsidP="00C40BDA">
      <w:pPr>
        <w:spacing w:after="0" w:line="240" w:lineRule="auto"/>
        <w:jc w:val="both"/>
        <w:rPr>
          <w:rFonts w:ascii="Times New Roman" w:eastAsia="Calibri" w:hAnsi="Times New Roman" w:cs="Times New Roman"/>
          <w:sz w:val="28"/>
          <w:szCs w:val="28"/>
          <w:lang w:val="tt-RU"/>
        </w:rPr>
      </w:pPr>
    </w:p>
    <w:p w:rsidR="00B728AF" w:rsidRDefault="00B728AF" w:rsidP="00C40BDA">
      <w:pPr>
        <w:spacing w:after="0" w:line="240" w:lineRule="auto"/>
        <w:jc w:val="both"/>
        <w:rPr>
          <w:rFonts w:ascii="Times New Roman" w:eastAsia="Calibri" w:hAnsi="Times New Roman" w:cs="Times New Roman"/>
          <w:sz w:val="28"/>
          <w:szCs w:val="28"/>
          <w:lang w:val="tt-RU"/>
        </w:rPr>
      </w:pPr>
    </w:p>
    <w:p w:rsidR="00B728AF" w:rsidRDefault="00B728AF" w:rsidP="00C40BDA">
      <w:pPr>
        <w:spacing w:after="0" w:line="240" w:lineRule="auto"/>
        <w:jc w:val="both"/>
        <w:rPr>
          <w:rFonts w:ascii="Times New Roman" w:eastAsia="Calibri" w:hAnsi="Times New Roman" w:cs="Times New Roman"/>
          <w:sz w:val="28"/>
          <w:szCs w:val="28"/>
          <w:lang w:val="tt-RU"/>
        </w:rPr>
      </w:pPr>
    </w:p>
    <w:p w:rsidR="00B728AF" w:rsidRDefault="00B728AF" w:rsidP="00C40BDA">
      <w:pPr>
        <w:spacing w:after="0" w:line="240" w:lineRule="auto"/>
        <w:jc w:val="both"/>
        <w:rPr>
          <w:rFonts w:ascii="Times New Roman" w:eastAsia="Calibri" w:hAnsi="Times New Roman" w:cs="Times New Roman"/>
          <w:sz w:val="28"/>
          <w:szCs w:val="28"/>
          <w:lang w:val="tt-RU"/>
        </w:rPr>
      </w:pPr>
    </w:p>
    <w:p w:rsidR="00B728AF" w:rsidRDefault="00B728AF" w:rsidP="00C40BDA">
      <w:pPr>
        <w:spacing w:after="0" w:line="240" w:lineRule="auto"/>
        <w:jc w:val="both"/>
        <w:rPr>
          <w:rFonts w:ascii="Times New Roman" w:eastAsia="Calibri" w:hAnsi="Times New Roman" w:cs="Times New Roman"/>
          <w:sz w:val="28"/>
          <w:szCs w:val="28"/>
          <w:lang w:val="tt-RU"/>
        </w:rPr>
      </w:pPr>
    </w:p>
    <w:p w:rsidR="00B728AF" w:rsidRDefault="00B728AF" w:rsidP="00C40BDA">
      <w:pPr>
        <w:spacing w:after="0" w:line="240" w:lineRule="auto"/>
        <w:jc w:val="both"/>
        <w:rPr>
          <w:rFonts w:ascii="Times New Roman" w:eastAsia="Calibri" w:hAnsi="Times New Roman" w:cs="Times New Roman"/>
          <w:sz w:val="28"/>
          <w:szCs w:val="28"/>
          <w:lang w:val="tt-RU"/>
        </w:rPr>
      </w:pPr>
    </w:p>
    <w:p w:rsidR="00B728AF" w:rsidRDefault="00B728AF" w:rsidP="00C40BDA">
      <w:pPr>
        <w:spacing w:after="0" w:line="240" w:lineRule="auto"/>
        <w:jc w:val="both"/>
        <w:rPr>
          <w:rFonts w:ascii="Times New Roman" w:eastAsia="Calibri" w:hAnsi="Times New Roman" w:cs="Times New Roman"/>
          <w:sz w:val="28"/>
          <w:szCs w:val="28"/>
          <w:lang w:val="tt-RU"/>
        </w:rPr>
      </w:pPr>
    </w:p>
    <w:p w:rsidR="00B728AF" w:rsidRPr="00B728AF" w:rsidRDefault="00B728AF" w:rsidP="00B728AF">
      <w:pPr>
        <w:spacing w:after="0" w:line="240" w:lineRule="auto"/>
        <w:ind w:left="5103"/>
        <w:jc w:val="right"/>
        <w:rPr>
          <w:rFonts w:ascii="Times New Roman" w:hAnsi="Times New Roman" w:cs="Times New Roman"/>
          <w:sz w:val="24"/>
          <w:szCs w:val="24"/>
        </w:rPr>
      </w:pPr>
      <w:r w:rsidRPr="00B728AF">
        <w:rPr>
          <w:rFonts w:ascii="Times New Roman" w:hAnsi="Times New Roman" w:cs="Times New Roman"/>
          <w:sz w:val="24"/>
          <w:szCs w:val="24"/>
          <w:lang w:val="tt-RU"/>
        </w:rPr>
        <w:lastRenderedPageBreak/>
        <w:t xml:space="preserve">  </w:t>
      </w:r>
      <w:r w:rsidRPr="00B728AF">
        <w:rPr>
          <w:rFonts w:ascii="Times New Roman" w:hAnsi="Times New Roman" w:cs="Times New Roman"/>
          <w:sz w:val="24"/>
          <w:szCs w:val="24"/>
        </w:rPr>
        <w:t>Кушымта</w:t>
      </w:r>
    </w:p>
    <w:p w:rsidR="00B728AF" w:rsidRPr="00B728AF" w:rsidRDefault="00B728AF" w:rsidP="00B728AF">
      <w:pPr>
        <w:spacing w:after="0" w:line="240" w:lineRule="auto"/>
        <w:ind w:left="5103"/>
        <w:jc w:val="right"/>
        <w:rPr>
          <w:rFonts w:ascii="Times New Roman" w:hAnsi="Times New Roman" w:cs="Times New Roman"/>
          <w:sz w:val="24"/>
          <w:szCs w:val="24"/>
        </w:rPr>
      </w:pPr>
      <w:r w:rsidRPr="00B728AF">
        <w:rPr>
          <w:rFonts w:ascii="Times New Roman" w:hAnsi="Times New Roman" w:cs="Times New Roman"/>
          <w:sz w:val="24"/>
          <w:szCs w:val="24"/>
          <w:lang w:val="tt-RU"/>
        </w:rPr>
        <w:t xml:space="preserve">  </w:t>
      </w:r>
      <w:r w:rsidRPr="00B728AF">
        <w:rPr>
          <w:rFonts w:ascii="Times New Roman" w:hAnsi="Times New Roman" w:cs="Times New Roman"/>
          <w:sz w:val="24"/>
          <w:szCs w:val="24"/>
        </w:rPr>
        <w:t>Татарстан Республикасы</w:t>
      </w:r>
    </w:p>
    <w:p w:rsidR="00B728AF" w:rsidRPr="00B728AF" w:rsidRDefault="00B728AF" w:rsidP="00B728AF">
      <w:pPr>
        <w:spacing w:after="0" w:line="240" w:lineRule="auto"/>
        <w:ind w:left="5103" w:hanging="284"/>
        <w:jc w:val="right"/>
        <w:rPr>
          <w:rFonts w:ascii="Times New Roman" w:hAnsi="Times New Roman" w:cs="Times New Roman"/>
          <w:sz w:val="24"/>
          <w:szCs w:val="24"/>
        </w:rPr>
      </w:pPr>
      <w:r w:rsidRPr="00B728AF">
        <w:rPr>
          <w:rFonts w:ascii="Times New Roman" w:hAnsi="Times New Roman" w:cs="Times New Roman"/>
          <w:sz w:val="24"/>
          <w:szCs w:val="24"/>
          <w:lang w:val="tt-RU"/>
        </w:rPr>
        <w:t xml:space="preserve">      </w:t>
      </w:r>
      <w:r w:rsidRPr="00B728AF">
        <w:rPr>
          <w:rFonts w:ascii="Times New Roman" w:hAnsi="Times New Roman" w:cs="Times New Roman"/>
          <w:sz w:val="24"/>
          <w:szCs w:val="24"/>
        </w:rPr>
        <w:t>Чүпрәле муниципаль районы</w:t>
      </w:r>
    </w:p>
    <w:p w:rsidR="00B728AF" w:rsidRPr="00B728AF" w:rsidRDefault="00B728AF" w:rsidP="00B728AF">
      <w:pPr>
        <w:spacing w:after="0" w:line="240" w:lineRule="auto"/>
        <w:ind w:left="5103" w:hanging="284"/>
        <w:jc w:val="right"/>
        <w:rPr>
          <w:rFonts w:ascii="Times New Roman" w:hAnsi="Times New Roman" w:cs="Times New Roman"/>
          <w:sz w:val="24"/>
          <w:szCs w:val="24"/>
        </w:rPr>
      </w:pPr>
      <w:bookmarkStart w:id="0" w:name="_GoBack"/>
      <w:r w:rsidRPr="00B728AF">
        <w:rPr>
          <w:rFonts w:ascii="Times New Roman" w:hAnsi="Times New Roman" w:cs="Times New Roman"/>
          <w:sz w:val="24"/>
          <w:szCs w:val="24"/>
          <w:lang w:val="tt-RU"/>
        </w:rPr>
        <w:t xml:space="preserve">Яңа Борындык </w:t>
      </w:r>
      <w:r w:rsidRPr="00B728AF">
        <w:rPr>
          <w:rFonts w:ascii="Times New Roman" w:hAnsi="Times New Roman" w:cs="Times New Roman"/>
          <w:sz w:val="24"/>
          <w:szCs w:val="24"/>
        </w:rPr>
        <w:t>авыл җирлеге</w:t>
      </w:r>
    </w:p>
    <w:p w:rsidR="00B728AF" w:rsidRPr="00B728AF" w:rsidRDefault="00B728AF" w:rsidP="00B728AF">
      <w:pPr>
        <w:spacing w:after="0" w:line="240" w:lineRule="auto"/>
        <w:ind w:left="5103" w:firstLine="850"/>
        <w:jc w:val="right"/>
        <w:rPr>
          <w:rFonts w:ascii="Times New Roman" w:hAnsi="Times New Roman" w:cs="Times New Roman"/>
          <w:sz w:val="24"/>
          <w:szCs w:val="24"/>
        </w:rPr>
      </w:pPr>
      <w:r w:rsidRPr="00B728AF">
        <w:rPr>
          <w:rFonts w:ascii="Times New Roman" w:hAnsi="Times New Roman" w:cs="Times New Roman"/>
          <w:sz w:val="24"/>
          <w:szCs w:val="24"/>
          <w:lang w:val="tt-RU"/>
        </w:rPr>
        <w:t xml:space="preserve">                     </w:t>
      </w:r>
      <w:r w:rsidRPr="00B728AF">
        <w:rPr>
          <w:rFonts w:ascii="Times New Roman" w:hAnsi="Times New Roman" w:cs="Times New Roman"/>
          <w:sz w:val="24"/>
          <w:szCs w:val="24"/>
        </w:rPr>
        <w:t>Советы карарына</w:t>
      </w:r>
      <w:r w:rsidRPr="00B728AF">
        <w:rPr>
          <w:rFonts w:ascii="Times New Roman" w:hAnsi="Times New Roman" w:cs="Times New Roman"/>
          <w:sz w:val="24"/>
          <w:szCs w:val="24"/>
          <w:lang w:val="tt-RU"/>
        </w:rPr>
        <w:t xml:space="preserve"> </w:t>
      </w:r>
      <w:r w:rsidRPr="00B728AF">
        <w:rPr>
          <w:rFonts w:ascii="Times New Roman" w:hAnsi="Times New Roman" w:cs="Times New Roman"/>
          <w:sz w:val="24"/>
          <w:szCs w:val="24"/>
        </w:rPr>
        <w:t xml:space="preserve">2023 </w:t>
      </w:r>
      <w:r w:rsidRPr="00B728AF">
        <w:rPr>
          <w:rFonts w:ascii="Times New Roman" w:hAnsi="Times New Roman" w:cs="Times New Roman"/>
          <w:sz w:val="24"/>
          <w:szCs w:val="24"/>
        </w:rPr>
        <w:t>елның</w:t>
      </w:r>
      <w:r w:rsidRPr="00B728AF">
        <w:rPr>
          <w:rFonts w:ascii="Times New Roman" w:hAnsi="Times New Roman" w:cs="Times New Roman"/>
          <w:sz w:val="24"/>
          <w:szCs w:val="24"/>
        </w:rPr>
        <w:t xml:space="preserve"> </w:t>
      </w:r>
      <w:r w:rsidRPr="00B728AF">
        <w:rPr>
          <w:rFonts w:ascii="Times New Roman" w:hAnsi="Times New Roman" w:cs="Times New Roman"/>
          <w:sz w:val="24"/>
          <w:szCs w:val="24"/>
        </w:rPr>
        <w:t>1</w:t>
      </w:r>
      <w:r w:rsidRPr="00B728AF">
        <w:rPr>
          <w:rFonts w:ascii="Times New Roman" w:hAnsi="Times New Roman" w:cs="Times New Roman"/>
          <w:sz w:val="24"/>
          <w:szCs w:val="24"/>
        </w:rPr>
        <w:t>9</w:t>
      </w:r>
      <w:r w:rsidRPr="00B728AF">
        <w:rPr>
          <w:rFonts w:ascii="Times New Roman" w:hAnsi="Times New Roman" w:cs="Times New Roman"/>
          <w:sz w:val="24"/>
          <w:szCs w:val="24"/>
        </w:rPr>
        <w:t xml:space="preserve"> декабрендәге </w:t>
      </w:r>
      <w:r w:rsidRPr="00B728AF">
        <w:rPr>
          <w:rFonts w:ascii="Times New Roman" w:hAnsi="Times New Roman" w:cs="Times New Roman"/>
          <w:sz w:val="24"/>
          <w:szCs w:val="24"/>
        </w:rPr>
        <w:t>44</w:t>
      </w:r>
      <w:r w:rsidRPr="00B728AF">
        <w:rPr>
          <w:rFonts w:ascii="Times New Roman" w:hAnsi="Times New Roman" w:cs="Times New Roman"/>
          <w:sz w:val="24"/>
          <w:szCs w:val="24"/>
        </w:rPr>
        <w:t>/4 номерлы</w:t>
      </w:r>
    </w:p>
    <w:p w:rsidR="00B728AF" w:rsidRPr="00B728AF" w:rsidRDefault="00B728AF" w:rsidP="00B728AF">
      <w:pPr>
        <w:spacing w:after="0" w:line="240" w:lineRule="auto"/>
        <w:ind w:left="5103" w:firstLine="1984"/>
        <w:jc w:val="right"/>
        <w:rPr>
          <w:rFonts w:ascii="Times New Roman" w:hAnsi="Times New Roman" w:cs="Times New Roman"/>
          <w:sz w:val="24"/>
          <w:szCs w:val="24"/>
        </w:rPr>
      </w:pPr>
    </w:p>
    <w:p w:rsidR="00B728AF" w:rsidRPr="00B728AF" w:rsidRDefault="00B728AF" w:rsidP="00B728AF">
      <w:pPr>
        <w:spacing w:after="0" w:line="240" w:lineRule="auto"/>
        <w:ind w:left="5103"/>
        <w:jc w:val="right"/>
        <w:rPr>
          <w:rFonts w:ascii="Times New Roman" w:hAnsi="Times New Roman" w:cs="Times New Roman"/>
          <w:sz w:val="24"/>
          <w:szCs w:val="24"/>
        </w:rPr>
      </w:pPr>
      <w:r w:rsidRPr="00B728AF">
        <w:rPr>
          <w:rFonts w:ascii="Times New Roman" w:hAnsi="Times New Roman" w:cs="Times New Roman"/>
          <w:sz w:val="24"/>
          <w:szCs w:val="24"/>
          <w:lang w:val="tt-RU"/>
        </w:rPr>
        <w:t xml:space="preserve">                      </w:t>
      </w:r>
      <w:r w:rsidRPr="00B728AF">
        <w:rPr>
          <w:rFonts w:ascii="Times New Roman" w:hAnsi="Times New Roman" w:cs="Times New Roman"/>
          <w:sz w:val="24"/>
          <w:szCs w:val="24"/>
          <w:lang w:val="tt-RU"/>
        </w:rPr>
        <w:t xml:space="preserve">                        </w:t>
      </w:r>
      <w:r w:rsidRPr="00B728AF">
        <w:rPr>
          <w:rFonts w:ascii="Times New Roman" w:hAnsi="Times New Roman" w:cs="Times New Roman"/>
          <w:sz w:val="24"/>
          <w:szCs w:val="24"/>
          <w:lang w:val="tt-RU"/>
        </w:rPr>
        <w:t xml:space="preserve">  </w:t>
      </w:r>
      <w:r w:rsidRPr="00B728AF">
        <w:rPr>
          <w:rFonts w:ascii="Times New Roman" w:hAnsi="Times New Roman" w:cs="Times New Roman"/>
          <w:sz w:val="24"/>
          <w:szCs w:val="24"/>
        </w:rPr>
        <w:t>"Кабул ителгән</w:t>
      </w:r>
    </w:p>
    <w:p w:rsidR="00B728AF" w:rsidRPr="00B728AF" w:rsidRDefault="00B728AF" w:rsidP="00B728AF">
      <w:pPr>
        <w:spacing w:after="0" w:line="240" w:lineRule="auto"/>
        <w:ind w:left="5103"/>
        <w:jc w:val="right"/>
        <w:rPr>
          <w:rFonts w:ascii="Times New Roman" w:hAnsi="Times New Roman" w:cs="Times New Roman"/>
          <w:sz w:val="24"/>
          <w:szCs w:val="24"/>
        </w:rPr>
      </w:pPr>
      <w:r w:rsidRPr="00B728AF">
        <w:rPr>
          <w:rFonts w:ascii="Times New Roman" w:hAnsi="Times New Roman" w:cs="Times New Roman"/>
          <w:sz w:val="24"/>
          <w:szCs w:val="24"/>
          <w:lang w:val="tt-RU"/>
        </w:rPr>
        <w:t xml:space="preserve">         </w:t>
      </w:r>
      <w:r w:rsidRPr="00B728AF">
        <w:rPr>
          <w:rFonts w:ascii="Times New Roman" w:hAnsi="Times New Roman" w:cs="Times New Roman"/>
          <w:sz w:val="24"/>
          <w:szCs w:val="24"/>
        </w:rPr>
        <w:t xml:space="preserve">Татарстан Республикасы Чүпрәле </w:t>
      </w:r>
    </w:p>
    <w:p w:rsidR="00B728AF" w:rsidRPr="00B728AF" w:rsidRDefault="00B728AF" w:rsidP="00B728AF">
      <w:pPr>
        <w:spacing w:after="0" w:line="240" w:lineRule="auto"/>
        <w:ind w:left="5103"/>
        <w:jc w:val="right"/>
        <w:rPr>
          <w:rFonts w:ascii="Times New Roman" w:hAnsi="Times New Roman" w:cs="Times New Roman"/>
          <w:sz w:val="24"/>
          <w:szCs w:val="24"/>
        </w:rPr>
      </w:pPr>
      <w:r w:rsidRPr="00B728AF">
        <w:rPr>
          <w:rFonts w:ascii="Times New Roman" w:hAnsi="Times New Roman" w:cs="Times New Roman"/>
          <w:sz w:val="24"/>
          <w:szCs w:val="24"/>
          <w:lang w:val="tt-RU"/>
        </w:rPr>
        <w:t xml:space="preserve">         </w:t>
      </w:r>
      <w:r w:rsidRPr="00B728AF">
        <w:rPr>
          <w:rFonts w:ascii="Times New Roman" w:hAnsi="Times New Roman" w:cs="Times New Roman"/>
          <w:sz w:val="24"/>
          <w:szCs w:val="24"/>
        </w:rPr>
        <w:t xml:space="preserve">муниципаль районы </w:t>
      </w:r>
      <w:r w:rsidRPr="00B728AF">
        <w:rPr>
          <w:rFonts w:ascii="Times New Roman" w:hAnsi="Times New Roman" w:cs="Times New Roman"/>
          <w:sz w:val="24"/>
          <w:szCs w:val="24"/>
          <w:lang w:val="tt-RU"/>
        </w:rPr>
        <w:t>Яңа Борындык</w:t>
      </w:r>
    </w:p>
    <w:bookmarkEnd w:id="0"/>
    <w:p w:rsidR="00B728AF" w:rsidRPr="00B728AF" w:rsidRDefault="00B728AF" w:rsidP="00B728AF">
      <w:pPr>
        <w:spacing w:after="0" w:line="240" w:lineRule="auto"/>
        <w:ind w:left="5103"/>
        <w:jc w:val="right"/>
        <w:rPr>
          <w:rFonts w:ascii="Times New Roman" w:hAnsi="Times New Roman" w:cs="Times New Roman"/>
          <w:sz w:val="24"/>
          <w:szCs w:val="24"/>
        </w:rPr>
      </w:pPr>
      <w:r w:rsidRPr="00B728AF">
        <w:rPr>
          <w:rFonts w:ascii="Times New Roman" w:hAnsi="Times New Roman" w:cs="Times New Roman"/>
          <w:sz w:val="24"/>
          <w:szCs w:val="24"/>
        </w:rPr>
        <w:t xml:space="preserve"> </w:t>
      </w:r>
      <w:r w:rsidRPr="00B728AF">
        <w:rPr>
          <w:rFonts w:ascii="Times New Roman" w:hAnsi="Times New Roman" w:cs="Times New Roman"/>
          <w:sz w:val="24"/>
          <w:szCs w:val="24"/>
          <w:lang w:val="tt-RU"/>
        </w:rPr>
        <w:t xml:space="preserve">    </w:t>
      </w:r>
      <w:r w:rsidRPr="00B728AF">
        <w:rPr>
          <w:rFonts w:ascii="Times New Roman" w:hAnsi="Times New Roman" w:cs="Times New Roman"/>
          <w:sz w:val="24"/>
          <w:szCs w:val="24"/>
        </w:rPr>
        <w:t>авыл җирлеге Советы карары белән</w:t>
      </w:r>
    </w:p>
    <w:p w:rsidR="00B728AF" w:rsidRPr="00B728AF" w:rsidRDefault="00B728AF" w:rsidP="00B728AF">
      <w:pPr>
        <w:spacing w:after="0" w:line="240" w:lineRule="auto"/>
        <w:ind w:left="5103"/>
        <w:jc w:val="right"/>
        <w:rPr>
          <w:rFonts w:ascii="Times New Roman" w:hAnsi="Times New Roman" w:cs="Times New Roman"/>
          <w:sz w:val="24"/>
          <w:szCs w:val="24"/>
        </w:rPr>
      </w:pPr>
      <w:r>
        <w:rPr>
          <w:rFonts w:ascii="Times New Roman" w:hAnsi="Times New Roman" w:cs="Times New Roman"/>
          <w:sz w:val="24"/>
          <w:szCs w:val="24"/>
        </w:rPr>
        <w:t>20</w:t>
      </w:r>
      <w:r w:rsidRPr="00B728AF">
        <w:rPr>
          <w:rFonts w:ascii="Times New Roman" w:hAnsi="Times New Roman" w:cs="Times New Roman"/>
          <w:sz w:val="24"/>
          <w:szCs w:val="24"/>
        </w:rPr>
        <w:t xml:space="preserve">.12.2021 ел, </w:t>
      </w:r>
      <w:r w:rsidRPr="00B728AF">
        <w:rPr>
          <w:rFonts w:ascii="Times New Roman" w:hAnsi="Times New Roman" w:cs="Times New Roman"/>
          <w:sz w:val="24"/>
          <w:szCs w:val="24"/>
          <w:lang w:val="tt-RU"/>
        </w:rPr>
        <w:t>№</w:t>
      </w:r>
      <w:r w:rsidRPr="00B728AF">
        <w:rPr>
          <w:rFonts w:ascii="Times New Roman" w:hAnsi="Times New Roman" w:cs="Times New Roman"/>
          <w:sz w:val="24"/>
          <w:szCs w:val="24"/>
        </w:rPr>
        <w:t xml:space="preserve"> 1</w:t>
      </w:r>
      <w:r>
        <w:rPr>
          <w:rFonts w:ascii="Times New Roman" w:hAnsi="Times New Roman" w:cs="Times New Roman"/>
          <w:sz w:val="24"/>
          <w:szCs w:val="24"/>
        </w:rPr>
        <w:t>7</w:t>
      </w:r>
      <w:r w:rsidRPr="00B728AF">
        <w:rPr>
          <w:rFonts w:ascii="Times New Roman" w:hAnsi="Times New Roman" w:cs="Times New Roman"/>
          <w:sz w:val="24"/>
          <w:szCs w:val="24"/>
        </w:rPr>
        <w:t>/4</w:t>
      </w:r>
    </w:p>
    <w:p w:rsidR="00B728AF" w:rsidRPr="00B728AF" w:rsidRDefault="00B728AF" w:rsidP="00B728AF">
      <w:pPr>
        <w:jc w:val="center"/>
        <w:rPr>
          <w:rFonts w:ascii="Times New Roman" w:hAnsi="Times New Roman" w:cs="Times New Roman"/>
          <w:b/>
          <w:sz w:val="26"/>
          <w:szCs w:val="26"/>
        </w:rPr>
      </w:pPr>
      <w:r w:rsidRPr="00B728AF">
        <w:rPr>
          <w:rFonts w:ascii="Times New Roman" w:hAnsi="Times New Roman" w:cs="Times New Roman"/>
          <w:b/>
          <w:sz w:val="26"/>
          <w:szCs w:val="26"/>
        </w:rPr>
        <w:t>Мәҗбүри таләпләрне бозу куркынычы күрсәткечләре исемлеге</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8363"/>
      </w:tblGrid>
      <w:tr w:rsidR="00B728AF" w:rsidRPr="0059565F" w:rsidTr="00B728AF">
        <w:tc>
          <w:tcPr>
            <w:tcW w:w="534" w:type="dxa"/>
            <w:shd w:val="clear" w:color="auto" w:fill="auto"/>
            <w:vAlign w:val="center"/>
          </w:tcPr>
          <w:p w:rsidR="00B728AF" w:rsidRPr="00B728AF" w:rsidRDefault="00B728AF" w:rsidP="00880AC1">
            <w:pPr>
              <w:rPr>
                <w:rFonts w:ascii="Times New Roman" w:hAnsi="Times New Roman" w:cs="Times New Roman"/>
                <w:b/>
              </w:rPr>
            </w:pPr>
            <w:r w:rsidRPr="00B728AF">
              <w:rPr>
                <w:rFonts w:ascii="Times New Roman" w:hAnsi="Times New Roman" w:cs="Times New Roman"/>
                <w:b/>
              </w:rPr>
              <w:t>№</w:t>
            </w:r>
          </w:p>
        </w:tc>
        <w:tc>
          <w:tcPr>
            <w:tcW w:w="1559" w:type="dxa"/>
            <w:shd w:val="clear" w:color="auto" w:fill="auto"/>
            <w:vAlign w:val="center"/>
          </w:tcPr>
          <w:p w:rsidR="00B728AF" w:rsidRPr="00B728AF" w:rsidRDefault="00B728AF" w:rsidP="00880AC1">
            <w:pPr>
              <w:jc w:val="center"/>
              <w:rPr>
                <w:rFonts w:ascii="Times New Roman" w:hAnsi="Times New Roman" w:cs="Times New Roman"/>
                <w:b/>
              </w:rPr>
            </w:pPr>
            <w:r w:rsidRPr="00B728AF">
              <w:rPr>
                <w:rFonts w:ascii="Times New Roman" w:hAnsi="Times New Roman" w:cs="Times New Roman"/>
                <w:b/>
              </w:rPr>
              <w:t>Контроль төре</w:t>
            </w:r>
          </w:p>
        </w:tc>
        <w:tc>
          <w:tcPr>
            <w:tcW w:w="8363" w:type="dxa"/>
            <w:shd w:val="clear" w:color="auto" w:fill="auto"/>
            <w:vAlign w:val="center"/>
          </w:tcPr>
          <w:p w:rsidR="00B728AF" w:rsidRPr="00B728AF" w:rsidRDefault="00B728AF" w:rsidP="00880AC1">
            <w:pPr>
              <w:jc w:val="center"/>
              <w:rPr>
                <w:rFonts w:ascii="Times New Roman" w:hAnsi="Times New Roman" w:cs="Times New Roman"/>
                <w:b/>
              </w:rPr>
            </w:pPr>
            <w:r w:rsidRPr="00B728AF">
              <w:rPr>
                <w:rFonts w:ascii="Times New Roman" w:hAnsi="Times New Roman" w:cs="Times New Roman"/>
                <w:b/>
              </w:rPr>
              <w:t>Күрсәткеч</w:t>
            </w:r>
          </w:p>
        </w:tc>
      </w:tr>
      <w:tr w:rsidR="00B728AF" w:rsidRPr="0059565F" w:rsidTr="00B728AF">
        <w:tc>
          <w:tcPr>
            <w:tcW w:w="534" w:type="dxa"/>
            <w:vMerge w:val="restart"/>
            <w:shd w:val="clear" w:color="auto" w:fill="auto"/>
            <w:vAlign w:val="center"/>
          </w:tcPr>
          <w:p w:rsidR="00B728AF" w:rsidRPr="00B728AF" w:rsidRDefault="00B728AF" w:rsidP="00880AC1">
            <w:pPr>
              <w:rPr>
                <w:rFonts w:ascii="Times New Roman" w:hAnsi="Times New Roman" w:cs="Times New Roman"/>
              </w:rPr>
            </w:pPr>
            <w:r w:rsidRPr="00B728AF">
              <w:rPr>
                <w:rFonts w:ascii="Times New Roman" w:hAnsi="Times New Roman" w:cs="Times New Roman"/>
              </w:rPr>
              <w:t>1</w:t>
            </w:r>
          </w:p>
        </w:tc>
        <w:tc>
          <w:tcPr>
            <w:tcW w:w="1559" w:type="dxa"/>
            <w:vMerge w:val="restart"/>
            <w:shd w:val="clear" w:color="auto" w:fill="auto"/>
            <w:vAlign w:val="center"/>
          </w:tcPr>
          <w:p w:rsidR="00B728AF" w:rsidRPr="00B728AF" w:rsidRDefault="00B728AF" w:rsidP="00880AC1">
            <w:pPr>
              <w:rPr>
                <w:rFonts w:ascii="Times New Roman" w:hAnsi="Times New Roman" w:cs="Times New Roman"/>
              </w:rPr>
            </w:pPr>
            <w:r w:rsidRPr="00B728AF">
              <w:rPr>
                <w:rFonts w:ascii="Times New Roman" w:hAnsi="Times New Roman" w:cs="Times New Roman"/>
              </w:rPr>
              <w:t>Төзекләндерү өлкәсендә муниципаль контроль</w:t>
            </w:r>
          </w:p>
        </w:tc>
        <w:tc>
          <w:tcPr>
            <w:tcW w:w="8363" w:type="dxa"/>
            <w:shd w:val="clear" w:color="auto" w:fill="auto"/>
          </w:tcPr>
          <w:p w:rsidR="00B728AF" w:rsidRPr="00B728AF" w:rsidRDefault="00B728AF" w:rsidP="00880AC1">
            <w:pPr>
              <w:rPr>
                <w:rFonts w:ascii="Times New Roman" w:hAnsi="Times New Roman" w:cs="Times New Roman"/>
              </w:rPr>
            </w:pPr>
            <w:r w:rsidRPr="00B728AF">
              <w:rPr>
                <w:rFonts w:ascii="Times New Roman" w:hAnsi="Times New Roman" w:cs="Times New Roman"/>
              </w:rPr>
              <w:t>Җирле үзидарә органына реклама язуын килештерү турында гариза җибәрү факты булмаганда, автомобиль транспортын ремонтлау һәм хезмәт күрсәтү өлкәсендә хезмәт күрсәтү буенча контрольдә тотылган эшчәнлек башланган көннән алып 90 календарь көн узу.</w:t>
            </w:r>
          </w:p>
        </w:tc>
      </w:tr>
      <w:tr w:rsidR="00B728AF" w:rsidRPr="0059565F" w:rsidTr="00B728AF">
        <w:tc>
          <w:tcPr>
            <w:tcW w:w="534" w:type="dxa"/>
            <w:vMerge/>
            <w:shd w:val="clear" w:color="auto" w:fill="auto"/>
          </w:tcPr>
          <w:p w:rsidR="00B728AF" w:rsidRPr="00B728AF" w:rsidRDefault="00B728AF" w:rsidP="00880AC1">
            <w:pPr>
              <w:rPr>
                <w:rFonts w:ascii="Times New Roman" w:hAnsi="Times New Roman" w:cs="Times New Roman"/>
              </w:rPr>
            </w:pPr>
          </w:p>
        </w:tc>
        <w:tc>
          <w:tcPr>
            <w:tcW w:w="1559" w:type="dxa"/>
            <w:vMerge/>
            <w:shd w:val="clear" w:color="auto" w:fill="auto"/>
          </w:tcPr>
          <w:p w:rsidR="00B728AF" w:rsidRPr="00B728AF" w:rsidRDefault="00B728AF" w:rsidP="00880AC1">
            <w:pPr>
              <w:rPr>
                <w:rFonts w:ascii="Times New Roman" w:hAnsi="Times New Roman" w:cs="Times New Roman"/>
              </w:rPr>
            </w:pPr>
          </w:p>
        </w:tc>
        <w:tc>
          <w:tcPr>
            <w:tcW w:w="8363" w:type="dxa"/>
            <w:shd w:val="clear" w:color="auto" w:fill="auto"/>
          </w:tcPr>
          <w:p w:rsidR="00B728AF" w:rsidRPr="00B728AF" w:rsidRDefault="00B728AF" w:rsidP="00880AC1">
            <w:pPr>
              <w:rPr>
                <w:rFonts w:ascii="Times New Roman" w:hAnsi="Times New Roman" w:cs="Times New Roman"/>
              </w:rPr>
            </w:pPr>
            <w:r w:rsidRPr="00B728AF">
              <w:rPr>
                <w:rFonts w:ascii="Times New Roman" w:hAnsi="Times New Roman" w:cs="Times New Roman"/>
              </w:rPr>
              <w:t>Объектларны һәм төзекләндерү элементларын җыештыру буенча эшләрне башкару бурычы йөкләнгән оешма хезмәткәрләре санының 50 һәм аннан да күбрәк процентка кимүе квартал өчен узган елның шул ук чоры белән чагыштырганда, әлеге эшләрне башкару өчен билгеләнгән урып-җыю һәм махсус техника санының шул ук вакыт аралыгында артуы белән бәйле.</w:t>
            </w:r>
          </w:p>
        </w:tc>
      </w:tr>
      <w:tr w:rsidR="00B728AF" w:rsidRPr="0059565F" w:rsidTr="00B728AF">
        <w:tc>
          <w:tcPr>
            <w:tcW w:w="534" w:type="dxa"/>
            <w:vMerge/>
            <w:shd w:val="clear" w:color="auto" w:fill="auto"/>
          </w:tcPr>
          <w:p w:rsidR="00B728AF" w:rsidRPr="00B728AF" w:rsidRDefault="00B728AF" w:rsidP="00880AC1">
            <w:pPr>
              <w:rPr>
                <w:rFonts w:ascii="Times New Roman" w:hAnsi="Times New Roman" w:cs="Times New Roman"/>
              </w:rPr>
            </w:pPr>
          </w:p>
        </w:tc>
        <w:tc>
          <w:tcPr>
            <w:tcW w:w="1559" w:type="dxa"/>
            <w:vMerge/>
            <w:shd w:val="clear" w:color="auto" w:fill="auto"/>
          </w:tcPr>
          <w:p w:rsidR="00B728AF" w:rsidRPr="00B728AF" w:rsidRDefault="00B728AF" w:rsidP="00880AC1">
            <w:pPr>
              <w:rPr>
                <w:rFonts w:ascii="Times New Roman" w:hAnsi="Times New Roman" w:cs="Times New Roman"/>
              </w:rPr>
            </w:pPr>
          </w:p>
        </w:tc>
        <w:tc>
          <w:tcPr>
            <w:tcW w:w="8363" w:type="dxa"/>
            <w:shd w:val="clear" w:color="auto" w:fill="auto"/>
          </w:tcPr>
          <w:p w:rsidR="00B728AF" w:rsidRPr="00B728AF" w:rsidRDefault="00B728AF" w:rsidP="00880AC1">
            <w:pPr>
              <w:rPr>
                <w:rFonts w:ascii="Times New Roman" w:hAnsi="Times New Roman" w:cs="Times New Roman"/>
              </w:rPr>
            </w:pPr>
            <w:r w:rsidRPr="00B728AF">
              <w:rPr>
                <w:rFonts w:ascii="Times New Roman" w:hAnsi="Times New Roman" w:cs="Times New Roman"/>
              </w:rPr>
              <w:t>Хезмәт күрсәтү территориясендә объектларны һәм төзекләндерү элементларын җыештыру буенча эшләрне башкаруны үз бурычларына керткән оешмага хезмәт күрсәтү территориясендә травматологик ярдәм сорап мөрәҗәгать иткән гражданнар санының 15 һәм аннан да күбрәк процентка артуы, алдагы вакытның шул ук чоры белән чагыштырганда, ике календарь атна дәвамында.</w:t>
            </w:r>
          </w:p>
        </w:tc>
      </w:tr>
      <w:tr w:rsidR="00B728AF" w:rsidRPr="0059565F" w:rsidTr="00B728AF">
        <w:tc>
          <w:tcPr>
            <w:tcW w:w="534" w:type="dxa"/>
            <w:vMerge/>
            <w:shd w:val="clear" w:color="auto" w:fill="auto"/>
          </w:tcPr>
          <w:p w:rsidR="00B728AF" w:rsidRPr="00B728AF" w:rsidRDefault="00B728AF" w:rsidP="00880AC1">
            <w:pPr>
              <w:rPr>
                <w:rFonts w:ascii="Times New Roman" w:hAnsi="Times New Roman" w:cs="Times New Roman"/>
              </w:rPr>
            </w:pPr>
          </w:p>
        </w:tc>
        <w:tc>
          <w:tcPr>
            <w:tcW w:w="1559" w:type="dxa"/>
            <w:vMerge/>
            <w:shd w:val="clear" w:color="auto" w:fill="auto"/>
          </w:tcPr>
          <w:p w:rsidR="00B728AF" w:rsidRPr="00B728AF" w:rsidRDefault="00B728AF" w:rsidP="00880AC1">
            <w:pPr>
              <w:rPr>
                <w:rFonts w:ascii="Times New Roman" w:hAnsi="Times New Roman" w:cs="Times New Roman"/>
              </w:rPr>
            </w:pPr>
          </w:p>
        </w:tc>
        <w:tc>
          <w:tcPr>
            <w:tcW w:w="8363" w:type="dxa"/>
            <w:shd w:val="clear" w:color="auto" w:fill="auto"/>
          </w:tcPr>
          <w:p w:rsidR="00B728AF" w:rsidRPr="00B728AF" w:rsidRDefault="00B728AF" w:rsidP="00880AC1">
            <w:pPr>
              <w:rPr>
                <w:rFonts w:ascii="Times New Roman" w:hAnsi="Times New Roman" w:cs="Times New Roman"/>
              </w:rPr>
            </w:pPr>
            <w:r w:rsidRPr="00B728AF">
              <w:rPr>
                <w:rFonts w:ascii="Times New Roman" w:hAnsi="Times New Roman" w:cs="Times New Roman"/>
              </w:rPr>
              <w:t>30 календарь көн эчендә контроль объектының торышыннан тайпылуның өч һәм аннан да күбрәк очраклары ачыклану турында белешмәләр булу, аңа таләпләр муниципаль берәмлек территориясен төзекләндерү кагыйдәләре белән билгеләнгән, алар төзекләндерү өлкәсендә мәҗбүри таләпләрне бозуның булган билгеләре һәм гражданнардан, оешмалардан килгән закон белән саклана торган кыйммәтләргә зыян китерү (зыян китерү) ихтималлыгы турында сөйли, дәүләт хакимияте органнары, җирле үзидарә органнары, массакүләм мәгълүмат чараларыннан алынган, «Интернет» мәгълүмат-телекоммуникация челтәре һәм(яки) килгән мәгълүматларның дөреслеген бәяләүгә юнәлдерелгән чаралар нәтиҗәсендә.</w:t>
            </w:r>
          </w:p>
        </w:tc>
      </w:tr>
      <w:tr w:rsidR="00B728AF" w:rsidRPr="0059565F" w:rsidTr="00B728AF">
        <w:tc>
          <w:tcPr>
            <w:tcW w:w="534" w:type="dxa"/>
            <w:vMerge/>
            <w:shd w:val="clear" w:color="auto" w:fill="auto"/>
          </w:tcPr>
          <w:p w:rsidR="00B728AF" w:rsidRPr="00B728AF" w:rsidRDefault="00B728AF" w:rsidP="00880AC1">
            <w:pPr>
              <w:rPr>
                <w:rFonts w:ascii="Times New Roman" w:hAnsi="Times New Roman" w:cs="Times New Roman"/>
              </w:rPr>
            </w:pPr>
          </w:p>
        </w:tc>
        <w:tc>
          <w:tcPr>
            <w:tcW w:w="1559" w:type="dxa"/>
            <w:vMerge/>
            <w:shd w:val="clear" w:color="auto" w:fill="auto"/>
          </w:tcPr>
          <w:p w:rsidR="00B728AF" w:rsidRPr="00B728AF" w:rsidRDefault="00B728AF" w:rsidP="00880AC1">
            <w:pPr>
              <w:rPr>
                <w:rFonts w:ascii="Times New Roman" w:hAnsi="Times New Roman" w:cs="Times New Roman"/>
              </w:rPr>
            </w:pPr>
          </w:p>
        </w:tc>
        <w:tc>
          <w:tcPr>
            <w:tcW w:w="8363" w:type="dxa"/>
            <w:shd w:val="clear" w:color="auto" w:fill="auto"/>
          </w:tcPr>
          <w:p w:rsidR="00B728AF" w:rsidRPr="00B728AF" w:rsidRDefault="00B728AF" w:rsidP="00880AC1">
            <w:pPr>
              <w:rPr>
                <w:rFonts w:ascii="Times New Roman" w:hAnsi="Times New Roman" w:cs="Times New Roman"/>
              </w:rPr>
            </w:pPr>
            <w:r w:rsidRPr="00B728AF">
              <w:rPr>
                <w:rFonts w:ascii="Times New Roman" w:hAnsi="Times New Roman" w:cs="Times New Roman"/>
              </w:rPr>
              <w:t>Контрольдә тотылган затка карата төзекләндерү өлкәсендә мәҗбүри таләпләрне бозган өчен административ җәза билгеләү турында Административ хокук бозу турындагы эш буенча бер ел эчендә кимендә биш карарның булуы.</w:t>
            </w:r>
          </w:p>
        </w:tc>
      </w:tr>
      <w:tr w:rsidR="00B728AF" w:rsidRPr="0059565F" w:rsidTr="00B728AF">
        <w:trPr>
          <w:trHeight w:val="600"/>
        </w:trPr>
        <w:tc>
          <w:tcPr>
            <w:tcW w:w="534" w:type="dxa"/>
            <w:vMerge/>
            <w:shd w:val="clear" w:color="auto" w:fill="auto"/>
          </w:tcPr>
          <w:p w:rsidR="00B728AF" w:rsidRPr="00B728AF" w:rsidRDefault="00B728AF" w:rsidP="00880AC1">
            <w:pPr>
              <w:rPr>
                <w:rFonts w:ascii="Times New Roman" w:hAnsi="Times New Roman" w:cs="Times New Roman"/>
              </w:rPr>
            </w:pPr>
          </w:p>
        </w:tc>
        <w:tc>
          <w:tcPr>
            <w:tcW w:w="1559" w:type="dxa"/>
            <w:vMerge/>
            <w:shd w:val="clear" w:color="auto" w:fill="auto"/>
          </w:tcPr>
          <w:p w:rsidR="00B728AF" w:rsidRPr="00B728AF" w:rsidRDefault="00B728AF" w:rsidP="00880AC1">
            <w:pPr>
              <w:rPr>
                <w:rFonts w:ascii="Times New Roman" w:hAnsi="Times New Roman" w:cs="Times New Roman"/>
              </w:rPr>
            </w:pPr>
          </w:p>
        </w:tc>
        <w:tc>
          <w:tcPr>
            <w:tcW w:w="8363" w:type="dxa"/>
            <w:shd w:val="clear" w:color="auto" w:fill="auto"/>
          </w:tcPr>
          <w:p w:rsidR="00B728AF" w:rsidRPr="00B728AF" w:rsidRDefault="00B728AF" w:rsidP="00880AC1">
            <w:pPr>
              <w:rPr>
                <w:rFonts w:ascii="Times New Roman" w:hAnsi="Times New Roman" w:cs="Times New Roman"/>
              </w:rPr>
            </w:pPr>
            <w:r w:rsidRPr="00B728AF">
              <w:rPr>
                <w:rFonts w:ascii="Times New Roman" w:hAnsi="Times New Roman" w:cs="Times New Roman"/>
              </w:rPr>
              <w:t>Торак пунктның бер административ-территориаль берәмлеге (урам, микрорайон) территориясендә травма алуга бәйле рәвештә травматологик ярдәм күрсәтү өчен мөрәҗәгать иткән гражданнар санының 15 һәм аннан да күбрәк процентка артуы, алдагы вакытның шул ук чоры белән чагыштырганда, ике календарь атна дәвамында.</w:t>
            </w:r>
          </w:p>
        </w:tc>
      </w:tr>
    </w:tbl>
    <w:p w:rsidR="00B728AF" w:rsidRPr="00482BF4" w:rsidRDefault="00B728AF" w:rsidP="00B728AF">
      <w:pPr>
        <w:rPr>
          <w:sz w:val="26"/>
          <w:szCs w:val="26"/>
        </w:rPr>
      </w:pPr>
    </w:p>
    <w:p w:rsidR="00B728AF" w:rsidRPr="00B728AF" w:rsidRDefault="00B728AF" w:rsidP="00C40BDA">
      <w:pPr>
        <w:spacing w:after="0" w:line="240" w:lineRule="auto"/>
        <w:jc w:val="both"/>
        <w:rPr>
          <w:rFonts w:ascii="Times New Roman" w:eastAsia="Calibri" w:hAnsi="Times New Roman" w:cs="Times New Roman"/>
          <w:sz w:val="28"/>
          <w:szCs w:val="28"/>
        </w:rPr>
      </w:pPr>
    </w:p>
    <w:sectPr w:rsidR="00B728AF" w:rsidRPr="00B728AF" w:rsidSect="00AA3B44">
      <w:headerReference w:type="default" r:id="rId8"/>
      <w:pgSz w:w="11906" w:h="16838" w:code="9"/>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B25" w:rsidRDefault="00A04B25" w:rsidP="00832029">
      <w:pPr>
        <w:spacing w:after="0" w:line="240" w:lineRule="auto"/>
      </w:pPr>
      <w:r>
        <w:separator/>
      </w:r>
    </w:p>
  </w:endnote>
  <w:endnote w:type="continuationSeparator" w:id="0">
    <w:p w:rsidR="00A04B25" w:rsidRDefault="00A04B25"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B25" w:rsidRDefault="00A04B25" w:rsidP="00832029">
      <w:pPr>
        <w:spacing w:after="0" w:line="240" w:lineRule="auto"/>
      </w:pPr>
      <w:r>
        <w:separator/>
      </w:r>
    </w:p>
  </w:footnote>
  <w:footnote w:type="continuationSeparator" w:id="0">
    <w:p w:rsidR="00A04B25" w:rsidRDefault="00A04B25"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BF3DEB" w:rsidRDefault="00BF3DEB">
        <w:pPr>
          <w:pStyle w:val="a6"/>
          <w:jc w:val="center"/>
        </w:pPr>
        <w:r>
          <w:fldChar w:fldCharType="begin"/>
        </w:r>
        <w:r>
          <w:instrText>PAGE   \* MERGEFORMAT</w:instrText>
        </w:r>
        <w:r>
          <w:fldChar w:fldCharType="separate"/>
        </w:r>
        <w:r w:rsidR="00B728AF">
          <w:rPr>
            <w:noProof/>
          </w:rPr>
          <w:t>2</w:t>
        </w:r>
        <w:r>
          <w:rPr>
            <w:noProof/>
          </w:rPr>
          <w:fldChar w:fldCharType="end"/>
        </w:r>
      </w:p>
    </w:sdtContent>
  </w:sdt>
  <w:p w:rsidR="00BF3DEB" w:rsidRDefault="00BF3DE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3A32C8F"/>
    <w:multiLevelType w:val="hybridMultilevel"/>
    <w:tmpl w:val="66A2E31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4AD2247"/>
    <w:multiLevelType w:val="hybridMultilevel"/>
    <w:tmpl w:val="022E1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BC2B66"/>
    <w:multiLevelType w:val="hybridMultilevel"/>
    <w:tmpl w:val="98C40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7"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25D509C3"/>
    <w:multiLevelType w:val="hybridMultilevel"/>
    <w:tmpl w:val="7ADA9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3876F2E"/>
    <w:multiLevelType w:val="hybridMultilevel"/>
    <w:tmpl w:val="DC58ABA6"/>
    <w:lvl w:ilvl="0" w:tplc="1040E9A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C6A7538"/>
    <w:multiLevelType w:val="hybridMultilevel"/>
    <w:tmpl w:val="D0EC7854"/>
    <w:lvl w:ilvl="0" w:tplc="02DAE250">
      <w:start w:val="1"/>
      <w:numFmt w:val="decimal"/>
      <w:lvlText w:val="%1."/>
      <w:lvlJc w:val="left"/>
      <w:pPr>
        <w:ind w:left="278" w:hanging="360"/>
      </w:pPr>
      <w:rPr>
        <w:rFonts w:hint="default"/>
      </w:rPr>
    </w:lvl>
    <w:lvl w:ilvl="1" w:tplc="04190019" w:tentative="1">
      <w:start w:val="1"/>
      <w:numFmt w:val="lowerLetter"/>
      <w:lvlText w:val="%2."/>
      <w:lvlJc w:val="left"/>
      <w:pPr>
        <w:ind w:left="998" w:hanging="360"/>
      </w:pPr>
    </w:lvl>
    <w:lvl w:ilvl="2" w:tplc="0419001B" w:tentative="1">
      <w:start w:val="1"/>
      <w:numFmt w:val="lowerRoman"/>
      <w:lvlText w:val="%3."/>
      <w:lvlJc w:val="right"/>
      <w:pPr>
        <w:ind w:left="1718" w:hanging="180"/>
      </w:pPr>
    </w:lvl>
    <w:lvl w:ilvl="3" w:tplc="0419000F" w:tentative="1">
      <w:start w:val="1"/>
      <w:numFmt w:val="decimal"/>
      <w:lvlText w:val="%4."/>
      <w:lvlJc w:val="left"/>
      <w:pPr>
        <w:ind w:left="2438" w:hanging="360"/>
      </w:pPr>
    </w:lvl>
    <w:lvl w:ilvl="4" w:tplc="04190019" w:tentative="1">
      <w:start w:val="1"/>
      <w:numFmt w:val="lowerLetter"/>
      <w:lvlText w:val="%5."/>
      <w:lvlJc w:val="left"/>
      <w:pPr>
        <w:ind w:left="3158" w:hanging="360"/>
      </w:pPr>
    </w:lvl>
    <w:lvl w:ilvl="5" w:tplc="0419001B" w:tentative="1">
      <w:start w:val="1"/>
      <w:numFmt w:val="lowerRoman"/>
      <w:lvlText w:val="%6."/>
      <w:lvlJc w:val="right"/>
      <w:pPr>
        <w:ind w:left="3878" w:hanging="180"/>
      </w:pPr>
    </w:lvl>
    <w:lvl w:ilvl="6" w:tplc="0419000F" w:tentative="1">
      <w:start w:val="1"/>
      <w:numFmt w:val="decimal"/>
      <w:lvlText w:val="%7."/>
      <w:lvlJc w:val="left"/>
      <w:pPr>
        <w:ind w:left="4598" w:hanging="360"/>
      </w:pPr>
    </w:lvl>
    <w:lvl w:ilvl="7" w:tplc="04190019" w:tentative="1">
      <w:start w:val="1"/>
      <w:numFmt w:val="lowerLetter"/>
      <w:lvlText w:val="%8."/>
      <w:lvlJc w:val="left"/>
      <w:pPr>
        <w:ind w:left="5318" w:hanging="360"/>
      </w:pPr>
    </w:lvl>
    <w:lvl w:ilvl="8" w:tplc="0419001B" w:tentative="1">
      <w:start w:val="1"/>
      <w:numFmt w:val="lowerRoman"/>
      <w:lvlText w:val="%9."/>
      <w:lvlJc w:val="right"/>
      <w:pPr>
        <w:ind w:left="6038" w:hanging="180"/>
      </w:pPr>
    </w:lvl>
  </w:abstractNum>
  <w:abstractNum w:abstractNumId="13"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4FA95476"/>
    <w:multiLevelType w:val="hybridMultilevel"/>
    <w:tmpl w:val="00FC070E"/>
    <w:lvl w:ilvl="0" w:tplc="355C8B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6A353ABF"/>
    <w:multiLevelType w:val="hybridMultilevel"/>
    <w:tmpl w:val="8788E2DA"/>
    <w:lvl w:ilvl="0" w:tplc="849E04D4">
      <w:start w:val="1"/>
      <w:numFmt w:val="decimal"/>
      <w:lvlText w:val="%1."/>
      <w:lvlJc w:val="left"/>
      <w:pPr>
        <w:ind w:left="720" w:hanging="360"/>
      </w:pPr>
      <w:rPr>
        <w:rFonts w:ascii="Arial" w:eastAsiaTheme="minorHAnsi" w:hAnsi="Arial" w:cs="Arial" w:hint="default"/>
        <w:color w:val="5B5B5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7AAE2A74"/>
    <w:multiLevelType w:val="hybridMultilevel"/>
    <w:tmpl w:val="5D3E7170"/>
    <w:lvl w:ilvl="0" w:tplc="D00A90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6"/>
  </w:num>
  <w:num w:numId="3">
    <w:abstractNumId w:val="16"/>
  </w:num>
  <w:num w:numId="4">
    <w:abstractNumId w:val="7"/>
  </w:num>
  <w:num w:numId="5">
    <w:abstractNumId w:val="5"/>
  </w:num>
  <w:num w:numId="6">
    <w:abstractNumId w:val="13"/>
  </w:num>
  <w:num w:numId="7">
    <w:abstractNumId w:val="10"/>
  </w:num>
  <w:num w:numId="8">
    <w:abstractNumId w:val="19"/>
  </w:num>
  <w:num w:numId="9">
    <w:abstractNumId w:val="8"/>
  </w:num>
  <w:num w:numId="10">
    <w:abstractNumId w:val="1"/>
  </w:num>
  <w:num w:numId="11">
    <w:abstractNumId w:val="14"/>
  </w:num>
  <w:num w:numId="12">
    <w:abstractNumId w:val="17"/>
  </w:num>
  <w:num w:numId="13">
    <w:abstractNumId w:val="4"/>
  </w:num>
  <w:num w:numId="14">
    <w:abstractNumId w:val="15"/>
  </w:num>
  <w:num w:numId="15">
    <w:abstractNumId w:val="18"/>
  </w:num>
  <w:num w:numId="16">
    <w:abstractNumId w:val="3"/>
  </w:num>
  <w:num w:numId="17">
    <w:abstractNumId w:val="12"/>
  </w:num>
  <w:num w:numId="18">
    <w:abstractNumId w:val="2"/>
  </w:num>
  <w:num w:numId="19">
    <w:abstractNumId w:val="9"/>
  </w:num>
  <w:num w:numId="20">
    <w:abstractNumId w:val="1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3417"/>
    <w:rsid w:val="0001622B"/>
    <w:rsid w:val="00024B2E"/>
    <w:rsid w:val="00025804"/>
    <w:rsid w:val="0003099A"/>
    <w:rsid w:val="00031A04"/>
    <w:rsid w:val="000337E2"/>
    <w:rsid w:val="00036E8B"/>
    <w:rsid w:val="00043CF1"/>
    <w:rsid w:val="00046FCF"/>
    <w:rsid w:val="000512B9"/>
    <w:rsid w:val="00054551"/>
    <w:rsid w:val="0005615A"/>
    <w:rsid w:val="00056652"/>
    <w:rsid w:val="00061D2E"/>
    <w:rsid w:val="0006202F"/>
    <w:rsid w:val="00062FB5"/>
    <w:rsid w:val="00066DDC"/>
    <w:rsid w:val="00082EB4"/>
    <w:rsid w:val="00090292"/>
    <w:rsid w:val="00091FF9"/>
    <w:rsid w:val="00096ADE"/>
    <w:rsid w:val="000A2CA1"/>
    <w:rsid w:val="000B06D7"/>
    <w:rsid w:val="000B0E27"/>
    <w:rsid w:val="000B1542"/>
    <w:rsid w:val="000B7482"/>
    <w:rsid w:val="000C109C"/>
    <w:rsid w:val="000C48AC"/>
    <w:rsid w:val="000D183B"/>
    <w:rsid w:val="000D2FB1"/>
    <w:rsid w:val="000D3E66"/>
    <w:rsid w:val="000D62B5"/>
    <w:rsid w:val="000F09C0"/>
    <w:rsid w:val="000F365B"/>
    <w:rsid w:val="000F4B31"/>
    <w:rsid w:val="00101A82"/>
    <w:rsid w:val="00102B5C"/>
    <w:rsid w:val="00106B94"/>
    <w:rsid w:val="00110C57"/>
    <w:rsid w:val="0013071D"/>
    <w:rsid w:val="00130A75"/>
    <w:rsid w:val="00134BF1"/>
    <w:rsid w:val="0014170A"/>
    <w:rsid w:val="00143AB3"/>
    <w:rsid w:val="00145D0E"/>
    <w:rsid w:val="00157DD9"/>
    <w:rsid w:val="00160240"/>
    <w:rsid w:val="0016367C"/>
    <w:rsid w:val="00172763"/>
    <w:rsid w:val="00174D78"/>
    <w:rsid w:val="0018115D"/>
    <w:rsid w:val="0018154B"/>
    <w:rsid w:val="001851B8"/>
    <w:rsid w:val="001851DF"/>
    <w:rsid w:val="0018739A"/>
    <w:rsid w:val="00190846"/>
    <w:rsid w:val="001926A5"/>
    <w:rsid w:val="00193DBC"/>
    <w:rsid w:val="00193F6C"/>
    <w:rsid w:val="00195608"/>
    <w:rsid w:val="001B1E94"/>
    <w:rsid w:val="001B3AF4"/>
    <w:rsid w:val="001C21EA"/>
    <w:rsid w:val="001C2E09"/>
    <w:rsid w:val="001C3318"/>
    <w:rsid w:val="001C34C3"/>
    <w:rsid w:val="001C4733"/>
    <w:rsid w:val="001D1C54"/>
    <w:rsid w:val="001D2140"/>
    <w:rsid w:val="001D378C"/>
    <w:rsid w:val="001D587F"/>
    <w:rsid w:val="001E3058"/>
    <w:rsid w:val="001E3C30"/>
    <w:rsid w:val="001E58FE"/>
    <w:rsid w:val="001F3125"/>
    <w:rsid w:val="001F36D7"/>
    <w:rsid w:val="001F7307"/>
    <w:rsid w:val="00202485"/>
    <w:rsid w:val="00202C43"/>
    <w:rsid w:val="0020759E"/>
    <w:rsid w:val="00212AD2"/>
    <w:rsid w:val="00215461"/>
    <w:rsid w:val="0021621F"/>
    <w:rsid w:val="00220CEA"/>
    <w:rsid w:val="00224864"/>
    <w:rsid w:val="002253EC"/>
    <w:rsid w:val="00226B3A"/>
    <w:rsid w:val="00226DA6"/>
    <w:rsid w:val="0023030B"/>
    <w:rsid w:val="002317FC"/>
    <w:rsid w:val="00234985"/>
    <w:rsid w:val="00235942"/>
    <w:rsid w:val="002359F9"/>
    <w:rsid w:val="00240810"/>
    <w:rsid w:val="0024610D"/>
    <w:rsid w:val="00253174"/>
    <w:rsid w:val="00261E64"/>
    <w:rsid w:val="00264E5F"/>
    <w:rsid w:val="00264E76"/>
    <w:rsid w:val="00266E24"/>
    <w:rsid w:val="00271F8E"/>
    <w:rsid w:val="0027478D"/>
    <w:rsid w:val="00276938"/>
    <w:rsid w:val="00276DB5"/>
    <w:rsid w:val="00284F68"/>
    <w:rsid w:val="00290703"/>
    <w:rsid w:val="0029087B"/>
    <w:rsid w:val="002975D4"/>
    <w:rsid w:val="002A123C"/>
    <w:rsid w:val="002A129B"/>
    <w:rsid w:val="002A327F"/>
    <w:rsid w:val="002A3622"/>
    <w:rsid w:val="002A4B04"/>
    <w:rsid w:val="002A70AF"/>
    <w:rsid w:val="002C171B"/>
    <w:rsid w:val="002C1893"/>
    <w:rsid w:val="002C4943"/>
    <w:rsid w:val="002C49B0"/>
    <w:rsid w:val="002C4F99"/>
    <w:rsid w:val="002D10D0"/>
    <w:rsid w:val="002D3BF1"/>
    <w:rsid w:val="002D69F5"/>
    <w:rsid w:val="002E26DB"/>
    <w:rsid w:val="002E6EA5"/>
    <w:rsid w:val="002E7EC7"/>
    <w:rsid w:val="002F482C"/>
    <w:rsid w:val="002F6751"/>
    <w:rsid w:val="003052B5"/>
    <w:rsid w:val="003100B9"/>
    <w:rsid w:val="0031138D"/>
    <w:rsid w:val="00311969"/>
    <w:rsid w:val="003120D6"/>
    <w:rsid w:val="003172D7"/>
    <w:rsid w:val="003177F1"/>
    <w:rsid w:val="00320178"/>
    <w:rsid w:val="00320463"/>
    <w:rsid w:val="00322208"/>
    <w:rsid w:val="003222DC"/>
    <w:rsid w:val="00324A32"/>
    <w:rsid w:val="00333B83"/>
    <w:rsid w:val="003418B4"/>
    <w:rsid w:val="00342B4C"/>
    <w:rsid w:val="003439BC"/>
    <w:rsid w:val="003442E3"/>
    <w:rsid w:val="0034783B"/>
    <w:rsid w:val="003525A0"/>
    <w:rsid w:val="003541D5"/>
    <w:rsid w:val="00355BB9"/>
    <w:rsid w:val="00360068"/>
    <w:rsid w:val="0036677F"/>
    <w:rsid w:val="00372B37"/>
    <w:rsid w:val="003755D6"/>
    <w:rsid w:val="003812B0"/>
    <w:rsid w:val="003952F6"/>
    <w:rsid w:val="00395490"/>
    <w:rsid w:val="003972CB"/>
    <w:rsid w:val="003A47B6"/>
    <w:rsid w:val="003A6F6C"/>
    <w:rsid w:val="003A7ACB"/>
    <w:rsid w:val="003B4DBD"/>
    <w:rsid w:val="003B7206"/>
    <w:rsid w:val="003C079B"/>
    <w:rsid w:val="003C2EA5"/>
    <w:rsid w:val="003C3A8A"/>
    <w:rsid w:val="003C49A5"/>
    <w:rsid w:val="003C4BBA"/>
    <w:rsid w:val="003D0BDE"/>
    <w:rsid w:val="003D3106"/>
    <w:rsid w:val="003D4C5E"/>
    <w:rsid w:val="003D7D6E"/>
    <w:rsid w:val="003E50E4"/>
    <w:rsid w:val="003E60A4"/>
    <w:rsid w:val="003F49D4"/>
    <w:rsid w:val="003F5B2F"/>
    <w:rsid w:val="00401837"/>
    <w:rsid w:val="0040240F"/>
    <w:rsid w:val="00403317"/>
    <w:rsid w:val="00403D85"/>
    <w:rsid w:val="00404751"/>
    <w:rsid w:val="00405CE5"/>
    <w:rsid w:val="0042141B"/>
    <w:rsid w:val="00434609"/>
    <w:rsid w:val="00434CF2"/>
    <w:rsid w:val="004436E8"/>
    <w:rsid w:val="00450367"/>
    <w:rsid w:val="0045112A"/>
    <w:rsid w:val="00457C15"/>
    <w:rsid w:val="00457CC9"/>
    <w:rsid w:val="004619A1"/>
    <w:rsid w:val="00462428"/>
    <w:rsid w:val="00462CFE"/>
    <w:rsid w:val="00466FD5"/>
    <w:rsid w:val="00473B76"/>
    <w:rsid w:val="0047426C"/>
    <w:rsid w:val="004839FE"/>
    <w:rsid w:val="00483D52"/>
    <w:rsid w:val="004845C1"/>
    <w:rsid w:val="00487C6B"/>
    <w:rsid w:val="004A1349"/>
    <w:rsid w:val="004A4576"/>
    <w:rsid w:val="004B0FD8"/>
    <w:rsid w:val="004B2CB2"/>
    <w:rsid w:val="004B2E05"/>
    <w:rsid w:val="004C0B2D"/>
    <w:rsid w:val="004C3D68"/>
    <w:rsid w:val="004C5E04"/>
    <w:rsid w:val="004D500D"/>
    <w:rsid w:val="004D5C67"/>
    <w:rsid w:val="004D5F54"/>
    <w:rsid w:val="004F13DF"/>
    <w:rsid w:val="004F252C"/>
    <w:rsid w:val="004F2A39"/>
    <w:rsid w:val="004F6328"/>
    <w:rsid w:val="0050073D"/>
    <w:rsid w:val="005024A4"/>
    <w:rsid w:val="00504FBB"/>
    <w:rsid w:val="00514894"/>
    <w:rsid w:val="00516B3D"/>
    <w:rsid w:val="00517302"/>
    <w:rsid w:val="00521BB9"/>
    <w:rsid w:val="00523D94"/>
    <w:rsid w:val="00530065"/>
    <w:rsid w:val="00532E8C"/>
    <w:rsid w:val="00532E8E"/>
    <w:rsid w:val="0053398C"/>
    <w:rsid w:val="00534550"/>
    <w:rsid w:val="00536A40"/>
    <w:rsid w:val="00542EB3"/>
    <w:rsid w:val="00554DBD"/>
    <w:rsid w:val="00556712"/>
    <w:rsid w:val="0056211E"/>
    <w:rsid w:val="00572E10"/>
    <w:rsid w:val="005737CA"/>
    <w:rsid w:val="00574567"/>
    <w:rsid w:val="00575181"/>
    <w:rsid w:val="005756FA"/>
    <w:rsid w:val="00581684"/>
    <w:rsid w:val="00584C97"/>
    <w:rsid w:val="00587BE6"/>
    <w:rsid w:val="00590B57"/>
    <w:rsid w:val="00591F92"/>
    <w:rsid w:val="00594A59"/>
    <w:rsid w:val="00596A33"/>
    <w:rsid w:val="00596A54"/>
    <w:rsid w:val="005B312A"/>
    <w:rsid w:val="005C154B"/>
    <w:rsid w:val="005C193F"/>
    <w:rsid w:val="005C201F"/>
    <w:rsid w:val="005C3938"/>
    <w:rsid w:val="005C5D3E"/>
    <w:rsid w:val="005C6407"/>
    <w:rsid w:val="005C6989"/>
    <w:rsid w:val="005C79A5"/>
    <w:rsid w:val="005D0096"/>
    <w:rsid w:val="005D1094"/>
    <w:rsid w:val="005D1B8E"/>
    <w:rsid w:val="005D4FD7"/>
    <w:rsid w:val="005D5FC6"/>
    <w:rsid w:val="005E0B72"/>
    <w:rsid w:val="005E6A54"/>
    <w:rsid w:val="005E73D2"/>
    <w:rsid w:val="005F09C2"/>
    <w:rsid w:val="005F31B5"/>
    <w:rsid w:val="00603609"/>
    <w:rsid w:val="00603D05"/>
    <w:rsid w:val="006059DB"/>
    <w:rsid w:val="00626148"/>
    <w:rsid w:val="006373DF"/>
    <w:rsid w:val="00640487"/>
    <w:rsid w:val="006405A2"/>
    <w:rsid w:val="00640B44"/>
    <w:rsid w:val="0064656B"/>
    <w:rsid w:val="00652E48"/>
    <w:rsid w:val="00654A71"/>
    <w:rsid w:val="006558CE"/>
    <w:rsid w:val="006606F5"/>
    <w:rsid w:val="00662EEE"/>
    <w:rsid w:val="0066469A"/>
    <w:rsid w:val="006717CF"/>
    <w:rsid w:val="00672975"/>
    <w:rsid w:val="0067301D"/>
    <w:rsid w:val="006829AC"/>
    <w:rsid w:val="006846D1"/>
    <w:rsid w:val="00691C21"/>
    <w:rsid w:val="006A1686"/>
    <w:rsid w:val="006A17F2"/>
    <w:rsid w:val="006A543E"/>
    <w:rsid w:val="006A67BA"/>
    <w:rsid w:val="006A71A3"/>
    <w:rsid w:val="006A7223"/>
    <w:rsid w:val="006B2590"/>
    <w:rsid w:val="006B5566"/>
    <w:rsid w:val="006B5D3B"/>
    <w:rsid w:val="006B69B8"/>
    <w:rsid w:val="006C3F2C"/>
    <w:rsid w:val="006D73C5"/>
    <w:rsid w:val="006E459D"/>
    <w:rsid w:val="006E6847"/>
    <w:rsid w:val="006E7703"/>
    <w:rsid w:val="006F099B"/>
    <w:rsid w:val="006F2DD8"/>
    <w:rsid w:val="006F382B"/>
    <w:rsid w:val="006F6AC4"/>
    <w:rsid w:val="006F751B"/>
    <w:rsid w:val="00703B47"/>
    <w:rsid w:val="007107D5"/>
    <w:rsid w:val="007112A9"/>
    <w:rsid w:val="00725042"/>
    <w:rsid w:val="00730194"/>
    <w:rsid w:val="00731837"/>
    <w:rsid w:val="00735684"/>
    <w:rsid w:val="00735E3B"/>
    <w:rsid w:val="007368C6"/>
    <w:rsid w:val="007419FB"/>
    <w:rsid w:val="00742E3B"/>
    <w:rsid w:val="00745327"/>
    <w:rsid w:val="00750173"/>
    <w:rsid w:val="00750B92"/>
    <w:rsid w:val="00760E5D"/>
    <w:rsid w:val="007615E1"/>
    <w:rsid w:val="00767465"/>
    <w:rsid w:val="0077017E"/>
    <w:rsid w:val="0077053B"/>
    <w:rsid w:val="0077196D"/>
    <w:rsid w:val="00771C5F"/>
    <w:rsid w:val="00772415"/>
    <w:rsid w:val="00774144"/>
    <w:rsid w:val="00781A23"/>
    <w:rsid w:val="00782474"/>
    <w:rsid w:val="007842DE"/>
    <w:rsid w:val="00796BA5"/>
    <w:rsid w:val="007A141E"/>
    <w:rsid w:val="007A3D34"/>
    <w:rsid w:val="007A5A66"/>
    <w:rsid w:val="007A6842"/>
    <w:rsid w:val="007B3DC0"/>
    <w:rsid w:val="007B4BC3"/>
    <w:rsid w:val="007B636E"/>
    <w:rsid w:val="007B74E9"/>
    <w:rsid w:val="007C1365"/>
    <w:rsid w:val="007C13F2"/>
    <w:rsid w:val="007C3CA4"/>
    <w:rsid w:val="007D0387"/>
    <w:rsid w:val="007D2A5D"/>
    <w:rsid w:val="007D6269"/>
    <w:rsid w:val="007D6A61"/>
    <w:rsid w:val="007E7E5C"/>
    <w:rsid w:val="007F060D"/>
    <w:rsid w:val="007F276C"/>
    <w:rsid w:val="007F533B"/>
    <w:rsid w:val="007F6AEC"/>
    <w:rsid w:val="00801E60"/>
    <w:rsid w:val="0080212C"/>
    <w:rsid w:val="008030D0"/>
    <w:rsid w:val="00804448"/>
    <w:rsid w:val="00805CD2"/>
    <w:rsid w:val="00806410"/>
    <w:rsid w:val="00812E4C"/>
    <w:rsid w:val="0081316F"/>
    <w:rsid w:val="008223EF"/>
    <w:rsid w:val="00822909"/>
    <w:rsid w:val="00827427"/>
    <w:rsid w:val="008312AC"/>
    <w:rsid w:val="00832029"/>
    <w:rsid w:val="0083248E"/>
    <w:rsid w:val="00835BEF"/>
    <w:rsid w:val="00836889"/>
    <w:rsid w:val="0083698E"/>
    <w:rsid w:val="0083793B"/>
    <w:rsid w:val="0084182F"/>
    <w:rsid w:val="00845409"/>
    <w:rsid w:val="008531FF"/>
    <w:rsid w:val="00853D0E"/>
    <w:rsid w:val="008612EA"/>
    <w:rsid w:val="00862FA0"/>
    <w:rsid w:val="00866F7F"/>
    <w:rsid w:val="00867AFC"/>
    <w:rsid w:val="0087137C"/>
    <w:rsid w:val="00871CD3"/>
    <w:rsid w:val="00880733"/>
    <w:rsid w:val="00883CF8"/>
    <w:rsid w:val="0088496D"/>
    <w:rsid w:val="0088742A"/>
    <w:rsid w:val="00892362"/>
    <w:rsid w:val="00894CDA"/>
    <w:rsid w:val="0089645B"/>
    <w:rsid w:val="008968FE"/>
    <w:rsid w:val="00896F81"/>
    <w:rsid w:val="008A08A7"/>
    <w:rsid w:val="008A3117"/>
    <w:rsid w:val="008A6A19"/>
    <w:rsid w:val="008A7380"/>
    <w:rsid w:val="008B55FA"/>
    <w:rsid w:val="008B5724"/>
    <w:rsid w:val="008B63D5"/>
    <w:rsid w:val="008C148C"/>
    <w:rsid w:val="008C542D"/>
    <w:rsid w:val="008C6D4E"/>
    <w:rsid w:val="008C7740"/>
    <w:rsid w:val="008D0222"/>
    <w:rsid w:val="008D44F1"/>
    <w:rsid w:val="008D4A8C"/>
    <w:rsid w:val="008E3763"/>
    <w:rsid w:val="008E5D7B"/>
    <w:rsid w:val="008F1CC1"/>
    <w:rsid w:val="008F5201"/>
    <w:rsid w:val="00900A25"/>
    <w:rsid w:val="00900CEE"/>
    <w:rsid w:val="00900EDF"/>
    <w:rsid w:val="0090118B"/>
    <w:rsid w:val="00904FBB"/>
    <w:rsid w:val="009051D1"/>
    <w:rsid w:val="00906450"/>
    <w:rsid w:val="00910F3B"/>
    <w:rsid w:val="00927E43"/>
    <w:rsid w:val="00936C3F"/>
    <w:rsid w:val="00944A43"/>
    <w:rsid w:val="00950B26"/>
    <w:rsid w:val="00952819"/>
    <w:rsid w:val="00954C1F"/>
    <w:rsid w:val="0095531A"/>
    <w:rsid w:val="00963184"/>
    <w:rsid w:val="00964311"/>
    <w:rsid w:val="009669D5"/>
    <w:rsid w:val="00967A72"/>
    <w:rsid w:val="00972CCE"/>
    <w:rsid w:val="00980708"/>
    <w:rsid w:val="00986621"/>
    <w:rsid w:val="0099246F"/>
    <w:rsid w:val="009959E0"/>
    <w:rsid w:val="00996D74"/>
    <w:rsid w:val="009A43A3"/>
    <w:rsid w:val="009A7009"/>
    <w:rsid w:val="009B497C"/>
    <w:rsid w:val="009B70A6"/>
    <w:rsid w:val="009B7978"/>
    <w:rsid w:val="009D2C9C"/>
    <w:rsid w:val="009D33BB"/>
    <w:rsid w:val="009D3A85"/>
    <w:rsid w:val="009D580E"/>
    <w:rsid w:val="009E05B6"/>
    <w:rsid w:val="009E1EE7"/>
    <w:rsid w:val="009E684A"/>
    <w:rsid w:val="009E7427"/>
    <w:rsid w:val="009E7E1F"/>
    <w:rsid w:val="009F3296"/>
    <w:rsid w:val="009F39E1"/>
    <w:rsid w:val="00A01A17"/>
    <w:rsid w:val="00A04B25"/>
    <w:rsid w:val="00A06659"/>
    <w:rsid w:val="00A074D5"/>
    <w:rsid w:val="00A115CE"/>
    <w:rsid w:val="00A145BE"/>
    <w:rsid w:val="00A34693"/>
    <w:rsid w:val="00A35AA5"/>
    <w:rsid w:val="00A44915"/>
    <w:rsid w:val="00A44A02"/>
    <w:rsid w:val="00A46987"/>
    <w:rsid w:val="00A57180"/>
    <w:rsid w:val="00A65052"/>
    <w:rsid w:val="00A70903"/>
    <w:rsid w:val="00A724EB"/>
    <w:rsid w:val="00A74648"/>
    <w:rsid w:val="00A75BF5"/>
    <w:rsid w:val="00AA0B7F"/>
    <w:rsid w:val="00AA1771"/>
    <w:rsid w:val="00AA3B44"/>
    <w:rsid w:val="00AA47F7"/>
    <w:rsid w:val="00AA4C50"/>
    <w:rsid w:val="00AA5F4C"/>
    <w:rsid w:val="00AA6D94"/>
    <w:rsid w:val="00AB367C"/>
    <w:rsid w:val="00AB3E73"/>
    <w:rsid w:val="00AB5FCF"/>
    <w:rsid w:val="00AC039C"/>
    <w:rsid w:val="00AC3FE8"/>
    <w:rsid w:val="00AC6731"/>
    <w:rsid w:val="00AD22A3"/>
    <w:rsid w:val="00AD2609"/>
    <w:rsid w:val="00AD28E7"/>
    <w:rsid w:val="00AD6028"/>
    <w:rsid w:val="00AE06BF"/>
    <w:rsid w:val="00AE21B2"/>
    <w:rsid w:val="00AE3DF2"/>
    <w:rsid w:val="00AE78CF"/>
    <w:rsid w:val="00AF0F86"/>
    <w:rsid w:val="00AF28AF"/>
    <w:rsid w:val="00AF320E"/>
    <w:rsid w:val="00AF5404"/>
    <w:rsid w:val="00AF6604"/>
    <w:rsid w:val="00AF7964"/>
    <w:rsid w:val="00AF7F3D"/>
    <w:rsid w:val="00B07EB6"/>
    <w:rsid w:val="00B11634"/>
    <w:rsid w:val="00B14B9C"/>
    <w:rsid w:val="00B2145A"/>
    <w:rsid w:val="00B2406F"/>
    <w:rsid w:val="00B252C2"/>
    <w:rsid w:val="00B277D7"/>
    <w:rsid w:val="00B34064"/>
    <w:rsid w:val="00B40B4A"/>
    <w:rsid w:val="00B44C90"/>
    <w:rsid w:val="00B5572D"/>
    <w:rsid w:val="00B622C9"/>
    <w:rsid w:val="00B62DA1"/>
    <w:rsid w:val="00B6533E"/>
    <w:rsid w:val="00B663F4"/>
    <w:rsid w:val="00B6682A"/>
    <w:rsid w:val="00B66B0E"/>
    <w:rsid w:val="00B70871"/>
    <w:rsid w:val="00B728AF"/>
    <w:rsid w:val="00B7360E"/>
    <w:rsid w:val="00B75EFB"/>
    <w:rsid w:val="00B775BC"/>
    <w:rsid w:val="00B81DD5"/>
    <w:rsid w:val="00B8522E"/>
    <w:rsid w:val="00B91100"/>
    <w:rsid w:val="00B964D5"/>
    <w:rsid w:val="00BA09C5"/>
    <w:rsid w:val="00BA3BD4"/>
    <w:rsid w:val="00BA4347"/>
    <w:rsid w:val="00BB1CA4"/>
    <w:rsid w:val="00BB78E1"/>
    <w:rsid w:val="00BC0728"/>
    <w:rsid w:val="00BC2CFF"/>
    <w:rsid w:val="00BC3CE3"/>
    <w:rsid w:val="00BC3E98"/>
    <w:rsid w:val="00BD2121"/>
    <w:rsid w:val="00BD307E"/>
    <w:rsid w:val="00BD47B1"/>
    <w:rsid w:val="00BE46BB"/>
    <w:rsid w:val="00BE4922"/>
    <w:rsid w:val="00BF3DEB"/>
    <w:rsid w:val="00BF3F38"/>
    <w:rsid w:val="00BF4B2C"/>
    <w:rsid w:val="00C036F3"/>
    <w:rsid w:val="00C1573C"/>
    <w:rsid w:val="00C17901"/>
    <w:rsid w:val="00C20EBA"/>
    <w:rsid w:val="00C23B3C"/>
    <w:rsid w:val="00C24027"/>
    <w:rsid w:val="00C26652"/>
    <w:rsid w:val="00C343DD"/>
    <w:rsid w:val="00C35760"/>
    <w:rsid w:val="00C3593C"/>
    <w:rsid w:val="00C406B7"/>
    <w:rsid w:val="00C40BDA"/>
    <w:rsid w:val="00C43208"/>
    <w:rsid w:val="00C56D99"/>
    <w:rsid w:val="00C60110"/>
    <w:rsid w:val="00C735B3"/>
    <w:rsid w:val="00C7470B"/>
    <w:rsid w:val="00C762C1"/>
    <w:rsid w:val="00C810CA"/>
    <w:rsid w:val="00C81BFD"/>
    <w:rsid w:val="00C84119"/>
    <w:rsid w:val="00C90E59"/>
    <w:rsid w:val="00C92560"/>
    <w:rsid w:val="00C962F2"/>
    <w:rsid w:val="00C96639"/>
    <w:rsid w:val="00CA076F"/>
    <w:rsid w:val="00CA1C38"/>
    <w:rsid w:val="00CA420D"/>
    <w:rsid w:val="00CA501E"/>
    <w:rsid w:val="00CA5290"/>
    <w:rsid w:val="00CA6B32"/>
    <w:rsid w:val="00CB1698"/>
    <w:rsid w:val="00CB1B1A"/>
    <w:rsid w:val="00CB3DF9"/>
    <w:rsid w:val="00CB7EA1"/>
    <w:rsid w:val="00CC562A"/>
    <w:rsid w:val="00CD08A0"/>
    <w:rsid w:val="00CD195D"/>
    <w:rsid w:val="00CD5D0D"/>
    <w:rsid w:val="00CD70B3"/>
    <w:rsid w:val="00CE1ABD"/>
    <w:rsid w:val="00CE21C9"/>
    <w:rsid w:val="00CF105F"/>
    <w:rsid w:val="00CF1EE9"/>
    <w:rsid w:val="00CF35A9"/>
    <w:rsid w:val="00CF5238"/>
    <w:rsid w:val="00CF559C"/>
    <w:rsid w:val="00CF6815"/>
    <w:rsid w:val="00CF7122"/>
    <w:rsid w:val="00D05A6C"/>
    <w:rsid w:val="00D10424"/>
    <w:rsid w:val="00D10E22"/>
    <w:rsid w:val="00D10F4E"/>
    <w:rsid w:val="00D11BD8"/>
    <w:rsid w:val="00D15CF7"/>
    <w:rsid w:val="00D1614F"/>
    <w:rsid w:val="00D236F6"/>
    <w:rsid w:val="00D2390C"/>
    <w:rsid w:val="00D24338"/>
    <w:rsid w:val="00D307C2"/>
    <w:rsid w:val="00D33D3B"/>
    <w:rsid w:val="00D360CC"/>
    <w:rsid w:val="00D3676A"/>
    <w:rsid w:val="00D4016B"/>
    <w:rsid w:val="00D40E72"/>
    <w:rsid w:val="00D432E9"/>
    <w:rsid w:val="00D56B8C"/>
    <w:rsid w:val="00D64C31"/>
    <w:rsid w:val="00D667B5"/>
    <w:rsid w:val="00D7158F"/>
    <w:rsid w:val="00D80B5A"/>
    <w:rsid w:val="00D83C8B"/>
    <w:rsid w:val="00D83E4C"/>
    <w:rsid w:val="00D84A75"/>
    <w:rsid w:val="00D90219"/>
    <w:rsid w:val="00D950E3"/>
    <w:rsid w:val="00D97669"/>
    <w:rsid w:val="00DA38C8"/>
    <w:rsid w:val="00DA3D41"/>
    <w:rsid w:val="00DA6D67"/>
    <w:rsid w:val="00DB3EC3"/>
    <w:rsid w:val="00DC3F36"/>
    <w:rsid w:val="00DC5FA2"/>
    <w:rsid w:val="00DC7134"/>
    <w:rsid w:val="00DD0A2E"/>
    <w:rsid w:val="00DD0F20"/>
    <w:rsid w:val="00DD39F6"/>
    <w:rsid w:val="00DE0EEC"/>
    <w:rsid w:val="00DE4372"/>
    <w:rsid w:val="00DE6274"/>
    <w:rsid w:val="00DE6477"/>
    <w:rsid w:val="00DE6AD4"/>
    <w:rsid w:val="00DF434D"/>
    <w:rsid w:val="00DF6C5A"/>
    <w:rsid w:val="00DF713C"/>
    <w:rsid w:val="00DF727E"/>
    <w:rsid w:val="00E00CAA"/>
    <w:rsid w:val="00E02B57"/>
    <w:rsid w:val="00E05FBF"/>
    <w:rsid w:val="00E1417E"/>
    <w:rsid w:val="00E1658B"/>
    <w:rsid w:val="00E21BAC"/>
    <w:rsid w:val="00E21C8B"/>
    <w:rsid w:val="00E25D86"/>
    <w:rsid w:val="00E33AC6"/>
    <w:rsid w:val="00E374A7"/>
    <w:rsid w:val="00E417C5"/>
    <w:rsid w:val="00E47FCE"/>
    <w:rsid w:val="00E505B3"/>
    <w:rsid w:val="00E5423B"/>
    <w:rsid w:val="00E6079D"/>
    <w:rsid w:val="00E61A57"/>
    <w:rsid w:val="00E6248B"/>
    <w:rsid w:val="00E62FC6"/>
    <w:rsid w:val="00E72606"/>
    <w:rsid w:val="00E74D31"/>
    <w:rsid w:val="00E77490"/>
    <w:rsid w:val="00E77B34"/>
    <w:rsid w:val="00E82989"/>
    <w:rsid w:val="00E860E6"/>
    <w:rsid w:val="00E90629"/>
    <w:rsid w:val="00E971DF"/>
    <w:rsid w:val="00E97A8C"/>
    <w:rsid w:val="00EA11F1"/>
    <w:rsid w:val="00EA16B7"/>
    <w:rsid w:val="00EA2503"/>
    <w:rsid w:val="00EA2ED5"/>
    <w:rsid w:val="00EA5307"/>
    <w:rsid w:val="00EC2852"/>
    <w:rsid w:val="00ED03C3"/>
    <w:rsid w:val="00ED4D6F"/>
    <w:rsid w:val="00EE1340"/>
    <w:rsid w:val="00EE1B8D"/>
    <w:rsid w:val="00EE4DA8"/>
    <w:rsid w:val="00EE58EF"/>
    <w:rsid w:val="00EF3C50"/>
    <w:rsid w:val="00EF3D68"/>
    <w:rsid w:val="00EF5B6D"/>
    <w:rsid w:val="00EF7CA2"/>
    <w:rsid w:val="00F0087F"/>
    <w:rsid w:val="00F0099F"/>
    <w:rsid w:val="00F05577"/>
    <w:rsid w:val="00F07AFA"/>
    <w:rsid w:val="00F14352"/>
    <w:rsid w:val="00F16CD7"/>
    <w:rsid w:val="00F23D62"/>
    <w:rsid w:val="00F2645D"/>
    <w:rsid w:val="00F322D4"/>
    <w:rsid w:val="00F40187"/>
    <w:rsid w:val="00F42302"/>
    <w:rsid w:val="00F47135"/>
    <w:rsid w:val="00F478DD"/>
    <w:rsid w:val="00F50D93"/>
    <w:rsid w:val="00F5660C"/>
    <w:rsid w:val="00F71AFF"/>
    <w:rsid w:val="00F7707B"/>
    <w:rsid w:val="00F80B5F"/>
    <w:rsid w:val="00F815C7"/>
    <w:rsid w:val="00F838DC"/>
    <w:rsid w:val="00FA4C96"/>
    <w:rsid w:val="00FA4D43"/>
    <w:rsid w:val="00FA5D1D"/>
    <w:rsid w:val="00FA6C9D"/>
    <w:rsid w:val="00FB0B86"/>
    <w:rsid w:val="00FB0D20"/>
    <w:rsid w:val="00FB3752"/>
    <w:rsid w:val="00FB6821"/>
    <w:rsid w:val="00FC2E7B"/>
    <w:rsid w:val="00FC2F7A"/>
    <w:rsid w:val="00FC3E65"/>
    <w:rsid w:val="00FD4BFB"/>
    <w:rsid w:val="00FE0768"/>
    <w:rsid w:val="00FE2890"/>
    <w:rsid w:val="00FE76D4"/>
    <w:rsid w:val="00FF3158"/>
    <w:rsid w:val="00FF363E"/>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3E885"/>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paragraph" w:styleId="1">
    <w:name w:val="heading 1"/>
    <w:basedOn w:val="a"/>
    <w:next w:val="a"/>
    <w:link w:val="10"/>
    <w:qFormat/>
    <w:rsid w:val="009D3A85"/>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unhideWhenUsed/>
    <w:qFormat/>
    <w:rsid w:val="009D3A85"/>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uiPriority w:val="1"/>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581684"/>
    <w:rPr>
      <w:rFonts w:ascii="Calibri" w:eastAsia="Calibri" w:hAnsi="Calibri" w:cs="Times New Roman"/>
      <w:sz w:val="30"/>
    </w:rPr>
  </w:style>
  <w:style w:type="paragraph" w:styleId="af">
    <w:name w:val="Body Text"/>
    <w:aliases w:val="Знак Знак, Знак"/>
    <w:basedOn w:val="a"/>
    <w:link w:val="af0"/>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aliases w:val="Знак Знак Знак, Знак Знак"/>
    <w:basedOn w:val="a0"/>
    <w:link w:val="af"/>
    <w:rsid w:val="008C542D"/>
    <w:rPr>
      <w:rFonts w:ascii="Times New Roman" w:eastAsia="Times New Roman" w:hAnsi="Times New Roman" w:cs="Times New Roman"/>
      <w:sz w:val="24"/>
      <w:szCs w:val="24"/>
      <w:lang w:val="en-US"/>
    </w:rPr>
  </w:style>
  <w:style w:type="table" w:styleId="af1">
    <w:name w:val="Table Grid"/>
    <w:basedOn w:val="a1"/>
    <w:uiPriority w:val="39"/>
    <w:rsid w:val="00C0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BF5"/>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rsid w:val="001B1E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C10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0C10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2">
    <w:name w:val="Нормальный (таблица)"/>
    <w:basedOn w:val="a"/>
    <w:next w:val="a"/>
    <w:uiPriority w:val="99"/>
    <w:rsid w:val="000C109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character" w:customStyle="1" w:styleId="af3">
    <w:name w:val="Цветовое выделение"/>
    <w:rsid w:val="00603D05"/>
    <w:rPr>
      <w:b/>
      <w:bCs/>
      <w:color w:val="000080"/>
      <w:sz w:val="22"/>
      <w:szCs w:val="22"/>
    </w:rPr>
  </w:style>
  <w:style w:type="paragraph" w:customStyle="1" w:styleId="11">
    <w:name w:val="Ñòèëü1"/>
    <w:basedOn w:val="a"/>
    <w:uiPriority w:val="99"/>
    <w:rsid w:val="009D3A85"/>
    <w:pPr>
      <w:spacing w:after="0" w:line="288" w:lineRule="auto"/>
    </w:pPr>
    <w:rPr>
      <w:rFonts w:ascii="Times New Roman" w:eastAsia="Times New Roman" w:hAnsi="Times New Roman" w:cs="Times New Roman"/>
      <w:sz w:val="28"/>
      <w:szCs w:val="20"/>
      <w:lang w:eastAsia="ru-RU"/>
    </w:rPr>
  </w:style>
  <w:style w:type="paragraph" w:styleId="af4">
    <w:name w:val="Title"/>
    <w:basedOn w:val="a"/>
    <w:link w:val="af5"/>
    <w:qFormat/>
    <w:rsid w:val="009D3A85"/>
    <w:pPr>
      <w:spacing w:after="0" w:line="240" w:lineRule="auto"/>
      <w:jc w:val="center"/>
    </w:pPr>
    <w:rPr>
      <w:rFonts w:ascii="Times New Roman" w:eastAsia="Times New Roman" w:hAnsi="Times New Roman" w:cs="Times New Roman"/>
      <w:i/>
      <w:sz w:val="32"/>
      <w:szCs w:val="20"/>
    </w:rPr>
  </w:style>
  <w:style w:type="character" w:customStyle="1" w:styleId="af5">
    <w:name w:val="Заголовок Знак"/>
    <w:basedOn w:val="a0"/>
    <w:link w:val="af4"/>
    <w:rsid w:val="009D3A85"/>
    <w:rPr>
      <w:rFonts w:ascii="Times New Roman" w:eastAsia="Times New Roman" w:hAnsi="Times New Roman" w:cs="Times New Roman"/>
      <w:i/>
      <w:sz w:val="32"/>
      <w:szCs w:val="20"/>
    </w:rPr>
  </w:style>
  <w:style w:type="paragraph" w:styleId="21">
    <w:name w:val="Body Text 2"/>
    <w:basedOn w:val="a"/>
    <w:link w:val="22"/>
    <w:rsid w:val="009D3A85"/>
    <w:pPr>
      <w:spacing w:after="120" w:line="480" w:lineRule="auto"/>
    </w:pPr>
    <w:rPr>
      <w:rFonts w:ascii="Calibri" w:eastAsia="Calibri" w:hAnsi="Calibri" w:cs="Times New Roman"/>
    </w:rPr>
  </w:style>
  <w:style w:type="character" w:customStyle="1" w:styleId="22">
    <w:name w:val="Основной текст 2 Знак"/>
    <w:basedOn w:val="a0"/>
    <w:link w:val="21"/>
    <w:rsid w:val="009D3A85"/>
    <w:rPr>
      <w:rFonts w:ascii="Calibri" w:eastAsia="Calibri" w:hAnsi="Calibri" w:cs="Times New Roman"/>
    </w:rPr>
  </w:style>
  <w:style w:type="paragraph" w:customStyle="1" w:styleId="ConsNormal">
    <w:name w:val="ConsNormal"/>
    <w:rsid w:val="009D3A8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0">
    <w:name w:val="Заголовок 1 Знак"/>
    <w:basedOn w:val="a0"/>
    <w:link w:val="1"/>
    <w:rsid w:val="009D3A85"/>
    <w:rPr>
      <w:rFonts w:ascii="Times New Roman" w:eastAsia="Times New Roman" w:hAnsi="Times New Roman" w:cs="Times New Roman"/>
      <w:sz w:val="28"/>
      <w:szCs w:val="20"/>
    </w:rPr>
  </w:style>
  <w:style w:type="character" w:customStyle="1" w:styleId="20">
    <w:name w:val="Заголовок 2 Знак"/>
    <w:basedOn w:val="a0"/>
    <w:link w:val="2"/>
    <w:rsid w:val="009D3A85"/>
    <w:rPr>
      <w:rFonts w:ascii="Cambria" w:eastAsia="Times New Roman" w:hAnsi="Cambria" w:cs="Times New Roman"/>
      <w:b/>
      <w:bCs/>
      <w:i/>
      <w:iCs/>
      <w:sz w:val="28"/>
      <w:szCs w:val="28"/>
    </w:rPr>
  </w:style>
  <w:style w:type="paragraph" w:customStyle="1" w:styleId="dash041e0431044b0447043d044b0439">
    <w:name w:val="dash041e_0431_044b_0447_043d_044b_0439"/>
    <w:basedOn w:val="a"/>
    <w:rsid w:val="009D3A85"/>
    <w:pPr>
      <w:spacing w:after="0" w:line="240" w:lineRule="auto"/>
    </w:pPr>
    <w:rPr>
      <w:rFonts w:ascii="Times New Roman" w:eastAsia="Times New Roman" w:hAnsi="Times New Roman" w:cs="Times New Roman"/>
      <w:sz w:val="24"/>
      <w:szCs w:val="24"/>
      <w:lang w:eastAsia="ru-RU"/>
    </w:rPr>
  </w:style>
  <w:style w:type="character" w:customStyle="1" w:styleId="dash041e0441043d043e0432043d043e0439002004420435043a04410442char1">
    <w:name w:val="dash041e_0441_043d_043e_0432_043d_043e_0439_0020_0442_0435_043a_0441_0442__char1"/>
    <w:rsid w:val="009D3A85"/>
    <w:rPr>
      <w:rFonts w:ascii="Times New Roman" w:hAnsi="Times New Roman" w:cs="Times New Roman" w:hint="default"/>
      <w:b/>
      <w:bCs/>
      <w:strike w:val="0"/>
      <w:dstrike w:val="0"/>
      <w:sz w:val="28"/>
      <w:szCs w:val="28"/>
      <w:u w:val="none"/>
      <w:effect w:val="none"/>
    </w:rPr>
  </w:style>
  <w:style w:type="paragraph" w:customStyle="1" w:styleId="af6">
    <w:name w:val="Таблицы (моноширинный)"/>
    <w:basedOn w:val="a"/>
    <w:next w:val="a"/>
    <w:rsid w:val="009D3A85"/>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12">
    <w:name w:val="Основной текст Знак1"/>
    <w:basedOn w:val="a0"/>
    <w:uiPriority w:val="99"/>
    <w:semiHidden/>
    <w:rsid w:val="009D3A85"/>
  </w:style>
  <w:style w:type="paragraph" w:customStyle="1" w:styleId="ConsPlusNonformat">
    <w:name w:val="ConsPlusNonformat"/>
    <w:rsid w:val="009D3A8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9D3A85"/>
    <w:pPr>
      <w:spacing w:after="120" w:line="276" w:lineRule="auto"/>
    </w:pPr>
    <w:rPr>
      <w:rFonts w:ascii="Calibri" w:eastAsia="Calibri" w:hAnsi="Calibri" w:cs="Times New Roman"/>
      <w:sz w:val="16"/>
      <w:szCs w:val="16"/>
    </w:rPr>
  </w:style>
  <w:style w:type="character" w:customStyle="1" w:styleId="30">
    <w:name w:val="Основной текст 3 Знак"/>
    <w:basedOn w:val="a0"/>
    <w:link w:val="3"/>
    <w:rsid w:val="009D3A85"/>
    <w:rPr>
      <w:rFonts w:ascii="Calibri" w:eastAsia="Calibri" w:hAnsi="Calibri" w:cs="Times New Roman"/>
      <w:sz w:val="16"/>
      <w:szCs w:val="16"/>
    </w:rPr>
  </w:style>
  <w:style w:type="paragraph" w:styleId="af7">
    <w:name w:val="Subtitle"/>
    <w:basedOn w:val="a"/>
    <w:link w:val="af8"/>
    <w:qFormat/>
    <w:rsid w:val="009D3A85"/>
    <w:pPr>
      <w:spacing w:after="0" w:line="240" w:lineRule="auto"/>
      <w:jc w:val="center"/>
    </w:pPr>
    <w:rPr>
      <w:rFonts w:ascii="Times New Roman" w:eastAsia="Times New Roman" w:hAnsi="Times New Roman" w:cs="Times New Roman"/>
      <w:b/>
      <w:bCs/>
      <w:sz w:val="32"/>
      <w:szCs w:val="20"/>
    </w:rPr>
  </w:style>
  <w:style w:type="character" w:customStyle="1" w:styleId="af8">
    <w:name w:val="Подзаголовок Знак"/>
    <w:basedOn w:val="a0"/>
    <w:link w:val="af7"/>
    <w:rsid w:val="009D3A85"/>
    <w:rPr>
      <w:rFonts w:ascii="Times New Roman" w:eastAsia="Times New Roman" w:hAnsi="Times New Roman" w:cs="Times New Roman"/>
      <w:b/>
      <w:bCs/>
      <w:sz w:val="32"/>
      <w:szCs w:val="20"/>
    </w:rPr>
  </w:style>
  <w:style w:type="character" w:styleId="af9">
    <w:name w:val="FollowedHyperlink"/>
    <w:uiPriority w:val="99"/>
    <w:rsid w:val="009D3A85"/>
    <w:rPr>
      <w:rFonts w:cs="Times New Roman"/>
      <w:color w:val="800080"/>
      <w:u w:val="single"/>
    </w:rPr>
  </w:style>
  <w:style w:type="paragraph" w:customStyle="1" w:styleId="xl66">
    <w:name w:val="xl66"/>
    <w:basedOn w:val="a"/>
    <w:uiPriority w:val="99"/>
    <w:rsid w:val="009D3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uiPriority w:val="99"/>
    <w:rsid w:val="009D3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0">
    <w:name w:val="xl70"/>
    <w:basedOn w:val="a"/>
    <w:uiPriority w:val="99"/>
    <w:rsid w:val="009D3A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uiPriority w:val="99"/>
    <w:rsid w:val="009D3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3">
    <w:name w:val="xl73"/>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5">
    <w:name w:val="xl75"/>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6">
    <w:name w:val="xl76"/>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7">
    <w:name w:val="xl77"/>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uiPriority w:val="99"/>
    <w:rsid w:val="009D3A85"/>
    <w:pP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9">
    <w:name w:val="xl79"/>
    <w:basedOn w:val="a"/>
    <w:uiPriority w:val="99"/>
    <w:rsid w:val="009D3A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uiPriority w:val="99"/>
    <w:rsid w:val="009D3A85"/>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2">
    <w:name w:val="xl82"/>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uiPriority w:val="99"/>
    <w:rsid w:val="009D3A85"/>
    <w:pP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
    <w:uiPriority w:val="99"/>
    <w:rsid w:val="009D3A85"/>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5">
    <w:name w:val="xl85"/>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uiPriority w:val="99"/>
    <w:rsid w:val="009D3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uiPriority w:val="99"/>
    <w:rsid w:val="009D3A85"/>
    <w:pPr>
      <w:spacing w:before="100" w:beforeAutospacing="1" w:after="100" w:afterAutospacing="1" w:line="240" w:lineRule="auto"/>
    </w:pPr>
    <w:rPr>
      <w:rFonts w:ascii="Times New Roman CYR" w:eastAsia="Times New Roman" w:hAnsi="Times New Roman CYR" w:cs="Times New Roman CYR"/>
      <w:lang w:eastAsia="ru-RU"/>
    </w:rPr>
  </w:style>
  <w:style w:type="paragraph" w:customStyle="1" w:styleId="xl89">
    <w:name w:val="xl89"/>
    <w:basedOn w:val="a"/>
    <w:uiPriority w:val="99"/>
    <w:rsid w:val="009D3A85"/>
    <w:pPr>
      <w:spacing w:before="100" w:beforeAutospacing="1" w:after="100" w:afterAutospacing="1" w:line="240" w:lineRule="auto"/>
    </w:pPr>
    <w:rPr>
      <w:rFonts w:ascii="Times New Roman CYR" w:eastAsia="Times New Roman" w:hAnsi="Times New Roman CYR" w:cs="Times New Roman CYR"/>
      <w:b/>
      <w:bCs/>
      <w:lang w:eastAsia="ru-RU"/>
    </w:rPr>
  </w:style>
  <w:style w:type="paragraph" w:customStyle="1" w:styleId="xl90">
    <w:name w:val="xl90"/>
    <w:basedOn w:val="a"/>
    <w:uiPriority w:val="99"/>
    <w:rsid w:val="009D3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uiPriority w:val="99"/>
    <w:rsid w:val="009D3A85"/>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5">
    <w:name w:val="xl95"/>
    <w:basedOn w:val="a"/>
    <w:uiPriority w:val="99"/>
    <w:rsid w:val="009D3A85"/>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6">
    <w:name w:val="xl96"/>
    <w:basedOn w:val="a"/>
    <w:uiPriority w:val="99"/>
    <w:rsid w:val="009D3A85"/>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
    <w:uiPriority w:val="99"/>
    <w:rsid w:val="009D3A85"/>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8">
    <w:name w:val="xl98"/>
    <w:basedOn w:val="a"/>
    <w:uiPriority w:val="99"/>
    <w:rsid w:val="009D3A85"/>
    <w:pP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99">
    <w:name w:val="xl99"/>
    <w:basedOn w:val="a"/>
    <w:uiPriority w:val="99"/>
    <w:rsid w:val="009D3A8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00">
    <w:name w:val="xl100"/>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2">
    <w:name w:val="xl102"/>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
    <w:uiPriority w:val="99"/>
    <w:rsid w:val="009D3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
    <w:uiPriority w:val="99"/>
    <w:rsid w:val="009D3A85"/>
    <w:pPr>
      <w:spacing w:before="100" w:beforeAutospacing="1" w:after="100" w:afterAutospacing="1" w:line="240" w:lineRule="auto"/>
    </w:pPr>
    <w:rPr>
      <w:rFonts w:ascii="Arial CYR" w:eastAsia="Times New Roman" w:hAnsi="Arial CYR" w:cs="Arial CYR"/>
      <w:i/>
      <w:iCs/>
      <w:sz w:val="24"/>
      <w:szCs w:val="24"/>
      <w:lang w:eastAsia="ru-RU"/>
    </w:rPr>
  </w:style>
  <w:style w:type="paragraph" w:customStyle="1" w:styleId="xl105">
    <w:name w:val="xl105"/>
    <w:basedOn w:val="a"/>
    <w:uiPriority w:val="99"/>
    <w:rsid w:val="009D3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6">
    <w:name w:val="xl106"/>
    <w:basedOn w:val="a"/>
    <w:uiPriority w:val="99"/>
    <w:rsid w:val="009D3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7">
    <w:name w:val="xl107"/>
    <w:basedOn w:val="a"/>
    <w:uiPriority w:val="99"/>
    <w:rsid w:val="009D3A85"/>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08">
    <w:name w:val="xl108"/>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9">
    <w:name w:val="xl109"/>
    <w:basedOn w:val="a"/>
    <w:uiPriority w:val="99"/>
    <w:rsid w:val="009D3A8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0">
    <w:name w:val="xl110"/>
    <w:basedOn w:val="a"/>
    <w:uiPriority w:val="99"/>
    <w:rsid w:val="009D3A85"/>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1">
    <w:name w:val="xl111"/>
    <w:basedOn w:val="a"/>
    <w:uiPriority w:val="99"/>
    <w:rsid w:val="009D3A85"/>
    <w:pPr>
      <w:shd w:val="clear" w:color="000000" w:fill="F2DDD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
    <w:uiPriority w:val="99"/>
    <w:rsid w:val="009D3A85"/>
    <w:pPr>
      <w:shd w:val="clear" w:color="000000" w:fill="F2DDD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3">
    <w:name w:val="xl113"/>
    <w:basedOn w:val="a"/>
    <w:uiPriority w:val="99"/>
    <w:rsid w:val="009D3A85"/>
    <w:pPr>
      <w:shd w:val="clear" w:color="000000" w:fill="F2DDD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4">
    <w:name w:val="xl114"/>
    <w:basedOn w:val="a"/>
    <w:uiPriority w:val="99"/>
    <w:rsid w:val="009D3A85"/>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5">
    <w:name w:val="xl115"/>
    <w:basedOn w:val="a"/>
    <w:uiPriority w:val="99"/>
    <w:rsid w:val="009D3A85"/>
    <w:pPr>
      <w:shd w:val="clear" w:color="000000" w:fill="D99795"/>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6">
    <w:name w:val="xl116"/>
    <w:basedOn w:val="a"/>
    <w:uiPriority w:val="99"/>
    <w:rsid w:val="009D3A85"/>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7">
    <w:name w:val="xl117"/>
    <w:basedOn w:val="a"/>
    <w:uiPriority w:val="99"/>
    <w:rsid w:val="009D3A85"/>
    <w:pPr>
      <w:shd w:val="clear" w:color="000000" w:fill="DDD9C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uiPriority w:val="99"/>
    <w:rsid w:val="009D3A85"/>
    <w:pPr>
      <w:shd w:val="clear" w:color="000000" w:fill="DDD9C3"/>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9">
    <w:name w:val="xl119"/>
    <w:basedOn w:val="a"/>
    <w:uiPriority w:val="99"/>
    <w:rsid w:val="009D3A85"/>
    <w:pPr>
      <w:shd w:val="clear" w:color="000000" w:fill="DDD9C3"/>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0">
    <w:name w:val="xl120"/>
    <w:basedOn w:val="a"/>
    <w:uiPriority w:val="99"/>
    <w:rsid w:val="009D3A85"/>
    <w:pPr>
      <w:shd w:val="clear" w:color="000000" w:fill="DDD9C3"/>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1">
    <w:name w:val="xl121"/>
    <w:basedOn w:val="a"/>
    <w:uiPriority w:val="99"/>
    <w:rsid w:val="009D3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2">
    <w:name w:val="xl122"/>
    <w:basedOn w:val="a"/>
    <w:uiPriority w:val="99"/>
    <w:rsid w:val="009D3A85"/>
    <w:pPr>
      <w:shd w:val="clear" w:color="000000" w:fill="E5E0E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3">
    <w:name w:val="xl123"/>
    <w:basedOn w:val="a"/>
    <w:uiPriority w:val="99"/>
    <w:rsid w:val="009D3A85"/>
    <w:pPr>
      <w:shd w:val="clear" w:color="000000" w:fill="E5E0E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4">
    <w:name w:val="xl124"/>
    <w:basedOn w:val="a"/>
    <w:uiPriority w:val="99"/>
    <w:rsid w:val="009D3A85"/>
    <w:pPr>
      <w:shd w:val="clear" w:color="000000" w:fill="E5E0E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5">
    <w:name w:val="xl125"/>
    <w:basedOn w:val="a"/>
    <w:uiPriority w:val="99"/>
    <w:rsid w:val="009D3A85"/>
    <w:pPr>
      <w:shd w:val="clear" w:color="000000" w:fill="E5E0E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
    <w:uiPriority w:val="99"/>
    <w:rsid w:val="009D3A85"/>
    <w:pPr>
      <w:shd w:val="clear" w:color="000000" w:fill="B2A1C7"/>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7">
    <w:name w:val="xl127"/>
    <w:basedOn w:val="a"/>
    <w:uiPriority w:val="99"/>
    <w:rsid w:val="009D3A85"/>
    <w:pPr>
      <w:shd w:val="clear" w:color="000000" w:fill="E5E0E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8">
    <w:name w:val="xl128"/>
    <w:basedOn w:val="a"/>
    <w:uiPriority w:val="99"/>
    <w:rsid w:val="009D3A85"/>
    <w:pPr>
      <w:shd w:val="clear" w:color="000000" w:fill="E5E0E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9">
    <w:name w:val="xl129"/>
    <w:basedOn w:val="a"/>
    <w:uiPriority w:val="99"/>
    <w:rsid w:val="009D3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0">
    <w:name w:val="xl130"/>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1">
    <w:name w:val="xl131"/>
    <w:basedOn w:val="a"/>
    <w:uiPriority w:val="99"/>
    <w:rsid w:val="009D3A85"/>
    <w:pPr>
      <w:shd w:val="clear" w:color="000000" w:fill="FFCC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2">
    <w:name w:val="xl132"/>
    <w:basedOn w:val="a"/>
    <w:uiPriority w:val="99"/>
    <w:rsid w:val="009D3A85"/>
    <w:pPr>
      <w:shd w:val="clear" w:color="000000" w:fill="FFCC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3">
    <w:name w:val="xl133"/>
    <w:basedOn w:val="a"/>
    <w:uiPriority w:val="99"/>
    <w:rsid w:val="009D3A85"/>
    <w:pPr>
      <w:shd w:val="clear" w:color="000000" w:fill="FFCC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4">
    <w:name w:val="xl134"/>
    <w:basedOn w:val="a"/>
    <w:uiPriority w:val="99"/>
    <w:rsid w:val="009D3A85"/>
    <w:pPr>
      <w:shd w:val="clear" w:color="000000" w:fill="FFCC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5">
    <w:name w:val="xl135"/>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
    <w:uiPriority w:val="99"/>
    <w:rsid w:val="009D3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7">
    <w:name w:val="xl137"/>
    <w:basedOn w:val="a"/>
    <w:uiPriority w:val="99"/>
    <w:rsid w:val="009D3A85"/>
    <w:pPr>
      <w:shd w:val="clear" w:color="000000" w:fill="FFCC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uiPriority w:val="99"/>
    <w:rsid w:val="009D3A85"/>
    <w:pPr>
      <w:shd w:val="clear" w:color="000000" w:fill="FFCC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9">
    <w:name w:val="xl139"/>
    <w:basedOn w:val="a"/>
    <w:uiPriority w:val="99"/>
    <w:rsid w:val="009D3A85"/>
    <w:pPr>
      <w:shd w:val="clear" w:color="000000" w:fill="FFCC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0">
    <w:name w:val="xl140"/>
    <w:basedOn w:val="a"/>
    <w:uiPriority w:val="99"/>
    <w:rsid w:val="009D3A85"/>
    <w:pPr>
      <w:shd w:val="clear" w:color="000000" w:fill="FFCC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1">
    <w:name w:val="xl141"/>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3">
    <w:name w:val="xl143"/>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4">
    <w:name w:val="xl144"/>
    <w:basedOn w:val="a"/>
    <w:uiPriority w:val="99"/>
    <w:rsid w:val="009D3A85"/>
    <w:pPr>
      <w:shd w:val="clear" w:color="000000" w:fill="FFCC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6">
    <w:name w:val="xl146"/>
    <w:basedOn w:val="a"/>
    <w:uiPriority w:val="99"/>
    <w:rsid w:val="009D3A85"/>
    <w:pPr>
      <w:shd w:val="clear" w:color="000000" w:fill="92D050"/>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7">
    <w:name w:val="xl147"/>
    <w:basedOn w:val="a"/>
    <w:uiPriority w:val="99"/>
    <w:rsid w:val="009D3A85"/>
    <w:pPr>
      <w:shd w:val="clear" w:color="000000" w:fill="92D05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8">
    <w:name w:val="xl148"/>
    <w:basedOn w:val="a"/>
    <w:uiPriority w:val="99"/>
    <w:rsid w:val="009D3A85"/>
    <w:pPr>
      <w:shd w:val="clear" w:color="000000" w:fill="92D05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9">
    <w:name w:val="xl149"/>
    <w:basedOn w:val="a"/>
    <w:uiPriority w:val="99"/>
    <w:rsid w:val="009D3A85"/>
    <w:pP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50">
    <w:name w:val="xl150"/>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1">
    <w:name w:val="xl151"/>
    <w:basedOn w:val="a"/>
    <w:uiPriority w:val="99"/>
    <w:rsid w:val="009D3A85"/>
    <w:pPr>
      <w:shd w:val="clear" w:color="000000" w:fill="CC99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2">
    <w:name w:val="xl152"/>
    <w:basedOn w:val="a"/>
    <w:uiPriority w:val="99"/>
    <w:rsid w:val="009D3A8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
    <w:uiPriority w:val="99"/>
    <w:rsid w:val="009D3A8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
    <w:uiPriority w:val="99"/>
    <w:rsid w:val="009D3A85"/>
    <w:pPr>
      <w:shd w:val="clear" w:color="000000" w:fill="FF00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5">
    <w:name w:val="xl155"/>
    <w:basedOn w:val="a"/>
    <w:uiPriority w:val="99"/>
    <w:rsid w:val="009D3A85"/>
    <w:pPr>
      <w:shd w:val="clear" w:color="000000" w:fill="CC99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6">
    <w:name w:val="xl156"/>
    <w:basedOn w:val="a"/>
    <w:uiPriority w:val="99"/>
    <w:rsid w:val="009D3A85"/>
    <w:pPr>
      <w:shd w:val="clear" w:color="000000" w:fill="92D05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7">
    <w:name w:val="xl157"/>
    <w:basedOn w:val="a"/>
    <w:uiPriority w:val="99"/>
    <w:rsid w:val="009D3A85"/>
    <w:pPr>
      <w:shd w:val="clear" w:color="000000" w:fill="8DB4E3"/>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8">
    <w:name w:val="xl158"/>
    <w:basedOn w:val="a"/>
    <w:uiPriority w:val="99"/>
    <w:rsid w:val="009D3A85"/>
    <w:pPr>
      <w:shd w:val="clear" w:color="000000"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9">
    <w:name w:val="xl159"/>
    <w:basedOn w:val="a"/>
    <w:uiPriority w:val="99"/>
    <w:rsid w:val="009D3A85"/>
    <w:pPr>
      <w:shd w:val="clear" w:color="000000" w:fill="E6B9B8"/>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0">
    <w:name w:val="xl160"/>
    <w:basedOn w:val="a"/>
    <w:uiPriority w:val="99"/>
    <w:rsid w:val="009D3A85"/>
    <w:pPr>
      <w:shd w:val="clear" w:color="000000" w:fill="93CDDD"/>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1">
    <w:name w:val="xl161"/>
    <w:basedOn w:val="a"/>
    <w:uiPriority w:val="99"/>
    <w:rsid w:val="009D3A85"/>
    <w:pPr>
      <w:shd w:val="clear" w:color="000000" w:fill="93CDDD"/>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uiPriority w:val="99"/>
    <w:rsid w:val="009D3A85"/>
    <w:pPr>
      <w:shd w:val="clear" w:color="000000" w:fill="93CDDD"/>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3">
    <w:name w:val="xl163"/>
    <w:basedOn w:val="a"/>
    <w:uiPriority w:val="99"/>
    <w:rsid w:val="009D3A85"/>
    <w:pPr>
      <w:shd w:val="clear" w:color="000000" w:fill="93CDDD"/>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4">
    <w:name w:val="xl164"/>
    <w:basedOn w:val="a"/>
    <w:uiPriority w:val="99"/>
    <w:rsid w:val="009D3A85"/>
    <w:pPr>
      <w:shd w:val="clear" w:color="000000" w:fill="93CDDD"/>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uiPriority w:val="99"/>
    <w:rsid w:val="009D3A85"/>
    <w:pPr>
      <w:shd w:val="clear" w:color="000000" w:fill="93CDDD"/>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6">
    <w:name w:val="xl166"/>
    <w:basedOn w:val="a"/>
    <w:uiPriority w:val="99"/>
    <w:rsid w:val="009D3A85"/>
    <w:pPr>
      <w:shd w:val="clear" w:color="000000" w:fill="93CDD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uiPriority w:val="99"/>
    <w:rsid w:val="009D3A8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8">
    <w:name w:val="xl168"/>
    <w:basedOn w:val="a"/>
    <w:uiPriority w:val="99"/>
    <w:rsid w:val="009D3A85"/>
    <w:pPr>
      <w:shd w:val="clear" w:color="000000" w:fill="93CDDD"/>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
    <w:name w:val="xl169"/>
    <w:basedOn w:val="a"/>
    <w:uiPriority w:val="99"/>
    <w:rsid w:val="009D3A85"/>
    <w:pPr>
      <w:shd w:val="clear" w:color="000000" w:fill="93CDDD"/>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70">
    <w:name w:val="xl170"/>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71">
    <w:name w:val="xl171"/>
    <w:basedOn w:val="a"/>
    <w:uiPriority w:val="99"/>
    <w:rsid w:val="009D3A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4">
    <w:name w:val="xl64"/>
    <w:basedOn w:val="a"/>
    <w:uiPriority w:val="99"/>
    <w:rsid w:val="009D3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
    <w:uiPriority w:val="99"/>
    <w:rsid w:val="009D3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character" w:styleId="afa">
    <w:name w:val="Intense Emphasis"/>
    <w:uiPriority w:val="21"/>
    <w:qFormat/>
    <w:rsid w:val="009D3A85"/>
    <w:rPr>
      <w:b/>
      <w:bCs/>
      <w:i/>
      <w:iCs/>
      <w:color w:val="4F81BD"/>
    </w:rPr>
  </w:style>
  <w:style w:type="paragraph" w:customStyle="1" w:styleId="afb">
    <w:name w:val="Знак"/>
    <w:basedOn w:val="a"/>
    <w:rsid w:val="009D3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c">
    <w:name w:val="Îáû÷íûé"/>
    <w:rsid w:val="008D4A8C"/>
    <w:pPr>
      <w:spacing w:after="0" w:line="240" w:lineRule="auto"/>
    </w:pPr>
    <w:rPr>
      <w:rFonts w:ascii="Times New Roman" w:eastAsia="Times New Roman" w:hAnsi="Times New Roman" w:cs="Times New Roman"/>
      <w:sz w:val="24"/>
      <w:szCs w:val="20"/>
      <w:lang w:eastAsia="ru-RU"/>
    </w:rPr>
  </w:style>
  <w:style w:type="paragraph" w:customStyle="1" w:styleId="afd">
    <w:name w:val="Знак Знак Знак Знак Знак Знак Знак Знак Знак Знак Знак Знак Знак"/>
    <w:basedOn w:val="a"/>
    <w:rsid w:val="008D4A8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W8Num2z6">
    <w:name w:val="WW8Num2z6"/>
    <w:rsid w:val="008D4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28C394-A1A6-4F56-8931-25573226F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2</Pages>
  <Words>592</Words>
  <Characters>3375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Рустем Богданов</dc:creator>
  <cp:lastModifiedBy>Пользователь Windows</cp:lastModifiedBy>
  <cp:revision>167</cp:revision>
  <cp:lastPrinted>2023-12-20T10:38:00Z</cp:lastPrinted>
  <dcterms:created xsi:type="dcterms:W3CDTF">2019-11-11T07:19:00Z</dcterms:created>
  <dcterms:modified xsi:type="dcterms:W3CDTF">2023-12-20T11:17:00Z</dcterms:modified>
</cp:coreProperties>
</file>