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047D84">
        <w:trPr>
          <w:trHeight w:val="1552"/>
        </w:trPr>
        <w:tc>
          <w:tcPr>
            <w:tcW w:w="4408" w:type="dxa"/>
            <w:hideMark/>
          </w:tcPr>
          <w:p w:rsidR="00F22684" w:rsidRPr="004057F7" w:rsidRDefault="00B4092B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ГЛАВА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1267" w:type="dxa"/>
          </w:tcPr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</w:p>
        </w:tc>
      </w:tr>
      <w:tr w:rsidR="00F22684" w:rsidTr="00047D84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337158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3D6FA5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20</w:t>
      </w:r>
      <w:r w:rsidR="00B4092B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.0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9</w:t>
      </w:r>
      <w:r w:rsidR="0040122B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.</w:t>
      </w:r>
      <w:r w:rsidR="00F22684"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20</w:t>
      </w:r>
      <w:r w:rsidR="00F22684"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="00B85EBA">
        <w:rPr>
          <w:rFonts w:ascii="Times New Roman" w:eastAsia="Lucida Sans Unicode" w:hAnsi="Times New Roman" w:cs="Tahoma"/>
          <w:sz w:val="28"/>
          <w:szCs w:val="24"/>
          <w:lang w:bidi="en-US"/>
        </w:rPr>
        <w:t>3</w:t>
      </w:r>
      <w:r w:rsidR="00F22684"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="00F22684"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11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4A4D6C" w:rsidRPr="00337158" w:rsidRDefault="004A4D6C" w:rsidP="00337158">
      <w:pPr>
        <w:shd w:val="clear" w:color="auto" w:fill="FFFFFF"/>
        <w:spacing w:after="0"/>
        <w:ind w:right="411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Татарстан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районының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үзидарә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органнары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хезмәткәре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коррупциягә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каршы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көрәш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стандартына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</w:p>
    <w:p w:rsidR="004A4D6C" w:rsidRPr="00337158" w:rsidRDefault="004A4D6C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</w:p>
    <w:p w:rsidR="00337158" w:rsidRPr="00337158" w:rsidRDefault="00337158" w:rsidP="00337158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«Россия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Федерациясенең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аерым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закон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актларына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үзгәрешләр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2023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елның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10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июлендәге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286-ФЗ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номерлы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закон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нигезендә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бирәм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: </w:t>
      </w:r>
    </w:p>
    <w:p w:rsidR="004A4D6C" w:rsidRPr="00337158" w:rsidRDefault="00337158" w:rsidP="00337158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1. Татарстан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районы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башлыгы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белән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расланган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районының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үзидарә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органнары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хезмәткәре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коррупциягә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каршы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үз-үзен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тоту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Стандартына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20.10.2017 №12</w:t>
      </w:r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(07.06.2018 № 15, 12.10.2018г № 30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редакциясендә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)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түбәндәге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үзгәрешне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кертергә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:</w:t>
      </w:r>
    </w:p>
    <w:p w:rsidR="00337158" w:rsidRPr="00337158" w:rsidRDefault="00337158" w:rsidP="00337158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3.1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пунктындагы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өченче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абзацны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түбәндәге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редакциядә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бәян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итәргә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: «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хезмәткәрләргә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керемнәре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чыгымнары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мөлкәте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мөлкәти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характердагы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йөкләмәләре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шулай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ук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хатынының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(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иренең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)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балигъ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булмаган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балаларының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керемнәре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чыгымнары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мөлкәте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мөлкәти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характердагы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йөкләмәләре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мондый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белешмәләрне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мәҗбүри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тапшыру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законнарда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билгеләнгән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очраклардан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тыш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тулы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булмаган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белешмәләр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тапшыру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йә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торып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дөрес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булмаган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белешмәләр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тапшыру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хезмәткәрне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хезмәттән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азат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итүгә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китерә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торган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хокук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бозу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булып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тора.»</w:t>
      </w:r>
    </w:p>
    <w:p w:rsidR="00337158" w:rsidRPr="00337158" w:rsidRDefault="00337158" w:rsidP="00337158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2.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Әлеге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карарны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билгеләнгән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тәртиптә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бастырып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чыгарырга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. </w:t>
      </w:r>
    </w:p>
    <w:p w:rsidR="00337158" w:rsidRPr="00337158" w:rsidRDefault="00337158" w:rsidP="00337158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3.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Әлеге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карарның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үтәлешен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тикшереп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торуны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өстемдә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калдырам</w:t>
      </w:r>
      <w:proofErr w:type="spellEnd"/>
      <w:r w:rsidRP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. </w:t>
      </w:r>
    </w:p>
    <w:p w:rsidR="004A4D6C" w:rsidRDefault="004A4D6C" w:rsidP="00B165B4">
      <w:p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color w:val="5B5B5B"/>
          <w:shd w:val="clear" w:color="auto" w:fill="F7F8F9"/>
        </w:rPr>
      </w:pPr>
    </w:p>
    <w:p w:rsidR="004A4D6C" w:rsidRDefault="004A4D6C" w:rsidP="00B165B4">
      <w:p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color w:val="5B5B5B"/>
          <w:shd w:val="clear" w:color="auto" w:fill="F7F8F9"/>
        </w:rPr>
      </w:pPr>
    </w:p>
    <w:p w:rsidR="004A4D6C" w:rsidRDefault="00337158" w:rsidP="00B165B4">
      <w:p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color w:val="5B5B5B"/>
          <w:shd w:val="clear" w:color="auto" w:fill="F7F8F9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0" wp14:anchorId="2EB65C99" wp14:editId="250B1F58">
            <wp:simplePos x="0" y="0"/>
            <wp:positionH relativeFrom="column">
              <wp:posOffset>2175510</wp:posOffset>
            </wp:positionH>
            <wp:positionV relativeFrom="paragraph">
              <wp:posOffset>12065</wp:posOffset>
            </wp:positionV>
            <wp:extent cx="2276475" cy="1330325"/>
            <wp:effectExtent l="0" t="0" r="9525" b="3175"/>
            <wp:wrapSquare wrapText="bothSides"/>
            <wp:docPr id="3" name="Picture 16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" name="Picture 16292"/>
                    <pic:cNvPicPr/>
                  </pic:nvPicPr>
                  <pic:blipFill rotWithShape="1">
                    <a:blip r:embed="rId5"/>
                    <a:srcRect r="2794"/>
                    <a:stretch/>
                  </pic:blipFill>
                  <pic:spPr bwMode="auto">
                    <a:xfrm>
                      <a:off x="0" y="0"/>
                      <a:ext cx="2276475" cy="133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2684" w:rsidRPr="00B4092B" w:rsidRDefault="00337158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="00F22684" w:rsidRPr="00B4092B">
        <w:rPr>
          <w:rFonts w:ascii="Times New Roman" w:hAnsi="Times New Roman" w:cs="Times New Roman"/>
          <w:color w:val="333333"/>
          <w:sz w:val="28"/>
          <w:szCs w:val="28"/>
        </w:rPr>
        <w:t>ңа</w:t>
      </w:r>
      <w:proofErr w:type="spellEnd"/>
      <w:r w:rsidR="00F22684" w:rsidRPr="00B409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22684" w:rsidRPr="00B4092B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="00F22684" w:rsidRPr="00B409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22684" w:rsidRPr="00B4092B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="00F22684" w:rsidRPr="00B409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A2932" w:rsidRPr="00B4092B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4092B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B409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4092B">
        <w:rPr>
          <w:rFonts w:ascii="Times New Roman" w:hAnsi="Times New Roman" w:cs="Times New Roman"/>
          <w:color w:val="333333"/>
          <w:sz w:val="28"/>
          <w:szCs w:val="28"/>
        </w:rPr>
        <w:t>башлыгы</w:t>
      </w:r>
      <w:proofErr w:type="spellEnd"/>
      <w:r w:rsidRPr="00B4092B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</w:t>
      </w:r>
      <w:r w:rsidR="005A7B67" w:rsidRPr="00B4092B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B4092B">
        <w:rPr>
          <w:rFonts w:ascii="Times New Roman" w:hAnsi="Times New Roman" w:cs="Times New Roman"/>
          <w:color w:val="333333"/>
          <w:sz w:val="28"/>
          <w:szCs w:val="28"/>
        </w:rPr>
        <w:t xml:space="preserve"> В. Г. Ранцев</w:t>
      </w: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337158">
      <w:pPr>
        <w:shd w:val="clear" w:color="auto" w:fill="FFFFFF"/>
        <w:spacing w:after="0"/>
        <w:ind w:right="-28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sectPr w:rsidR="00367D4D" w:rsidSect="005A7B6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65435"/>
    <w:multiLevelType w:val="hybridMultilevel"/>
    <w:tmpl w:val="E674A07C"/>
    <w:lvl w:ilvl="0" w:tplc="0AA0D5C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47D84"/>
    <w:rsid w:val="000A3E3C"/>
    <w:rsid w:val="000C5A5D"/>
    <w:rsid w:val="001913A0"/>
    <w:rsid w:val="00337158"/>
    <w:rsid w:val="00367D4D"/>
    <w:rsid w:val="003A614E"/>
    <w:rsid w:val="003C747F"/>
    <w:rsid w:val="003D6FA5"/>
    <w:rsid w:val="0040122B"/>
    <w:rsid w:val="004057F7"/>
    <w:rsid w:val="004A4D6C"/>
    <w:rsid w:val="00526A7F"/>
    <w:rsid w:val="005A7B67"/>
    <w:rsid w:val="005B4684"/>
    <w:rsid w:val="00917860"/>
    <w:rsid w:val="00956EB0"/>
    <w:rsid w:val="00AA380E"/>
    <w:rsid w:val="00B165B4"/>
    <w:rsid w:val="00B4092B"/>
    <w:rsid w:val="00B85EBA"/>
    <w:rsid w:val="00BA6E73"/>
    <w:rsid w:val="00C513E7"/>
    <w:rsid w:val="00D20848"/>
    <w:rsid w:val="00D33D1E"/>
    <w:rsid w:val="00D7149F"/>
    <w:rsid w:val="00DA2932"/>
    <w:rsid w:val="00DB14AE"/>
    <w:rsid w:val="00DD72A9"/>
    <w:rsid w:val="00DE4FF3"/>
    <w:rsid w:val="00ED4647"/>
    <w:rsid w:val="00F1248B"/>
    <w:rsid w:val="00F22684"/>
    <w:rsid w:val="00FA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2B8B"/>
  <w15:chartTrackingRefBased/>
  <w15:docId w15:val="{F7751B40-E7BC-455C-AC2E-ABE6336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6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2023-08-28T12:33:00Z</cp:lastPrinted>
  <dcterms:created xsi:type="dcterms:W3CDTF">2020-01-31T07:00:00Z</dcterms:created>
  <dcterms:modified xsi:type="dcterms:W3CDTF">2023-09-22T11:19:00Z</dcterms:modified>
</cp:coreProperties>
</file>