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8D19A4">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8D19A4">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8D19A4">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8D19A4">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9C1A1D" w:rsidTr="008D19A4">
        <w:trPr>
          <w:trHeight w:val="504"/>
        </w:trPr>
        <w:tc>
          <w:tcPr>
            <w:tcW w:w="10485" w:type="dxa"/>
            <w:gridSpan w:val="5"/>
            <w:hideMark/>
          </w:tcPr>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8D19A4">
        <w:trPr>
          <w:gridBefore w:val="1"/>
          <w:gridAfter w:val="1"/>
          <w:wBefore w:w="141" w:type="dxa"/>
          <w:wAfter w:w="87" w:type="dxa"/>
          <w:trHeight w:val="433"/>
        </w:trPr>
        <w:tc>
          <w:tcPr>
            <w:tcW w:w="10257" w:type="dxa"/>
            <w:gridSpan w:val="3"/>
            <w:hideMark/>
          </w:tcPr>
          <w:p w:rsidR="00581684" w:rsidRDefault="00984A13"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310364" w:rsidRPr="00B82BB8" w:rsidRDefault="00310364" w:rsidP="00310364">
      <w:pPr>
        <w:spacing w:after="0" w:line="240" w:lineRule="auto"/>
        <w:jc w:val="cente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31</w:t>
      </w:r>
      <w:r w:rsidRPr="00B82BB8">
        <w:rPr>
          <w:rFonts w:ascii="Times New Roman" w:eastAsia="Calibri" w:hAnsi="Times New Roman" w:cs="Times New Roman"/>
          <w:sz w:val="28"/>
          <w:szCs w:val="28"/>
          <w:lang w:val="tt-RU"/>
        </w:rPr>
        <w:t xml:space="preserve"> июль 2023 ел                                                                                           № 3</w:t>
      </w:r>
      <w:r>
        <w:rPr>
          <w:rFonts w:ascii="Times New Roman" w:eastAsia="Calibri" w:hAnsi="Times New Roman" w:cs="Times New Roman"/>
          <w:sz w:val="28"/>
          <w:szCs w:val="28"/>
          <w:lang w:val="tt-RU"/>
        </w:rPr>
        <w:t>9/</w:t>
      </w:r>
      <w:r w:rsidR="009C1A1D">
        <w:rPr>
          <w:rFonts w:ascii="Times New Roman" w:eastAsia="Calibri" w:hAnsi="Times New Roman" w:cs="Times New Roman"/>
          <w:sz w:val="28"/>
          <w:szCs w:val="28"/>
          <w:lang w:val="tt-RU"/>
        </w:rPr>
        <w:t>3</w:t>
      </w:r>
      <w:r w:rsidRPr="00B82BB8">
        <w:rPr>
          <w:rFonts w:ascii="Times New Roman" w:eastAsia="Calibri" w:hAnsi="Times New Roman" w:cs="Times New Roman"/>
          <w:sz w:val="28"/>
          <w:szCs w:val="28"/>
          <w:lang w:val="tt-RU"/>
        </w:rPr>
        <w:t xml:space="preserve"> </w:t>
      </w:r>
      <w:r w:rsidRPr="00B82BB8">
        <w:rPr>
          <w:rFonts w:ascii="Times New Roman" w:eastAsia="Times New Roman" w:hAnsi="Times New Roman" w:cs="Times New Roman"/>
          <w:b/>
          <w:bCs/>
          <w:sz w:val="28"/>
          <w:szCs w:val="28"/>
          <w:lang w:val="tt-RU" w:eastAsia="ar-SA"/>
        </w:rPr>
        <w:t xml:space="preserve"> </w:t>
      </w:r>
    </w:p>
    <w:p w:rsidR="0087535B" w:rsidRDefault="0087535B" w:rsidP="001B1E94">
      <w:pPr>
        <w:spacing w:after="0" w:line="240" w:lineRule="auto"/>
        <w:ind w:right="4394"/>
        <w:jc w:val="both"/>
        <w:rPr>
          <w:rFonts w:ascii="Times New Roman" w:eastAsia="Times New Roman" w:hAnsi="Times New Roman" w:cs="Times New Roman"/>
          <w:sz w:val="28"/>
          <w:szCs w:val="28"/>
          <w:lang w:val="tt-RU" w:eastAsia="ru-RU"/>
        </w:rPr>
      </w:pPr>
    </w:p>
    <w:p w:rsidR="009C1A1D" w:rsidRPr="009C1A1D" w:rsidRDefault="009C1A1D" w:rsidP="009C1A1D">
      <w:pPr>
        <w:widowControl w:val="0"/>
        <w:autoSpaceDE w:val="0"/>
        <w:autoSpaceDN w:val="0"/>
        <w:adjustRightInd w:val="0"/>
        <w:ind w:right="5385"/>
        <w:jc w:val="both"/>
        <w:rPr>
          <w:rFonts w:ascii="Times New Roman" w:hAnsi="Times New Roman" w:cs="Times New Roman"/>
          <w:bCs/>
          <w:sz w:val="28"/>
          <w:szCs w:val="28"/>
          <w:lang w:eastAsia="ru-RU"/>
        </w:rPr>
      </w:pPr>
    </w:p>
    <w:p w:rsidR="009C1A1D" w:rsidRPr="009C1A1D" w:rsidRDefault="009C1A1D" w:rsidP="009C1A1D">
      <w:pPr>
        <w:widowControl w:val="0"/>
        <w:autoSpaceDE w:val="0"/>
        <w:autoSpaceDN w:val="0"/>
        <w:adjustRightInd w:val="0"/>
        <w:spacing w:line="276" w:lineRule="auto"/>
        <w:ind w:right="4111"/>
        <w:jc w:val="both"/>
        <w:rPr>
          <w:rFonts w:ascii="Times New Roman" w:hAnsi="Times New Roman" w:cs="Times New Roman"/>
          <w:bCs/>
          <w:sz w:val="28"/>
          <w:szCs w:val="28"/>
        </w:rPr>
      </w:pPr>
      <w:r w:rsidRPr="009C1A1D">
        <w:rPr>
          <w:rFonts w:ascii="Times New Roman" w:hAnsi="Times New Roman" w:cs="Times New Roman"/>
          <w:bCs/>
          <w:sz w:val="28"/>
          <w:szCs w:val="28"/>
        </w:rPr>
        <w:t xml:space="preserve">Татарстан Республикасы Чүпрәле муниципаль районының </w:t>
      </w:r>
      <w:r w:rsidR="00B929FF"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bCs/>
          <w:sz w:val="28"/>
          <w:szCs w:val="28"/>
        </w:rPr>
        <w:t>авыл җирлегенд</w:t>
      </w:r>
      <w:r w:rsidRPr="009C1A1D">
        <w:rPr>
          <w:rFonts w:ascii="Times New Roman" w:hAnsi="Times New Roman" w:cs="Times New Roman"/>
          <w:bCs/>
          <w:sz w:val="28"/>
          <w:szCs w:val="28"/>
          <w:lang w:val="tt-RU"/>
        </w:rPr>
        <w:t>ә</w:t>
      </w:r>
      <w:r w:rsidRPr="009C1A1D">
        <w:rPr>
          <w:rFonts w:ascii="Times New Roman" w:hAnsi="Times New Roman" w:cs="Times New Roman"/>
          <w:bCs/>
          <w:sz w:val="28"/>
          <w:szCs w:val="28"/>
        </w:rPr>
        <w:t xml:space="preserve"> җирле үзидарә органнары архивын оештыру турында</w:t>
      </w:r>
    </w:p>
    <w:p w:rsidR="009C1A1D" w:rsidRPr="009C1A1D" w:rsidRDefault="009C1A1D" w:rsidP="009C1A1D">
      <w:pPr>
        <w:widowControl w:val="0"/>
        <w:autoSpaceDE w:val="0"/>
        <w:autoSpaceDN w:val="0"/>
        <w:adjustRightInd w:val="0"/>
        <w:spacing w:line="276" w:lineRule="auto"/>
        <w:ind w:right="4111"/>
        <w:jc w:val="both"/>
        <w:rPr>
          <w:rFonts w:ascii="Times New Roman" w:hAnsi="Times New Roman" w:cs="Times New Roman"/>
          <w:sz w:val="28"/>
          <w:szCs w:val="28"/>
          <w:lang w:eastAsia="ru-RU"/>
        </w:rPr>
      </w:pPr>
    </w:p>
    <w:p w:rsidR="009C1A1D" w:rsidRPr="009C1A1D" w:rsidRDefault="009C1A1D" w:rsidP="009C1A1D">
      <w:pPr>
        <w:widowControl w:val="0"/>
        <w:autoSpaceDE w:val="0"/>
        <w:autoSpaceDN w:val="0"/>
        <w:adjustRightInd w:val="0"/>
        <w:spacing w:line="276" w:lineRule="auto"/>
        <w:ind w:firstLine="540"/>
        <w:jc w:val="both"/>
        <w:rPr>
          <w:rFonts w:ascii="Times New Roman" w:hAnsi="Times New Roman" w:cs="Times New Roman"/>
          <w:sz w:val="28"/>
          <w:szCs w:val="28"/>
          <w:lang w:eastAsia="ru-RU"/>
        </w:rPr>
      </w:pPr>
      <w:r w:rsidRPr="009C1A1D">
        <w:rPr>
          <w:rFonts w:ascii="Times New Roman" w:hAnsi="Times New Roman" w:cs="Times New Roman"/>
          <w:sz w:val="28"/>
          <w:szCs w:val="28"/>
          <w:lang w:eastAsia="ru-RU"/>
        </w:rPr>
        <w:t xml:space="preserve">«Россия Федерациясендә архив эше турында» 2004 елның 22 октябрендәге 125-ФЗ номерлы Федераль закон һәм «Татарстан Республикасында архив эше турында» 2017 елның 20 июлендәге 63-ТРЗ номерлы Татарстан Республикасы Законы нигезендә Татарстан Республикасы Чүпрәле муниципаль районының </w:t>
      </w:r>
      <w:r w:rsidR="00B929FF"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sz w:val="28"/>
          <w:szCs w:val="28"/>
          <w:lang w:eastAsia="ru-RU"/>
        </w:rPr>
        <w:t xml:space="preserve">авыл җирлеге Советы </w:t>
      </w:r>
      <w:r w:rsidRPr="009C1A1D">
        <w:rPr>
          <w:rFonts w:ascii="Times New Roman" w:hAnsi="Times New Roman" w:cs="Times New Roman"/>
          <w:sz w:val="28"/>
          <w:szCs w:val="28"/>
          <w:lang w:val="tt-RU" w:eastAsia="ru-RU"/>
        </w:rPr>
        <w:t>карар итте</w:t>
      </w:r>
      <w:r w:rsidRPr="009C1A1D">
        <w:rPr>
          <w:rFonts w:ascii="Times New Roman" w:hAnsi="Times New Roman" w:cs="Times New Roman"/>
          <w:sz w:val="28"/>
          <w:szCs w:val="28"/>
          <w:lang w:eastAsia="ru-RU"/>
        </w:rPr>
        <w:t>:</w:t>
      </w:r>
    </w:p>
    <w:p w:rsidR="009C1A1D" w:rsidRPr="009C1A1D" w:rsidRDefault="009C1A1D" w:rsidP="009C1A1D">
      <w:pPr>
        <w:pStyle w:val="aa"/>
        <w:numPr>
          <w:ilvl w:val="0"/>
          <w:numId w:val="20"/>
        </w:numPr>
        <w:tabs>
          <w:tab w:val="left" w:pos="993"/>
        </w:tabs>
        <w:spacing w:after="0"/>
        <w:ind w:left="0" w:firstLine="993"/>
        <w:jc w:val="both"/>
        <w:rPr>
          <w:rFonts w:ascii="Times New Roman" w:hAnsi="Times New Roman"/>
          <w:bCs/>
          <w:sz w:val="28"/>
          <w:szCs w:val="28"/>
        </w:rPr>
      </w:pPr>
      <w:r w:rsidRPr="009C1A1D">
        <w:rPr>
          <w:rFonts w:ascii="Times New Roman" w:hAnsi="Times New Roman"/>
          <w:sz w:val="28"/>
          <w:szCs w:val="28"/>
          <w:lang w:eastAsia="ru-RU"/>
        </w:rPr>
        <w:t xml:space="preserve">Татарстан Республикасы Чүпрәле муниципаль районының </w:t>
      </w:r>
      <w:r w:rsidR="00B929FF" w:rsidRPr="00760E5D">
        <w:rPr>
          <w:rFonts w:ascii="Times New Roman" w:hAnsi="Times New Roman"/>
          <w:sz w:val="28"/>
          <w:szCs w:val="28"/>
          <w:lang w:val="tt-RU"/>
        </w:rPr>
        <w:t xml:space="preserve">Яңа Борындык </w:t>
      </w:r>
      <w:r w:rsidRPr="009C1A1D">
        <w:rPr>
          <w:rFonts w:ascii="Times New Roman" w:hAnsi="Times New Roman"/>
          <w:sz w:val="28"/>
          <w:szCs w:val="28"/>
          <w:lang w:eastAsia="ru-RU"/>
        </w:rPr>
        <w:t xml:space="preserve">авыл җирлегенең җирле үзидарә органнары архивы турында нигезләмәне расларга </w:t>
      </w:r>
      <w:r w:rsidRPr="009C1A1D">
        <w:rPr>
          <w:rFonts w:ascii="Times New Roman" w:hAnsi="Times New Roman"/>
          <w:sz w:val="28"/>
          <w:szCs w:val="28"/>
          <w:lang w:val="tt-RU" w:eastAsia="ru-RU"/>
        </w:rPr>
        <w:t>(кушымта №1).</w:t>
      </w:r>
    </w:p>
    <w:p w:rsidR="009C1A1D" w:rsidRPr="009C1A1D" w:rsidRDefault="009C1A1D" w:rsidP="009C1A1D">
      <w:pPr>
        <w:pStyle w:val="aa"/>
        <w:numPr>
          <w:ilvl w:val="0"/>
          <w:numId w:val="20"/>
        </w:numPr>
        <w:tabs>
          <w:tab w:val="left" w:pos="993"/>
        </w:tabs>
        <w:spacing w:after="0"/>
        <w:ind w:left="0" w:firstLine="993"/>
        <w:jc w:val="both"/>
        <w:rPr>
          <w:rFonts w:ascii="Times New Roman" w:hAnsi="Times New Roman"/>
          <w:bCs/>
          <w:sz w:val="28"/>
          <w:szCs w:val="28"/>
        </w:rPr>
      </w:pPr>
      <w:r w:rsidRPr="009C1A1D">
        <w:rPr>
          <w:rFonts w:ascii="Times New Roman" w:hAnsi="Times New Roman"/>
          <w:bCs/>
          <w:sz w:val="28"/>
          <w:szCs w:val="28"/>
        </w:rPr>
        <w:t xml:space="preserve">Татарстан Республикасы Чүпрәле муниципаль районының </w:t>
      </w:r>
      <w:r w:rsidR="00B929FF" w:rsidRPr="00760E5D">
        <w:rPr>
          <w:rFonts w:ascii="Times New Roman" w:hAnsi="Times New Roman"/>
          <w:sz w:val="28"/>
          <w:szCs w:val="28"/>
          <w:lang w:val="tt-RU"/>
        </w:rPr>
        <w:t>Яңа Борындык</w:t>
      </w:r>
      <w:r w:rsidRPr="009C1A1D">
        <w:rPr>
          <w:rFonts w:ascii="Times New Roman" w:hAnsi="Times New Roman"/>
          <w:bCs/>
          <w:sz w:val="28"/>
          <w:szCs w:val="28"/>
        </w:rPr>
        <w:t xml:space="preserve"> авыл җирлегенең җирле үзидарә органнары эксперт комиссиясе турындагы нигезләмәне 2 нче кушымта нигезендә расларга.</w:t>
      </w:r>
    </w:p>
    <w:p w:rsidR="009C1A1D" w:rsidRPr="009C1A1D" w:rsidRDefault="009C1A1D" w:rsidP="009C1A1D">
      <w:pPr>
        <w:pStyle w:val="aa"/>
        <w:numPr>
          <w:ilvl w:val="0"/>
          <w:numId w:val="20"/>
        </w:numPr>
        <w:tabs>
          <w:tab w:val="left" w:pos="993"/>
        </w:tabs>
        <w:spacing w:after="0"/>
        <w:ind w:left="0" w:firstLine="851"/>
        <w:jc w:val="both"/>
        <w:rPr>
          <w:rFonts w:ascii="Times New Roman" w:hAnsi="Times New Roman"/>
          <w:bCs/>
          <w:sz w:val="28"/>
          <w:szCs w:val="28"/>
        </w:rPr>
      </w:pPr>
      <w:r w:rsidRPr="009C1A1D">
        <w:rPr>
          <w:rFonts w:ascii="Times New Roman" w:hAnsi="Times New Roman"/>
          <w:sz w:val="28"/>
          <w:szCs w:val="28"/>
          <w:lang w:eastAsia="ru-RU"/>
        </w:rPr>
        <w:t xml:space="preserve">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 </w:t>
      </w:r>
    </w:p>
    <w:p w:rsidR="00310364" w:rsidRPr="00B929FF" w:rsidRDefault="009C1A1D" w:rsidP="00B929FF">
      <w:pPr>
        <w:spacing w:after="0" w:line="240" w:lineRule="auto"/>
        <w:ind w:right="-1"/>
        <w:jc w:val="both"/>
        <w:rPr>
          <w:rFonts w:ascii="Times New Roman" w:eastAsia="Times New Roman" w:hAnsi="Times New Roman" w:cs="Times New Roman"/>
          <w:sz w:val="28"/>
          <w:szCs w:val="28"/>
          <w:highlight w:val="white"/>
          <w:lang w:val="tt-RU" w:eastAsia="ru-RU"/>
        </w:rPr>
      </w:pPr>
      <w:r w:rsidRPr="009C1A1D">
        <w:rPr>
          <w:rFonts w:ascii="Times New Roman" w:hAnsi="Times New Roman" w:cs="Times New Roman"/>
          <w:sz w:val="28"/>
          <w:szCs w:val="28"/>
          <w:lang w:val="tt-RU" w:eastAsia="ru-RU"/>
        </w:rPr>
        <w:t xml:space="preserve">        4. Әлеге карар рәсми басылып чыккан</w:t>
      </w:r>
      <w:r w:rsidRPr="00FC0D9F">
        <w:rPr>
          <w:rFonts w:ascii="Arial" w:hAnsi="Arial" w:cs="Arial"/>
          <w:lang w:val="tt-RU" w:eastAsia="ru-RU"/>
        </w:rPr>
        <w:t xml:space="preserve"> </w:t>
      </w:r>
      <w:r w:rsidRPr="00B929FF">
        <w:rPr>
          <w:rFonts w:ascii="Times New Roman" w:hAnsi="Times New Roman" w:cs="Times New Roman"/>
          <w:sz w:val="28"/>
          <w:szCs w:val="28"/>
          <w:lang w:val="tt-RU" w:eastAsia="ru-RU"/>
        </w:rPr>
        <w:t>көненнән үз көченә керә.</w:t>
      </w:r>
    </w:p>
    <w:p w:rsidR="00310364" w:rsidRDefault="0031036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94615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0022163A">
        <w:rPr>
          <w:rFonts w:ascii="Times New Roman" w:eastAsia="Calibri" w:hAnsi="Times New Roman" w:cs="Times New Roman"/>
          <w:sz w:val="28"/>
          <w:szCs w:val="28"/>
          <w:lang w:val="tt-RU"/>
        </w:rPr>
        <w:t xml:space="preserve"> </w:t>
      </w:r>
      <w:r w:rsidRPr="00760E5D">
        <w:rPr>
          <w:rFonts w:ascii="Times New Roman" w:eastAsia="Calibri" w:hAnsi="Times New Roman" w:cs="Times New Roman"/>
          <w:sz w:val="28"/>
          <w:szCs w:val="28"/>
          <w:lang w:val="tt-RU"/>
        </w:rPr>
        <w:t>Ранцев</w:t>
      </w:r>
    </w:p>
    <w:p w:rsidR="00B82625" w:rsidRDefault="00B82625" w:rsidP="00C40BDA">
      <w:pPr>
        <w:spacing w:after="0" w:line="240" w:lineRule="auto"/>
        <w:jc w:val="both"/>
        <w:rPr>
          <w:rFonts w:ascii="Times New Roman" w:eastAsia="Calibri" w:hAnsi="Times New Roman" w:cs="Times New Roman"/>
          <w:sz w:val="27"/>
          <w:szCs w:val="27"/>
          <w:lang w:val="tt-RU"/>
        </w:rPr>
      </w:pPr>
    </w:p>
    <w:p w:rsidR="009C1A1D" w:rsidRDefault="009C1A1D" w:rsidP="00C40BDA">
      <w:pPr>
        <w:spacing w:after="0" w:line="240" w:lineRule="auto"/>
        <w:jc w:val="both"/>
        <w:rPr>
          <w:rFonts w:ascii="Times New Roman" w:eastAsia="Calibri" w:hAnsi="Times New Roman" w:cs="Times New Roman"/>
          <w:sz w:val="27"/>
          <w:szCs w:val="27"/>
          <w:lang w:val="tt-RU"/>
        </w:rPr>
      </w:pPr>
    </w:p>
    <w:p w:rsidR="009C1A1D" w:rsidRDefault="009C1A1D" w:rsidP="00C40BDA">
      <w:pPr>
        <w:spacing w:after="0" w:line="240" w:lineRule="auto"/>
        <w:jc w:val="both"/>
        <w:rPr>
          <w:rFonts w:ascii="Times New Roman" w:eastAsia="Calibri" w:hAnsi="Times New Roman" w:cs="Times New Roman"/>
          <w:sz w:val="27"/>
          <w:szCs w:val="27"/>
          <w:lang w:val="tt-RU"/>
        </w:rPr>
      </w:pPr>
    </w:p>
    <w:p w:rsidR="009C1A1D" w:rsidRPr="009C1A1D" w:rsidRDefault="009C1A1D" w:rsidP="009C1A1D">
      <w:pPr>
        <w:spacing w:after="0"/>
        <w:ind w:left="6379" w:right="-2"/>
        <w:jc w:val="both"/>
        <w:rPr>
          <w:rFonts w:ascii="Times New Roman" w:hAnsi="Times New Roman" w:cs="Times New Roman"/>
          <w:sz w:val="28"/>
          <w:szCs w:val="28"/>
          <w:lang w:val="tt-RU"/>
        </w:rPr>
      </w:pPr>
      <w:r w:rsidRPr="009C1A1D">
        <w:rPr>
          <w:rFonts w:ascii="Times New Roman" w:hAnsi="Times New Roman" w:cs="Times New Roman"/>
          <w:sz w:val="28"/>
          <w:szCs w:val="28"/>
        </w:rPr>
        <w:lastRenderedPageBreak/>
        <w:t xml:space="preserve">Татарстан Республикасы Чүпрәле муниципаль районының </w:t>
      </w:r>
      <w:r w:rsidR="00061EB8"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sz w:val="28"/>
          <w:szCs w:val="28"/>
        </w:rPr>
        <w:t>авыл җирлеге</w:t>
      </w:r>
      <w:r w:rsidRPr="009C1A1D">
        <w:rPr>
          <w:rFonts w:ascii="Times New Roman" w:hAnsi="Times New Roman" w:cs="Times New Roman"/>
          <w:sz w:val="28"/>
          <w:szCs w:val="28"/>
          <w:lang w:val="tt-RU"/>
        </w:rPr>
        <w:t xml:space="preserve"> Советының</w:t>
      </w:r>
    </w:p>
    <w:p w:rsidR="009C1A1D" w:rsidRPr="009C1A1D" w:rsidRDefault="009C1A1D" w:rsidP="009C1A1D">
      <w:pPr>
        <w:spacing w:after="0"/>
        <w:ind w:left="6379" w:right="-2"/>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 </w:t>
      </w:r>
      <w:r w:rsidR="00061EB8">
        <w:rPr>
          <w:rFonts w:ascii="Times New Roman" w:hAnsi="Times New Roman" w:cs="Times New Roman"/>
          <w:sz w:val="28"/>
          <w:szCs w:val="28"/>
          <w:lang w:val="tt-RU"/>
        </w:rPr>
        <w:t>31.07.2023ел № 39</w:t>
      </w:r>
      <w:r w:rsidRPr="009C1A1D">
        <w:rPr>
          <w:rFonts w:ascii="Times New Roman" w:hAnsi="Times New Roman" w:cs="Times New Roman"/>
          <w:sz w:val="28"/>
          <w:szCs w:val="28"/>
          <w:lang w:val="tt-RU"/>
        </w:rPr>
        <w:t>/3 карарына 1 нче кушымта</w:t>
      </w:r>
    </w:p>
    <w:p w:rsidR="009C1A1D" w:rsidRPr="009C1A1D" w:rsidRDefault="009C1A1D" w:rsidP="009C1A1D">
      <w:pPr>
        <w:spacing w:after="0"/>
        <w:ind w:left="5954" w:right="-2"/>
        <w:jc w:val="both"/>
        <w:rPr>
          <w:rFonts w:ascii="Times New Roman" w:hAnsi="Times New Roman" w:cs="Times New Roman"/>
          <w:bCs/>
          <w:sz w:val="28"/>
          <w:szCs w:val="28"/>
          <w:lang w:val="tt-RU"/>
        </w:rPr>
      </w:pPr>
    </w:p>
    <w:p w:rsidR="009C1A1D" w:rsidRPr="009C1A1D" w:rsidRDefault="009C1A1D" w:rsidP="009C1A1D">
      <w:pPr>
        <w:spacing w:after="0"/>
        <w:ind w:right="-2"/>
        <w:jc w:val="both"/>
        <w:rPr>
          <w:rFonts w:ascii="Times New Roman" w:hAnsi="Times New Roman" w:cs="Times New Roman"/>
          <w:bCs/>
          <w:sz w:val="28"/>
          <w:szCs w:val="28"/>
          <w:lang w:val="tt-RU"/>
        </w:rPr>
      </w:pPr>
    </w:p>
    <w:p w:rsidR="009C1A1D" w:rsidRPr="009C1A1D" w:rsidRDefault="009C1A1D" w:rsidP="009C1A1D">
      <w:pPr>
        <w:spacing w:after="0"/>
        <w:ind w:right="-2"/>
        <w:jc w:val="center"/>
        <w:rPr>
          <w:rFonts w:ascii="Times New Roman" w:hAnsi="Times New Roman" w:cs="Times New Roman"/>
          <w:bCs/>
          <w:sz w:val="28"/>
          <w:szCs w:val="28"/>
          <w:lang w:val="tt-RU"/>
        </w:rPr>
      </w:pPr>
      <w:r w:rsidRPr="009C1A1D">
        <w:rPr>
          <w:rFonts w:ascii="Times New Roman" w:hAnsi="Times New Roman" w:cs="Times New Roman"/>
          <w:bCs/>
          <w:sz w:val="28"/>
          <w:szCs w:val="28"/>
          <w:lang w:val="tt-RU"/>
        </w:rPr>
        <w:t xml:space="preserve">Татарстан Республикасы Чүпрәле муниципаль районының </w:t>
      </w:r>
      <w:r w:rsidR="00061EB8"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bCs/>
          <w:sz w:val="28"/>
          <w:szCs w:val="28"/>
          <w:lang w:val="tt-RU"/>
        </w:rPr>
        <w:t xml:space="preserve">авыл җирлегенең җирле үзидарә органнары архивы турында </w:t>
      </w:r>
    </w:p>
    <w:p w:rsidR="009C1A1D" w:rsidRPr="009C1A1D" w:rsidRDefault="009C1A1D" w:rsidP="009C1A1D">
      <w:pPr>
        <w:spacing w:after="0"/>
        <w:ind w:right="-2"/>
        <w:jc w:val="center"/>
        <w:rPr>
          <w:rFonts w:ascii="Times New Roman" w:hAnsi="Times New Roman" w:cs="Times New Roman"/>
          <w:bCs/>
          <w:sz w:val="28"/>
          <w:szCs w:val="28"/>
          <w:lang w:val="tt-RU"/>
        </w:rPr>
      </w:pPr>
      <w:r w:rsidRPr="009C1A1D">
        <w:rPr>
          <w:rFonts w:ascii="Times New Roman" w:hAnsi="Times New Roman" w:cs="Times New Roman"/>
          <w:bCs/>
          <w:sz w:val="28"/>
          <w:szCs w:val="28"/>
          <w:lang w:val="tt-RU"/>
        </w:rPr>
        <w:t>НИГЕЗЛӘМӘ</w:t>
      </w:r>
    </w:p>
    <w:p w:rsidR="009C1A1D" w:rsidRPr="009C1A1D" w:rsidRDefault="009C1A1D" w:rsidP="009C1A1D">
      <w:pPr>
        <w:spacing w:after="0"/>
        <w:ind w:right="-2"/>
        <w:jc w:val="center"/>
        <w:rPr>
          <w:rFonts w:ascii="Times New Roman" w:hAnsi="Times New Roman" w:cs="Times New Roman"/>
          <w:sz w:val="28"/>
          <w:szCs w:val="28"/>
          <w:lang w:val="tt-RU"/>
        </w:rPr>
      </w:pPr>
    </w:p>
    <w:p w:rsidR="009C1A1D" w:rsidRPr="009C1A1D" w:rsidRDefault="009C1A1D" w:rsidP="009C1A1D">
      <w:pPr>
        <w:pStyle w:val="aa"/>
        <w:numPr>
          <w:ilvl w:val="0"/>
          <w:numId w:val="21"/>
        </w:numPr>
        <w:spacing w:after="0" w:line="240" w:lineRule="auto"/>
        <w:ind w:right="-2"/>
        <w:jc w:val="center"/>
        <w:rPr>
          <w:rFonts w:ascii="Times New Roman" w:hAnsi="Times New Roman"/>
          <w:sz w:val="28"/>
          <w:szCs w:val="28"/>
        </w:rPr>
      </w:pPr>
      <w:r w:rsidRPr="009C1A1D">
        <w:rPr>
          <w:rFonts w:ascii="Times New Roman" w:hAnsi="Times New Roman"/>
          <w:sz w:val="28"/>
          <w:szCs w:val="28"/>
        </w:rPr>
        <w:t>Общие положения</w:t>
      </w:r>
    </w:p>
    <w:p w:rsidR="009C1A1D" w:rsidRPr="009C1A1D" w:rsidRDefault="009C1A1D" w:rsidP="009C1A1D">
      <w:pPr>
        <w:pStyle w:val="aa"/>
        <w:numPr>
          <w:ilvl w:val="0"/>
          <w:numId w:val="22"/>
        </w:numPr>
        <w:tabs>
          <w:tab w:val="left" w:pos="993"/>
        </w:tabs>
        <w:spacing w:after="0" w:line="240" w:lineRule="auto"/>
        <w:ind w:left="0" w:firstLine="709"/>
        <w:jc w:val="both"/>
        <w:rPr>
          <w:rFonts w:ascii="Times New Roman" w:hAnsi="Times New Roman"/>
          <w:sz w:val="28"/>
          <w:szCs w:val="28"/>
        </w:rPr>
      </w:pPr>
      <w:r w:rsidRPr="009C1A1D">
        <w:rPr>
          <w:rFonts w:ascii="Times New Roman" w:hAnsi="Times New Roman"/>
          <w:sz w:val="28"/>
          <w:szCs w:val="28"/>
        </w:rPr>
        <w:t xml:space="preserve">«Оешма архивы турында үрнәк нигезләмәне раслау хакында» 2018 елның 11 апрелендәге 42 номерлы Федераль архив агентлыгы боерыгы нигезендә Татарстан Республикасы Чүпрәле муниципаль районы </w:t>
      </w:r>
      <w:r w:rsidR="00061EB8" w:rsidRPr="00760E5D">
        <w:rPr>
          <w:rFonts w:ascii="Times New Roman" w:hAnsi="Times New Roman"/>
          <w:sz w:val="28"/>
          <w:szCs w:val="28"/>
          <w:lang w:val="tt-RU"/>
        </w:rPr>
        <w:t xml:space="preserve">Яңа Борындык </w:t>
      </w:r>
      <w:r w:rsidRPr="009C1A1D">
        <w:rPr>
          <w:rFonts w:ascii="Times New Roman" w:hAnsi="Times New Roman"/>
          <w:sz w:val="28"/>
          <w:szCs w:val="28"/>
        </w:rPr>
        <w:t xml:space="preserve">авыл җирлегенең (алга таба - Совет һәм </w:t>
      </w:r>
      <w:r w:rsidRPr="009C1A1D">
        <w:rPr>
          <w:rFonts w:ascii="Times New Roman" w:hAnsi="Times New Roman"/>
          <w:sz w:val="28"/>
          <w:szCs w:val="28"/>
          <w:lang w:val="tt-RU"/>
        </w:rPr>
        <w:t xml:space="preserve">Башкарма </w:t>
      </w:r>
      <w:r w:rsidRPr="009C1A1D">
        <w:rPr>
          <w:rFonts w:ascii="Times New Roman" w:hAnsi="Times New Roman"/>
          <w:sz w:val="28"/>
          <w:szCs w:val="28"/>
        </w:rPr>
        <w:t xml:space="preserve"> комитеты) җирле үзидарә органнары архивы турында нигезләмә эшләнде.</w:t>
      </w:r>
    </w:p>
    <w:p w:rsidR="009C1A1D" w:rsidRPr="009C1A1D" w:rsidRDefault="009C1A1D" w:rsidP="009C1A1D">
      <w:pPr>
        <w:pStyle w:val="aa"/>
        <w:numPr>
          <w:ilvl w:val="0"/>
          <w:numId w:val="22"/>
        </w:numPr>
        <w:tabs>
          <w:tab w:val="left" w:pos="993"/>
        </w:tabs>
        <w:spacing w:after="0" w:line="240" w:lineRule="auto"/>
        <w:ind w:left="0" w:firstLine="709"/>
        <w:jc w:val="both"/>
        <w:rPr>
          <w:rFonts w:ascii="Times New Roman" w:hAnsi="Times New Roman"/>
          <w:sz w:val="28"/>
          <w:szCs w:val="28"/>
        </w:rPr>
      </w:pPr>
      <w:r w:rsidRPr="009C1A1D">
        <w:rPr>
          <w:rFonts w:ascii="Times New Roman" w:hAnsi="Times New Roman"/>
          <w:sz w:val="28"/>
          <w:szCs w:val="28"/>
        </w:rPr>
        <w:t xml:space="preserve">Нигезләмә Татарстан Республикасы Чүпрәле муниципаль районы Башкарма комитетының архив секторын туплау чыганагы булган Совет һәм җирлек башкарма комитеты архивына (алга таба - архив секторы) кагыла. </w:t>
      </w:r>
    </w:p>
    <w:p w:rsidR="009C1A1D" w:rsidRPr="009C1A1D" w:rsidRDefault="009C1A1D" w:rsidP="009C1A1D">
      <w:pPr>
        <w:pStyle w:val="aa"/>
        <w:numPr>
          <w:ilvl w:val="0"/>
          <w:numId w:val="22"/>
        </w:numPr>
        <w:tabs>
          <w:tab w:val="left" w:pos="993"/>
        </w:tabs>
        <w:spacing w:after="0" w:line="240" w:lineRule="auto"/>
        <w:ind w:left="0" w:firstLine="709"/>
        <w:jc w:val="both"/>
        <w:rPr>
          <w:rFonts w:ascii="Times New Roman" w:hAnsi="Times New Roman"/>
          <w:sz w:val="28"/>
          <w:szCs w:val="28"/>
        </w:rPr>
      </w:pPr>
      <w:r w:rsidRPr="009C1A1D">
        <w:rPr>
          <w:rFonts w:ascii="Times New Roman" w:hAnsi="Times New Roman"/>
          <w:sz w:val="28"/>
          <w:szCs w:val="28"/>
        </w:rPr>
        <w:tab/>
        <w:t xml:space="preserve">Совет  һәм Җирлек башкарма комитеты </w:t>
      </w:r>
      <w:r w:rsidRPr="009C1A1D">
        <w:rPr>
          <w:rFonts w:ascii="Times New Roman" w:hAnsi="Times New Roman"/>
          <w:sz w:val="28"/>
          <w:szCs w:val="28"/>
          <w:lang w:val="tt-RU"/>
        </w:rPr>
        <w:t xml:space="preserve">архивы </w:t>
      </w:r>
      <w:r w:rsidRPr="009C1A1D">
        <w:rPr>
          <w:rFonts w:ascii="Times New Roman" w:hAnsi="Times New Roman"/>
          <w:sz w:val="28"/>
          <w:szCs w:val="28"/>
        </w:rPr>
        <w:t xml:space="preserve">мөстәкыйль структур бүлекчә булып тормый, Татарстан Республикасы Архив фонды документларын, саклау вакытындагы (10 елдан артык) документларын, шул исәптән </w:t>
      </w:r>
      <w:r w:rsidRPr="009C1A1D">
        <w:rPr>
          <w:rFonts w:ascii="Times New Roman" w:hAnsi="Times New Roman"/>
          <w:sz w:val="28"/>
          <w:szCs w:val="28"/>
          <w:lang w:val="tt-RU"/>
        </w:rPr>
        <w:t xml:space="preserve">Җирлек </w:t>
      </w:r>
      <w:r w:rsidRPr="009C1A1D">
        <w:rPr>
          <w:rFonts w:ascii="Times New Roman" w:hAnsi="Times New Roman"/>
          <w:sz w:val="28"/>
          <w:szCs w:val="28"/>
        </w:rPr>
        <w:t xml:space="preserve"> Советы һәм Башкарма комитеты эшчәнлегендә барлыкка килгән шәхси составы буенча саклауны, туплауны, исәпкә алуны һәм алардан файдалануны, шулай ук архив секторына даими саклауга документлар әзерләүне гамәлгә ашыра.</w:t>
      </w:r>
    </w:p>
    <w:p w:rsidR="009C1A1D" w:rsidRPr="009C1A1D" w:rsidRDefault="009C1A1D" w:rsidP="009C1A1D">
      <w:pPr>
        <w:pStyle w:val="aa"/>
        <w:numPr>
          <w:ilvl w:val="0"/>
          <w:numId w:val="22"/>
        </w:numPr>
        <w:tabs>
          <w:tab w:val="left" w:pos="993"/>
        </w:tabs>
        <w:spacing w:after="0" w:line="240" w:lineRule="auto"/>
        <w:ind w:left="0" w:firstLine="993"/>
        <w:jc w:val="both"/>
        <w:rPr>
          <w:rFonts w:ascii="Times New Roman" w:hAnsi="Times New Roman"/>
          <w:sz w:val="28"/>
          <w:szCs w:val="28"/>
        </w:rPr>
      </w:pPr>
      <w:r w:rsidRPr="009C1A1D">
        <w:rPr>
          <w:rFonts w:ascii="Times New Roman" w:hAnsi="Times New Roman"/>
          <w:sz w:val="28"/>
          <w:szCs w:val="28"/>
        </w:rPr>
        <w:t>«Россия Федерациясендә архив эше турында» 2004 елның 22 октябрендәге 125-ФЗ номерлы Федераль закон, «Татарстан Республикасында архив эше турында» 2017 елның 20 июлендәге 63-ТРЗ номерлы Татарстан Республикасы законы, Федераль архив агентлыгының, Татарстан Республикасы Дәүләт комитетының архив эше буенча норматив-методик документлары, «Татарстан Республикасы Дәүләт архивы» ДБУ эшләгән фәнни-методик материаллар, «Татарстан Республикасында архив эше турында» дәүләт бюджет учреждениесенең типовой һәм ведомство исемлеге, әлеге нигезләмәне саклау срокларын күрсәтеп, документларның типовой һәм ведомство исемлеге белән эш итә.</w:t>
      </w:r>
    </w:p>
    <w:p w:rsidR="009C1A1D" w:rsidRPr="009C1A1D" w:rsidRDefault="009C1A1D" w:rsidP="009C1A1D">
      <w:pPr>
        <w:pStyle w:val="aa"/>
        <w:spacing w:after="0"/>
        <w:ind w:left="284"/>
        <w:jc w:val="both"/>
        <w:rPr>
          <w:rFonts w:ascii="Times New Roman" w:hAnsi="Times New Roman"/>
          <w:sz w:val="28"/>
          <w:szCs w:val="28"/>
        </w:rPr>
      </w:pPr>
    </w:p>
    <w:p w:rsidR="009C1A1D" w:rsidRPr="009C1A1D" w:rsidRDefault="009C1A1D" w:rsidP="009C1A1D">
      <w:pPr>
        <w:pStyle w:val="aa"/>
        <w:numPr>
          <w:ilvl w:val="0"/>
          <w:numId w:val="21"/>
        </w:numPr>
        <w:spacing w:after="0" w:line="240" w:lineRule="auto"/>
        <w:jc w:val="center"/>
        <w:rPr>
          <w:rFonts w:ascii="Times New Roman" w:hAnsi="Times New Roman"/>
          <w:sz w:val="28"/>
          <w:szCs w:val="28"/>
        </w:rPr>
      </w:pPr>
      <w:r w:rsidRPr="009C1A1D">
        <w:rPr>
          <w:rFonts w:ascii="Times New Roman" w:hAnsi="Times New Roman"/>
          <w:sz w:val="28"/>
          <w:szCs w:val="28"/>
        </w:rPr>
        <w:t>Совет һәм Җирлек башкарма комитеты</w:t>
      </w:r>
      <w:r w:rsidRPr="009C1A1D">
        <w:rPr>
          <w:rFonts w:ascii="Times New Roman" w:hAnsi="Times New Roman"/>
          <w:sz w:val="28"/>
          <w:szCs w:val="28"/>
          <w:lang w:val="tt-RU"/>
        </w:rPr>
        <w:t xml:space="preserve"> архивының документлар составы</w:t>
      </w:r>
    </w:p>
    <w:p w:rsidR="009C1A1D" w:rsidRPr="009C1A1D" w:rsidRDefault="009C1A1D" w:rsidP="009C1A1D">
      <w:pPr>
        <w:pStyle w:val="aa"/>
        <w:spacing w:after="0"/>
        <w:ind w:left="1080"/>
        <w:jc w:val="both"/>
        <w:rPr>
          <w:rFonts w:ascii="Times New Roman" w:hAnsi="Times New Roman"/>
          <w:sz w:val="28"/>
          <w:szCs w:val="28"/>
        </w:rPr>
      </w:pP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lastRenderedPageBreak/>
        <w:t xml:space="preserve">2. Җирлек </w:t>
      </w:r>
      <w:r w:rsidRPr="009C1A1D">
        <w:rPr>
          <w:rFonts w:ascii="Times New Roman" w:hAnsi="Times New Roman" w:cs="Times New Roman"/>
          <w:sz w:val="28"/>
          <w:szCs w:val="28"/>
          <w:lang w:val="tt-RU"/>
        </w:rPr>
        <w:t>С</w:t>
      </w:r>
      <w:r w:rsidRPr="009C1A1D">
        <w:rPr>
          <w:rFonts w:ascii="Times New Roman" w:hAnsi="Times New Roman" w:cs="Times New Roman"/>
          <w:sz w:val="28"/>
          <w:szCs w:val="28"/>
        </w:rPr>
        <w:t>оветы һәм Башкарма комитеты архивы түбәндәгеләрне саклый:</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 xml:space="preserve">а) саклау срокларының даими һәм вакытлыча (10 елдан артык) документлары, шул исәптән Совет һәм </w:t>
      </w:r>
      <w:r w:rsidRPr="009C1A1D">
        <w:rPr>
          <w:rFonts w:ascii="Times New Roman" w:hAnsi="Times New Roman" w:cs="Times New Roman"/>
          <w:sz w:val="28"/>
          <w:szCs w:val="28"/>
          <w:lang w:val="tt-RU"/>
        </w:rPr>
        <w:t xml:space="preserve">Җирлек </w:t>
      </w:r>
      <w:r w:rsidRPr="009C1A1D">
        <w:rPr>
          <w:rFonts w:ascii="Times New Roman" w:hAnsi="Times New Roman" w:cs="Times New Roman"/>
          <w:sz w:val="28"/>
          <w:szCs w:val="28"/>
        </w:rPr>
        <w:t>Башкарма комитеты эшчәнлегендә барлыкка килгән шәхси состав буенча документлар;</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 б) оешма фондларының - элгәре булган оешмаларның шәхси составы буенча даими саклау документлары (алар булган очракта);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в) шәхси чыгышлы архив фондлары (алар булса);</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г) архивтан файдалану фонды (булган очракта); </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д) документларга белешмә-эзләү чаралары һәм Совет һәм Җирлек башкарма комитетының </w:t>
      </w:r>
      <w:r w:rsidRPr="009C1A1D">
        <w:rPr>
          <w:rFonts w:ascii="Times New Roman" w:hAnsi="Times New Roman" w:cs="Times New Roman"/>
          <w:sz w:val="28"/>
          <w:szCs w:val="28"/>
          <w:lang w:val="tt-RU"/>
        </w:rPr>
        <w:t xml:space="preserve"> </w:t>
      </w:r>
      <w:r w:rsidRPr="009C1A1D">
        <w:rPr>
          <w:rFonts w:ascii="Times New Roman" w:hAnsi="Times New Roman" w:cs="Times New Roman"/>
          <w:sz w:val="28"/>
          <w:szCs w:val="28"/>
        </w:rPr>
        <w:t>хисап документлары.</w:t>
      </w:r>
    </w:p>
    <w:p w:rsidR="009C1A1D" w:rsidRPr="009C1A1D" w:rsidRDefault="009C1A1D" w:rsidP="009C1A1D">
      <w:pPr>
        <w:spacing w:after="0"/>
        <w:ind w:firstLine="284"/>
        <w:jc w:val="both"/>
        <w:rPr>
          <w:rFonts w:ascii="Times New Roman" w:hAnsi="Times New Roman" w:cs="Times New Roman"/>
          <w:sz w:val="28"/>
          <w:szCs w:val="28"/>
        </w:rPr>
      </w:pPr>
    </w:p>
    <w:p w:rsidR="009C1A1D" w:rsidRPr="009C1A1D" w:rsidRDefault="009C1A1D" w:rsidP="009C1A1D">
      <w:pPr>
        <w:pStyle w:val="aa"/>
        <w:spacing w:after="0"/>
        <w:ind w:left="1080"/>
        <w:jc w:val="center"/>
        <w:rPr>
          <w:rFonts w:ascii="Times New Roman" w:hAnsi="Times New Roman"/>
          <w:sz w:val="28"/>
          <w:szCs w:val="28"/>
          <w:lang w:val="tt-RU"/>
        </w:rPr>
      </w:pPr>
      <w:r w:rsidRPr="009C1A1D">
        <w:rPr>
          <w:rFonts w:ascii="Times New Roman" w:hAnsi="Times New Roman"/>
          <w:sz w:val="28"/>
          <w:szCs w:val="28"/>
          <w:lang w:val="en-US"/>
        </w:rPr>
        <w:t>III</w:t>
      </w:r>
      <w:r w:rsidRPr="009C1A1D">
        <w:rPr>
          <w:rFonts w:ascii="Times New Roman" w:hAnsi="Times New Roman"/>
          <w:sz w:val="28"/>
          <w:szCs w:val="28"/>
        </w:rPr>
        <w:t>.Совет һәм Җирлек башкарма комитеты</w:t>
      </w:r>
      <w:r w:rsidRPr="009C1A1D">
        <w:rPr>
          <w:rFonts w:ascii="Times New Roman" w:hAnsi="Times New Roman"/>
          <w:sz w:val="28"/>
          <w:szCs w:val="28"/>
          <w:lang w:val="tt-RU"/>
        </w:rPr>
        <w:t xml:space="preserve"> архивының бурычлары</w:t>
      </w:r>
    </w:p>
    <w:p w:rsidR="009C1A1D" w:rsidRPr="009C1A1D" w:rsidRDefault="009C1A1D" w:rsidP="009C1A1D">
      <w:pPr>
        <w:spacing w:after="0"/>
        <w:jc w:val="both"/>
        <w:rPr>
          <w:rFonts w:ascii="Times New Roman" w:hAnsi="Times New Roman" w:cs="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3.Совет һәм Башкарма комитеты архивының бурычларына түбәндәгеләр керә: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3.1. II нигезләмәдә  каралган документларны саклауны оештыру</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 3.2. Совет А һәм Башкарма комитеты архивын  Совет һәм җирлек башкарма комитеты эшчәнлегендә барлыкка килгән документлар белән комплектлау.</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3.3. </w:t>
      </w:r>
      <w:r w:rsidRPr="009C1A1D">
        <w:rPr>
          <w:rFonts w:ascii="Times New Roman" w:hAnsi="Times New Roman" w:cs="Times New Roman"/>
          <w:sz w:val="28"/>
          <w:szCs w:val="28"/>
          <w:lang w:val="tt-RU"/>
        </w:rPr>
        <w:t xml:space="preserve">Совет һәм Башкарма комитеты архивындагы  </w:t>
      </w:r>
      <w:r w:rsidRPr="009C1A1D">
        <w:rPr>
          <w:rFonts w:ascii="Times New Roman" w:hAnsi="Times New Roman" w:cs="Times New Roman"/>
          <w:sz w:val="28"/>
          <w:szCs w:val="28"/>
        </w:rPr>
        <w:t xml:space="preserve">саклаудагы документларны исәпкә алу.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3.4. Совет һәм Башкарма комитеты архивындагы  саклаудагы документларны</w:t>
      </w:r>
      <w:r w:rsidRPr="009C1A1D">
        <w:rPr>
          <w:rFonts w:ascii="Times New Roman" w:hAnsi="Times New Roman" w:cs="Times New Roman"/>
          <w:sz w:val="28"/>
          <w:szCs w:val="28"/>
          <w:lang w:val="tt-RU"/>
        </w:rPr>
        <w:t xml:space="preserve"> куллану.</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 3.5. Татарстан Республикасы Архив фонды документларын архив секторына даими саклауга әзерләү һәм аларны вакытында тапшыру.</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 xml:space="preserve"> 3.6. Җирлек Советында һәм Башкарма комитетында эшләр формалашуга һәм рәсмиләштерүгә методик җитәкчелек итү һәм аларны Совет һәм </w:t>
      </w:r>
      <w:r w:rsidRPr="009C1A1D">
        <w:rPr>
          <w:rFonts w:ascii="Times New Roman" w:hAnsi="Times New Roman" w:cs="Times New Roman"/>
          <w:sz w:val="28"/>
          <w:szCs w:val="28"/>
          <w:lang w:val="tt-RU"/>
        </w:rPr>
        <w:t xml:space="preserve">Җирлек </w:t>
      </w:r>
      <w:r w:rsidRPr="009C1A1D">
        <w:rPr>
          <w:rFonts w:ascii="Times New Roman" w:hAnsi="Times New Roman" w:cs="Times New Roman"/>
          <w:sz w:val="28"/>
          <w:szCs w:val="28"/>
        </w:rPr>
        <w:t>Башкарма комитеты архивына вакытында тапшыру</w:t>
      </w:r>
    </w:p>
    <w:p w:rsidR="009C1A1D" w:rsidRPr="009C1A1D" w:rsidRDefault="009C1A1D" w:rsidP="009C1A1D">
      <w:pPr>
        <w:spacing w:after="0"/>
        <w:ind w:firstLine="567"/>
        <w:jc w:val="both"/>
        <w:rPr>
          <w:rFonts w:ascii="Times New Roman" w:hAnsi="Times New Roman" w:cs="Times New Roman"/>
          <w:sz w:val="28"/>
          <w:szCs w:val="28"/>
          <w:lang w:val="tt-RU"/>
        </w:rPr>
      </w:pPr>
    </w:p>
    <w:p w:rsidR="009C1A1D" w:rsidRPr="009C1A1D" w:rsidRDefault="009C1A1D" w:rsidP="009C1A1D">
      <w:pPr>
        <w:spacing w:after="0"/>
        <w:ind w:left="360"/>
        <w:jc w:val="center"/>
        <w:rPr>
          <w:rFonts w:ascii="Times New Roman" w:hAnsi="Times New Roman" w:cs="Times New Roman"/>
          <w:sz w:val="28"/>
          <w:szCs w:val="28"/>
        </w:rPr>
      </w:pPr>
      <w:r w:rsidRPr="009C1A1D">
        <w:rPr>
          <w:rFonts w:ascii="Times New Roman" w:hAnsi="Times New Roman" w:cs="Times New Roman"/>
          <w:sz w:val="28"/>
          <w:szCs w:val="28"/>
          <w:lang w:val="en-US"/>
        </w:rPr>
        <w:t>IV</w:t>
      </w:r>
      <w:r w:rsidRPr="009C1A1D">
        <w:rPr>
          <w:rFonts w:ascii="Times New Roman" w:hAnsi="Times New Roman" w:cs="Times New Roman"/>
          <w:sz w:val="28"/>
          <w:szCs w:val="28"/>
        </w:rPr>
        <w:t xml:space="preserve"> Совет һәм Җирлек башкарма комитеты архивының</w:t>
      </w:r>
    </w:p>
    <w:p w:rsidR="009C1A1D" w:rsidRPr="009C1A1D" w:rsidRDefault="009C1A1D" w:rsidP="009C1A1D">
      <w:pPr>
        <w:pStyle w:val="aa"/>
        <w:spacing w:after="0"/>
        <w:ind w:left="1080"/>
        <w:jc w:val="center"/>
        <w:rPr>
          <w:rFonts w:ascii="Times New Roman" w:hAnsi="Times New Roman"/>
          <w:sz w:val="28"/>
          <w:szCs w:val="28"/>
          <w:lang w:val="tt-RU"/>
        </w:rPr>
      </w:pPr>
      <w:r w:rsidRPr="009C1A1D">
        <w:rPr>
          <w:rFonts w:ascii="Times New Roman" w:hAnsi="Times New Roman"/>
          <w:sz w:val="28"/>
          <w:szCs w:val="28"/>
          <w:lang w:val="tt-RU"/>
        </w:rPr>
        <w:t>ф</w:t>
      </w:r>
      <w:r w:rsidRPr="009C1A1D">
        <w:rPr>
          <w:rFonts w:ascii="Times New Roman" w:hAnsi="Times New Roman"/>
          <w:sz w:val="28"/>
          <w:szCs w:val="28"/>
        </w:rPr>
        <w:t>ункцияләре</w:t>
      </w:r>
    </w:p>
    <w:p w:rsidR="009C1A1D" w:rsidRPr="009C1A1D" w:rsidRDefault="009C1A1D" w:rsidP="009C1A1D">
      <w:pPr>
        <w:pStyle w:val="aa"/>
        <w:spacing w:after="0"/>
        <w:ind w:left="1080"/>
        <w:jc w:val="center"/>
        <w:rPr>
          <w:rFonts w:ascii="Times New Roman" w:hAnsi="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4. Совет  һәм Җирлек башкарма комитеты архивыны</w:t>
      </w:r>
      <w:r w:rsidRPr="009C1A1D">
        <w:rPr>
          <w:rFonts w:ascii="Times New Roman" w:hAnsi="Times New Roman" w:cs="Times New Roman"/>
          <w:sz w:val="28"/>
          <w:szCs w:val="28"/>
          <w:lang w:val="tt-RU"/>
        </w:rPr>
        <w:t xml:space="preserve"> түбәндәге </w:t>
      </w:r>
    </w:p>
    <w:p w:rsidR="009C1A1D" w:rsidRPr="009C1A1D" w:rsidRDefault="009C1A1D" w:rsidP="009C1A1D">
      <w:pPr>
        <w:spacing w:after="0"/>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Функцияләрне үти:</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4.1. Даими һәм вакытлыча (10 елдан артык) саклау документлары кабул итүне оештыра, шул исәптән Советның һәм Җирлек Башкарма комитетының расланган график нигезендә барлыкка килгән шәхси составы буенча да.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4.2. Совет һәм Җирлек Башкарма комитетында сакланган документлар һәм фондлар исәбен алып бара.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lastRenderedPageBreak/>
        <w:t xml:space="preserve"> 4.3. Архив секторына Татарстан Республикасы Архив фонды документларының дәүләт исәпкә алуы тәртибе нигезендә Совет һәм Татарстан Республикасы Архив фонды документларының һәм башка архив документларының архивында саклана торган күләме һәм составы турында хисап белешмәләре бирә.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 xml:space="preserve"> 4.4. </w:t>
      </w:r>
      <w:r w:rsidRPr="009C1A1D">
        <w:rPr>
          <w:rFonts w:ascii="Times New Roman" w:hAnsi="Times New Roman" w:cs="Times New Roman"/>
          <w:sz w:val="28"/>
          <w:szCs w:val="28"/>
          <w:lang w:val="tt-RU"/>
        </w:rPr>
        <w:t>Совет һәм Җирлек башкарма комитеты эшчәнлеген гамәлгә ашыру барышында барлыкка килгән Советның Архивына һәм җирлек Башкарма комитетына саклауга керә торган документларны системага сала һәм урнаштыра.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4.5. Әзерлекне гамәлгә ашыра һәм түбәндәгеләрне тапшыра: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а) даими саклау эшләрен тасвирлау Советы һәм башкарма комитетының эксперт комиссиясен, саклау вакытындагы (10 елдан артык) вакытны, шул исәптән шәхси состав буенча, килештерүне, шулай ук сакланырга тиеш булмаган архив документларын юкка чыгаруга бүлеп бирү турында актларны, документларны югалту турында актларны, архив документларының төзәтеп булмаслык зыян килүләре турында актларны карау һәм килештерүне;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б) Татарстан Республикасы Дәүләт комитетының архив эше буенча даими саклау эшләрен тасвирлау ЭПМКын раслауга;</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в) Татарстан Республикасы Дәүләт комитетының архив эше буенча шәхси состав буенча ЭПМКын килештерүгә;</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г) Татарстан Республикасы Дәүләт комитетының архив эше буенча ЭПМКын килештерүгә, документларны югалту турында актларга, архив документларының төзәтеп булмаслык зыян килүләре турында актларга;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д) җирлек Советы башлыгын даими саклау эшләрен тасвирлау, саклау срокларын (шул исәптән шәхси состав буенча эшләрне тасвирлау), сакланырга тиеш булмаган архив документларын юкка чыгаруга бүлеп бирү турында актларны раслау өчен</w:t>
      </w:r>
      <w:r w:rsidRPr="009C1A1D">
        <w:rPr>
          <w:rFonts w:ascii="Times New Roman" w:hAnsi="Times New Roman" w:cs="Times New Roman"/>
          <w:sz w:val="28"/>
          <w:szCs w:val="28"/>
          <w:lang w:val="tt-RU"/>
        </w:rPr>
        <w:t>.  Татарстан Республикасы Дәүләт комитетының архив эше буенча ЭПМК раслаган (килештерелгән) архив документларының төзәтелмәгән зыяннары турында актлар, актлар;</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4.6. Татарстан Республикасы Архив фонды документларын архив секторына даими саклауга тапшыруны оештыра. </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4.7. Татарстан Республикасы Архив фонды составына кертү өчен документлар сайлау, шулай ук алга таба сакланырга тиеш булмаган документларны ачыклау максатларында Совет Архивында һәм </w:t>
      </w:r>
      <w:r w:rsidRPr="009C1A1D">
        <w:rPr>
          <w:rFonts w:ascii="Times New Roman" w:hAnsi="Times New Roman" w:cs="Times New Roman"/>
          <w:sz w:val="28"/>
          <w:szCs w:val="28"/>
          <w:lang w:val="tt-RU"/>
        </w:rPr>
        <w:t xml:space="preserve">Җирлек </w:t>
      </w:r>
      <w:r w:rsidRPr="009C1A1D">
        <w:rPr>
          <w:rFonts w:ascii="Times New Roman" w:hAnsi="Times New Roman" w:cs="Times New Roman"/>
          <w:sz w:val="28"/>
          <w:szCs w:val="28"/>
        </w:rPr>
        <w:t xml:space="preserve">Башкарма комитетында саклана торган вакытлы (10 елдан артык) саклау документларының кыйммәтләренә экспертиза оештыра һәм үткәрә. </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4.8. Совет Архивында һәм </w:t>
      </w:r>
      <w:r w:rsidRPr="009C1A1D">
        <w:rPr>
          <w:rFonts w:ascii="Times New Roman" w:hAnsi="Times New Roman" w:cs="Times New Roman"/>
          <w:sz w:val="28"/>
          <w:szCs w:val="28"/>
          <w:lang w:val="tt-RU"/>
        </w:rPr>
        <w:t xml:space="preserve">Җирлек </w:t>
      </w:r>
      <w:r w:rsidRPr="009C1A1D">
        <w:rPr>
          <w:rFonts w:ascii="Times New Roman" w:hAnsi="Times New Roman" w:cs="Times New Roman"/>
          <w:sz w:val="28"/>
          <w:szCs w:val="28"/>
        </w:rPr>
        <w:t>Башкарма комитетында сакланган документларның сакланышын тәэмин итү чараларын үткәрә.</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4.9. Совет һәм Башкарма комитет җитәкчеләренә һәм хезмәткәрләренә Совет һәм Башкарма комитет архивы документларының составы һәм эчтәлеге турында мәгълүмат бирүне оештыра.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lastRenderedPageBreak/>
        <w:t xml:space="preserve"> 4.10. Кулланучыларга архив документларының кайда булуы турында хәбәр ит</w:t>
      </w:r>
      <w:r w:rsidRPr="009C1A1D">
        <w:rPr>
          <w:rFonts w:ascii="Times New Roman" w:hAnsi="Times New Roman" w:cs="Times New Roman"/>
          <w:sz w:val="28"/>
          <w:szCs w:val="28"/>
          <w:lang w:val="tt-RU"/>
        </w:rPr>
        <w:t>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4.11. Уку залында эшләү өчен яки вакытлыча файдалану өчен документлар һәм эшләр бирүне оештыра.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 4.12. Кулланучыларның сорауларын үти, документларның архив күчермәләрен, архив күчермәләрен һәм архив белешмәләрен бирә. </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4.13. Җирлек Советы һәм Башкарма комитеты архивы документларын куллануны исәпкә ала.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4.14. Җирлек Советы һәм Башкарма комитеты архивыннан файдалану фондын булдыра һәм аны куллануны оештыра.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4.15. Җирлек Советы һәм Башкарма комитеты архивы документларына белешмә-эзләү чаралары алып баруны гамәлгә ашыра.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4.16. Архив эше һәм эшчәнлек мәсьәләләре буенча поселок Советы һәм Башкарма комитеты документларын эшләүдә катнаша.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4.17. Методик ярдәм күрсәтә: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а) эшләр номенклатурасын төзүдә, эшләрне формалаштыруда һәм рәсмиләштерүдә җирлек советының һәм Башкарма комитетының эш алып бару хезмәтенә;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б) җирлек Советы һәм Башкарма комитеты хезмәткәрләренә җирлек Советы һәм Башкарма комитеты архивына тапшыру өчен документлар әзерләүдә.</w:t>
      </w:r>
    </w:p>
    <w:p w:rsidR="009C1A1D" w:rsidRPr="009C1A1D" w:rsidRDefault="009C1A1D" w:rsidP="009C1A1D">
      <w:pPr>
        <w:spacing w:after="0"/>
        <w:ind w:firstLine="567"/>
        <w:jc w:val="both"/>
        <w:rPr>
          <w:rFonts w:ascii="Times New Roman" w:hAnsi="Times New Roman" w:cs="Times New Roman"/>
          <w:sz w:val="28"/>
          <w:szCs w:val="28"/>
          <w:lang w:val="tt-RU"/>
        </w:rPr>
      </w:pPr>
    </w:p>
    <w:p w:rsidR="009C1A1D" w:rsidRPr="009C1A1D" w:rsidRDefault="009C1A1D" w:rsidP="009C1A1D">
      <w:pPr>
        <w:spacing w:after="0"/>
        <w:ind w:firstLine="567"/>
        <w:jc w:val="center"/>
        <w:rPr>
          <w:rFonts w:ascii="Times New Roman" w:hAnsi="Times New Roman" w:cs="Times New Roman"/>
          <w:sz w:val="28"/>
          <w:szCs w:val="28"/>
        </w:rPr>
      </w:pPr>
      <w:r w:rsidRPr="009C1A1D">
        <w:rPr>
          <w:rFonts w:ascii="Times New Roman" w:hAnsi="Times New Roman" w:cs="Times New Roman"/>
          <w:sz w:val="28"/>
          <w:szCs w:val="28"/>
          <w:lang w:val="en-US"/>
        </w:rPr>
        <w:t>V</w:t>
      </w:r>
      <w:r w:rsidRPr="009C1A1D">
        <w:rPr>
          <w:rFonts w:ascii="Times New Roman" w:hAnsi="Times New Roman" w:cs="Times New Roman"/>
          <w:sz w:val="28"/>
          <w:szCs w:val="28"/>
        </w:rPr>
        <w:t>. Совет һәм Җирлек башкарма комитеты</w:t>
      </w:r>
      <w:r w:rsidRPr="009C1A1D">
        <w:rPr>
          <w:rFonts w:ascii="Times New Roman" w:hAnsi="Times New Roman" w:cs="Times New Roman"/>
          <w:sz w:val="28"/>
          <w:szCs w:val="28"/>
          <w:lang w:val="tt-RU"/>
        </w:rPr>
        <w:t xml:space="preserve"> архивының хокуклары</w:t>
      </w:r>
    </w:p>
    <w:p w:rsidR="009C1A1D" w:rsidRPr="009C1A1D" w:rsidRDefault="009C1A1D" w:rsidP="009C1A1D">
      <w:pPr>
        <w:spacing w:after="0"/>
        <w:jc w:val="both"/>
        <w:rPr>
          <w:rFonts w:ascii="Times New Roman" w:hAnsi="Times New Roman" w:cs="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5. </w:t>
      </w:r>
      <w:r w:rsidRPr="009C1A1D">
        <w:rPr>
          <w:rFonts w:ascii="Times New Roman" w:hAnsi="Times New Roman" w:cs="Times New Roman"/>
          <w:sz w:val="28"/>
          <w:szCs w:val="28"/>
          <w:lang w:val="tt-RU"/>
        </w:rPr>
        <w:t>А</w:t>
      </w:r>
      <w:r w:rsidRPr="009C1A1D">
        <w:rPr>
          <w:rFonts w:ascii="Times New Roman" w:hAnsi="Times New Roman" w:cs="Times New Roman"/>
          <w:sz w:val="28"/>
          <w:szCs w:val="28"/>
        </w:rPr>
        <w:t xml:space="preserve">выл җирлеге Советы һәм Башкарма комитеты архивы: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 xml:space="preserve">а) җирлек башлыгына җирлек Советы һәм Башкарма комитеты архивында архив документларын саклауны, комплектлауны, исәпкә алуны һәм куллануны оештыруны камилләштерү буенча тәкъдимнәр тапшырырга;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б) җирлек Советы һәм Башкарма комитеты хезмәткәрләреннән җирлек Советы һәм Башкарма комитеты архивы эше өчен кирәкле мәгълүматны сорарга;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в) Совет һәм Башкарма комитет хезмәткәрләренә Совет һәм Башкарма комитет архивы компетенциясенә караган мәсьәләләр буенча тәкъдимнәр бирергә; </w:t>
      </w:r>
    </w:p>
    <w:p w:rsidR="009C1A1D" w:rsidRPr="009C1A1D" w:rsidRDefault="009C1A1D" w:rsidP="009C1A1D">
      <w:pPr>
        <w:spacing w:after="0"/>
        <w:ind w:firstLine="567"/>
        <w:jc w:val="both"/>
        <w:rPr>
          <w:rFonts w:ascii="Times New Roman" w:eastAsia="Calibri" w:hAnsi="Times New Roman" w:cs="Times New Roman"/>
          <w:sz w:val="28"/>
          <w:szCs w:val="28"/>
          <w:lang w:val="tt-RU"/>
        </w:rPr>
      </w:pPr>
      <w:r w:rsidRPr="009C1A1D">
        <w:rPr>
          <w:rFonts w:ascii="Times New Roman" w:hAnsi="Times New Roman" w:cs="Times New Roman"/>
          <w:sz w:val="28"/>
          <w:szCs w:val="28"/>
          <w:lang w:val="tt-RU"/>
        </w:rPr>
        <w:t>г) Документларны Архивка һәм Җирлек башкарма комитеты хезмәткәрләренә расланган график нигезендә тапшыру кирәклеге турында хәбәр итәргә хокуклы.</w:t>
      </w:r>
    </w:p>
    <w:p w:rsidR="009C1A1D" w:rsidRPr="009C1A1D" w:rsidRDefault="009C1A1D" w:rsidP="009C1A1D">
      <w:pPr>
        <w:spacing w:after="0"/>
        <w:jc w:val="both"/>
        <w:rPr>
          <w:rFonts w:ascii="Times New Roman" w:eastAsia="Calibri" w:hAnsi="Times New Roman" w:cs="Times New Roman"/>
          <w:sz w:val="28"/>
          <w:szCs w:val="28"/>
          <w:lang w:val="tt-RU"/>
        </w:rPr>
      </w:pPr>
    </w:p>
    <w:p w:rsidR="009C1A1D" w:rsidRPr="009C1A1D" w:rsidRDefault="009C1A1D" w:rsidP="009C1A1D">
      <w:pPr>
        <w:spacing w:after="0"/>
        <w:jc w:val="both"/>
        <w:rPr>
          <w:rFonts w:ascii="Times New Roman" w:eastAsia="Calibri" w:hAnsi="Times New Roman" w:cs="Times New Roman"/>
          <w:sz w:val="28"/>
          <w:szCs w:val="28"/>
          <w:lang w:val="tt-RU"/>
        </w:rPr>
      </w:pPr>
    </w:p>
    <w:p w:rsidR="009C1A1D" w:rsidRPr="009C1A1D" w:rsidRDefault="009C1A1D" w:rsidP="009C1A1D">
      <w:pPr>
        <w:spacing w:after="0"/>
        <w:jc w:val="both"/>
        <w:rPr>
          <w:rFonts w:ascii="Times New Roman" w:eastAsia="Calibri" w:hAnsi="Times New Roman" w:cs="Times New Roman"/>
          <w:sz w:val="28"/>
          <w:szCs w:val="28"/>
          <w:lang w:val="tt-RU"/>
        </w:rPr>
      </w:pPr>
    </w:p>
    <w:p w:rsidR="009C1A1D" w:rsidRPr="009C1A1D" w:rsidRDefault="009C1A1D" w:rsidP="009C1A1D">
      <w:pPr>
        <w:spacing w:after="0"/>
        <w:jc w:val="both"/>
        <w:rPr>
          <w:rFonts w:ascii="Times New Roman" w:eastAsia="Calibri" w:hAnsi="Times New Roman" w:cs="Times New Roman"/>
          <w:sz w:val="28"/>
          <w:szCs w:val="28"/>
          <w:lang w:val="tt-RU"/>
        </w:rPr>
      </w:pPr>
    </w:p>
    <w:p w:rsidR="009C1A1D" w:rsidRPr="009C1A1D" w:rsidRDefault="009C1A1D" w:rsidP="009C1A1D">
      <w:pPr>
        <w:spacing w:after="0"/>
        <w:ind w:left="6379" w:right="-2"/>
        <w:jc w:val="both"/>
        <w:rPr>
          <w:rFonts w:ascii="Times New Roman" w:hAnsi="Times New Roman" w:cs="Times New Roman"/>
          <w:sz w:val="28"/>
          <w:szCs w:val="28"/>
          <w:lang w:val="tt-RU"/>
        </w:rPr>
      </w:pPr>
      <w:r w:rsidRPr="009C1A1D">
        <w:rPr>
          <w:rFonts w:ascii="Times New Roman" w:hAnsi="Times New Roman" w:cs="Times New Roman"/>
          <w:sz w:val="28"/>
          <w:szCs w:val="28"/>
        </w:rPr>
        <w:lastRenderedPageBreak/>
        <w:t xml:space="preserve">Татарстан Республикасы Чүпрәле муниципаль районының </w:t>
      </w:r>
      <w:r w:rsidR="00061EB8"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sz w:val="28"/>
          <w:szCs w:val="28"/>
        </w:rPr>
        <w:t>авыл җирлеге</w:t>
      </w:r>
      <w:r w:rsidRPr="009C1A1D">
        <w:rPr>
          <w:rFonts w:ascii="Times New Roman" w:hAnsi="Times New Roman" w:cs="Times New Roman"/>
          <w:sz w:val="28"/>
          <w:szCs w:val="28"/>
          <w:lang w:val="tt-RU"/>
        </w:rPr>
        <w:t xml:space="preserve"> Советының</w:t>
      </w:r>
    </w:p>
    <w:p w:rsidR="009C1A1D" w:rsidRPr="009C1A1D" w:rsidRDefault="00061EB8" w:rsidP="009C1A1D">
      <w:pPr>
        <w:spacing w:after="0"/>
        <w:ind w:left="6379" w:right="-2"/>
        <w:jc w:val="both"/>
        <w:rPr>
          <w:rFonts w:ascii="Times New Roman" w:hAnsi="Times New Roman" w:cs="Times New Roman"/>
          <w:sz w:val="28"/>
          <w:szCs w:val="28"/>
          <w:lang w:val="tt-RU"/>
        </w:rPr>
      </w:pPr>
      <w:r>
        <w:rPr>
          <w:rFonts w:ascii="Times New Roman" w:hAnsi="Times New Roman" w:cs="Times New Roman"/>
          <w:sz w:val="28"/>
          <w:szCs w:val="28"/>
          <w:lang w:val="tt-RU"/>
        </w:rPr>
        <w:t>31.07.2023ел № 39</w:t>
      </w:r>
      <w:r w:rsidR="009C1A1D" w:rsidRPr="009C1A1D">
        <w:rPr>
          <w:rFonts w:ascii="Times New Roman" w:hAnsi="Times New Roman" w:cs="Times New Roman"/>
          <w:sz w:val="28"/>
          <w:szCs w:val="28"/>
          <w:lang w:val="tt-RU"/>
        </w:rPr>
        <w:t>/3 карарына 2 нче кушымта</w:t>
      </w:r>
    </w:p>
    <w:p w:rsidR="009C1A1D" w:rsidRPr="009C1A1D" w:rsidRDefault="009C1A1D" w:rsidP="009C1A1D">
      <w:pPr>
        <w:spacing w:after="0"/>
        <w:jc w:val="center"/>
        <w:rPr>
          <w:rFonts w:ascii="Times New Roman" w:eastAsia="Calibri" w:hAnsi="Times New Roman" w:cs="Times New Roman"/>
          <w:sz w:val="28"/>
          <w:szCs w:val="28"/>
          <w:lang w:val="tt-RU"/>
        </w:rPr>
      </w:pPr>
    </w:p>
    <w:p w:rsidR="009C1A1D" w:rsidRPr="009C1A1D" w:rsidRDefault="009C1A1D" w:rsidP="009C1A1D">
      <w:pPr>
        <w:spacing w:after="0"/>
        <w:jc w:val="center"/>
        <w:rPr>
          <w:rFonts w:ascii="Times New Roman" w:hAnsi="Times New Roman" w:cs="Times New Roman"/>
          <w:bCs/>
          <w:sz w:val="28"/>
          <w:szCs w:val="28"/>
          <w:lang w:val="tt-RU"/>
        </w:rPr>
      </w:pPr>
      <w:r w:rsidRPr="009C1A1D">
        <w:rPr>
          <w:rFonts w:ascii="Times New Roman" w:hAnsi="Times New Roman" w:cs="Times New Roman"/>
          <w:bCs/>
          <w:sz w:val="28"/>
          <w:szCs w:val="28"/>
          <w:lang w:val="tt-RU"/>
        </w:rPr>
        <w:t xml:space="preserve">Татарстан Республикасы Чүпрәле муниципаль районының </w:t>
      </w:r>
      <w:r w:rsidR="00061EB8" w:rsidRPr="00760E5D">
        <w:rPr>
          <w:rFonts w:ascii="Times New Roman" w:hAnsi="Times New Roman" w:cs="Times New Roman"/>
          <w:sz w:val="28"/>
          <w:szCs w:val="28"/>
          <w:lang w:val="tt-RU"/>
        </w:rPr>
        <w:t xml:space="preserve">Яңа Борындык </w:t>
      </w:r>
      <w:r w:rsidRPr="009C1A1D">
        <w:rPr>
          <w:rFonts w:ascii="Times New Roman" w:hAnsi="Times New Roman" w:cs="Times New Roman"/>
          <w:bCs/>
          <w:sz w:val="28"/>
          <w:szCs w:val="28"/>
          <w:lang w:val="tt-RU"/>
        </w:rPr>
        <w:t>авыл җирлегенең эксперт комиссиясе турында   НИГЕЗЛӘМӘ</w:t>
      </w:r>
    </w:p>
    <w:p w:rsidR="009C1A1D" w:rsidRPr="009C1A1D" w:rsidRDefault="009C1A1D" w:rsidP="009C1A1D">
      <w:pPr>
        <w:spacing w:after="0"/>
        <w:jc w:val="both"/>
        <w:rPr>
          <w:rFonts w:ascii="Times New Roman" w:hAnsi="Times New Roman" w:cs="Times New Roman"/>
          <w:sz w:val="28"/>
          <w:szCs w:val="28"/>
          <w:lang w:val="tt-RU"/>
        </w:rPr>
      </w:pPr>
      <w:r w:rsidRPr="009C1A1D">
        <w:rPr>
          <w:rFonts w:ascii="Times New Roman" w:hAnsi="Times New Roman" w:cs="Times New Roman"/>
          <w:bCs/>
          <w:sz w:val="28"/>
          <w:szCs w:val="28"/>
          <w:lang w:val="tt-RU"/>
        </w:rPr>
        <w:t xml:space="preserve">                                                                                                             </w:t>
      </w:r>
    </w:p>
    <w:p w:rsidR="009C1A1D" w:rsidRPr="009C1A1D" w:rsidRDefault="009C1A1D" w:rsidP="009C1A1D">
      <w:pPr>
        <w:spacing w:after="0"/>
        <w:ind w:left="1050"/>
        <w:contextualSpacing/>
        <w:jc w:val="center"/>
        <w:rPr>
          <w:rFonts w:ascii="Times New Roman" w:hAnsi="Times New Roman" w:cs="Times New Roman"/>
          <w:sz w:val="28"/>
          <w:szCs w:val="28"/>
          <w:lang w:val="tt-RU"/>
        </w:rPr>
      </w:pPr>
      <w:r w:rsidRPr="009C1A1D">
        <w:rPr>
          <w:rFonts w:ascii="Times New Roman" w:hAnsi="Times New Roman" w:cs="Times New Roman"/>
          <w:sz w:val="28"/>
          <w:szCs w:val="28"/>
          <w:lang w:val="tt-RU"/>
        </w:rPr>
        <w:t>I. Гомуми нигезләмәләр</w:t>
      </w:r>
    </w:p>
    <w:p w:rsidR="009C1A1D" w:rsidRPr="009C1A1D" w:rsidRDefault="009C1A1D" w:rsidP="009C1A1D">
      <w:pPr>
        <w:spacing w:after="0"/>
        <w:ind w:left="1050"/>
        <w:contextualSpacing/>
        <w:jc w:val="center"/>
        <w:rPr>
          <w:rFonts w:ascii="Times New Roman" w:hAnsi="Times New Roman" w:cs="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1. Татарстан Республикасы Чүпрәле муниципаль районы </w:t>
      </w:r>
      <w:r w:rsidR="00984A13" w:rsidRPr="00760E5D">
        <w:rPr>
          <w:rFonts w:ascii="Times New Roman" w:hAnsi="Times New Roman" w:cs="Times New Roman"/>
          <w:sz w:val="28"/>
          <w:szCs w:val="28"/>
          <w:lang w:val="tt-RU"/>
        </w:rPr>
        <w:t xml:space="preserve">Яңа Борындык </w:t>
      </w:r>
      <w:bookmarkStart w:id="0" w:name="_GoBack"/>
      <w:bookmarkEnd w:id="0"/>
      <w:r w:rsidRPr="009C1A1D">
        <w:rPr>
          <w:rFonts w:ascii="Times New Roman" w:hAnsi="Times New Roman" w:cs="Times New Roman"/>
          <w:sz w:val="28"/>
          <w:szCs w:val="28"/>
          <w:lang w:val="tt-RU"/>
        </w:rPr>
        <w:t>авыл җирлегенең (алга таба - Совет һәм Җирлек башкарма комитеты) эксперт комиссиясе турында нигезләмә (алга таба - ЭК) 2018 елның 11 апрелендәге 43 нче Федераль архив агентлыгының «Оешманың эксперт комиссиясе турында үрнәк нигезләмәне раслау хакында» приказы нигезендә эшләнгән.</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 ЭК Совет һәм Җирлек Башкарма комитеты эшчәнлегендә барлыкка килгән документларның кыйммәтләрен экспертиза ясау буенча методик һәм практик эш оештыру һәм үткәрү максатларында төзелә.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 Даими эшләүче ЭК киңәшмә органы булып тора, ул Җирлек Советы карары белән төзелә</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4. ЭК персональ составы Җирлек башлыгы карары белән билгеләнә</w:t>
      </w:r>
    </w:p>
    <w:p w:rsidR="009C1A1D" w:rsidRPr="009C1A1D" w:rsidRDefault="009C1A1D" w:rsidP="009C1A1D">
      <w:pPr>
        <w:spacing w:after="0"/>
        <w:ind w:firstLine="567"/>
        <w:contextualSpacing/>
        <w:jc w:val="both"/>
        <w:rPr>
          <w:rFonts w:ascii="Times New Roman" w:hAnsi="Times New Roman" w:cs="Times New Roman"/>
          <w:sz w:val="28"/>
          <w:szCs w:val="28"/>
          <w:lang w:val="tt-RU"/>
        </w:rPr>
      </w:pPr>
      <w:r w:rsidRPr="009C1A1D">
        <w:rPr>
          <w:rFonts w:ascii="Times New Roman" w:hAnsi="Times New Roman" w:cs="Times New Roman"/>
          <w:sz w:val="28"/>
          <w:szCs w:val="28"/>
        </w:rPr>
        <w:t>ЭКны Җирлек башлыгы, аның сәркатибе - архив өчен җаваплы зат - Җирлек Башкарма комитеты белгече җитәкли.</w:t>
      </w:r>
    </w:p>
    <w:p w:rsidR="009C1A1D" w:rsidRPr="009C1A1D" w:rsidRDefault="009C1A1D" w:rsidP="009C1A1D">
      <w:pPr>
        <w:spacing w:after="0"/>
        <w:ind w:firstLine="567"/>
        <w:contextualSpacing/>
        <w:jc w:val="both"/>
        <w:rPr>
          <w:rFonts w:ascii="Times New Roman" w:hAnsi="Times New Roman" w:cs="Times New Roman"/>
          <w:sz w:val="28"/>
          <w:szCs w:val="28"/>
        </w:rPr>
      </w:pPr>
      <w:r w:rsidRPr="009C1A1D">
        <w:rPr>
          <w:rFonts w:ascii="Times New Roman" w:hAnsi="Times New Roman" w:cs="Times New Roman"/>
          <w:sz w:val="28"/>
          <w:szCs w:val="28"/>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9C1A1D">
        <w:rPr>
          <w:rFonts w:ascii="Times New Roman" w:eastAsia="Calibri" w:hAnsi="Times New Roman" w:cs="Times New Roman"/>
          <w:sz w:val="28"/>
          <w:szCs w:val="28"/>
        </w:rPr>
        <w:t>Государственного комитета Республики Татарстан по архивному делу</w:t>
      </w:r>
      <w:r w:rsidRPr="009C1A1D">
        <w:rPr>
          <w:rFonts w:ascii="Times New Roman" w:hAnsi="Times New Roman" w:cs="Times New Roman"/>
          <w:sz w:val="28"/>
          <w:szCs w:val="28"/>
        </w:rPr>
        <w:t>, научно – методическими материалами, разработанными ГБУ «Государственный архив Республики Татарстан»,</w:t>
      </w:r>
      <w:r w:rsidRPr="009C1A1D">
        <w:rPr>
          <w:rFonts w:ascii="Times New Roman" w:hAnsi="Times New Roman" w:cs="Times New Roman"/>
          <w:i/>
          <w:sz w:val="28"/>
          <w:szCs w:val="28"/>
        </w:rPr>
        <w:t xml:space="preserve"> </w:t>
      </w:r>
      <w:r w:rsidRPr="009C1A1D">
        <w:rPr>
          <w:rFonts w:ascii="Times New Roman" w:hAnsi="Times New Roman" w:cs="Times New Roman"/>
          <w:sz w:val="28"/>
          <w:szCs w:val="28"/>
        </w:rPr>
        <w:t>типовыми и ведомственными перечнями документов с указанием сроков хранения и настоящим положением.</w:t>
      </w:r>
    </w:p>
    <w:p w:rsidR="009C1A1D" w:rsidRPr="009C1A1D" w:rsidRDefault="009C1A1D" w:rsidP="009C1A1D">
      <w:pPr>
        <w:spacing w:after="0"/>
        <w:ind w:left="284" w:firstLine="360"/>
        <w:contextualSpacing/>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ЭК үз эшчәнлегендә «Россия Федерациясендә архив эше турында» 2004 елның 22 октябрендәге 125-ФЗ номерлы Федераль закон, «Татарстан Республикасында архив эше турында» 2017 елның 20 июлендәге 63-ТРЗ номерлы Татарстан Республикасы законы, Федераль архив агентлыгының, Татарстан Республикасы Дәүләт комитетының архив эше буенча норматив-методик документлары, «Татарстан Республикасы Дәүләт архивы» ДБУ эшләгән фәнни-методик материаллар, саклау срокларын һәм әлеге </w:t>
      </w:r>
      <w:r w:rsidRPr="009C1A1D">
        <w:rPr>
          <w:rFonts w:ascii="Times New Roman" w:hAnsi="Times New Roman" w:cs="Times New Roman"/>
          <w:sz w:val="28"/>
          <w:szCs w:val="28"/>
          <w:lang w:val="tt-RU"/>
        </w:rPr>
        <w:lastRenderedPageBreak/>
        <w:t>нигезләмәне күрсәтеп, документларның типовой һәм ведомство исемлекләренә таянып эшитә</w:t>
      </w:r>
    </w:p>
    <w:p w:rsidR="009C1A1D" w:rsidRPr="009C1A1D" w:rsidRDefault="009C1A1D" w:rsidP="009C1A1D">
      <w:pPr>
        <w:spacing w:after="0"/>
        <w:ind w:left="360"/>
        <w:jc w:val="center"/>
        <w:rPr>
          <w:rFonts w:ascii="Times New Roman" w:hAnsi="Times New Roman" w:cs="Times New Roman"/>
          <w:sz w:val="28"/>
          <w:szCs w:val="28"/>
          <w:lang w:val="tt-RU"/>
        </w:rPr>
      </w:pPr>
      <w:r w:rsidRPr="009C1A1D">
        <w:rPr>
          <w:rFonts w:ascii="Times New Roman" w:hAnsi="Times New Roman" w:cs="Times New Roman"/>
          <w:sz w:val="28"/>
          <w:szCs w:val="28"/>
          <w:lang w:val="tt-RU"/>
        </w:rPr>
        <w:t>II. ЭКнең функциясе</w:t>
      </w:r>
    </w:p>
    <w:p w:rsidR="009C1A1D" w:rsidRPr="009C1A1D" w:rsidRDefault="009C1A1D" w:rsidP="009C1A1D">
      <w:pPr>
        <w:spacing w:after="0"/>
        <w:ind w:left="1050"/>
        <w:contextualSpacing/>
        <w:jc w:val="both"/>
        <w:rPr>
          <w:rFonts w:ascii="Times New Roman" w:hAnsi="Times New Roman" w:cs="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2. ЭК түбәндәге функцияләрне үти: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2.1Җирлек Советы һәм Башкарма комитеты эшчәнлегендә барлыкка килгән эшләрне саклау һәм юкка чыгару өчен ел саен сайлап алуны оештыра.</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lang w:val="tt-RU"/>
        </w:rPr>
        <w:t xml:space="preserve"> </w:t>
      </w:r>
      <w:r w:rsidRPr="009C1A1D">
        <w:rPr>
          <w:rFonts w:ascii="Times New Roman" w:hAnsi="Times New Roman" w:cs="Times New Roman"/>
          <w:sz w:val="28"/>
          <w:szCs w:val="28"/>
        </w:rPr>
        <w:t>2.2. Килешү турында карарларны карый һәм кабул итә:</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а) идарә итү һәм документларның башка төрләрен даими саклау эшләрен тасвирлап;</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б) шәхси состав буенча эшләр тасвирламасы;</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в) саклау срокларының вакытлыча (10 елдан артык) эшләре тасвирламасында;</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 xml:space="preserve">г) </w:t>
      </w:r>
      <w:r w:rsidRPr="009C1A1D">
        <w:rPr>
          <w:rFonts w:ascii="Times New Roman" w:hAnsi="Times New Roman" w:cs="Times New Roman"/>
          <w:sz w:val="28"/>
          <w:szCs w:val="28"/>
          <w:lang w:val="tt-RU"/>
        </w:rPr>
        <w:t>Җирлек</w:t>
      </w:r>
      <w:r w:rsidRPr="009C1A1D">
        <w:rPr>
          <w:rFonts w:ascii="Times New Roman" w:hAnsi="Times New Roman" w:cs="Times New Roman"/>
          <w:sz w:val="28"/>
          <w:szCs w:val="28"/>
        </w:rPr>
        <w:t xml:space="preserve"> Советының һәм Башкарма комитетының эшләр номенклатурасы;</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д) сакланырга тиешле документларны юкка чыгаруга бүлеп бирү турында актлар;</w:t>
      </w: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е) документларны югалту турында актлар;</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ж) архив документларының төзәтеп булмаслык зарары турында актлар;</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з) типик архив документларының исемлекләрендә каралмаган (каралган) документларны саклау срокларын билгеләү (үзгәртү), шулай ук дәүләт хакимиятенең федераль органнары, Россия Федерациясенең башка дәүләт органнары һәм алар буйсынуындагы оешмалар эшчәнлеге барышында барлыкка килә торган документлар исемлеге белән, аларны саклау срокларын күрсәтеп, алга таба аларны Татарстан Республикасы Дәүләт комитетының архив эше буенча ЭПМК килештерүгә тәкъдимнәр кертү турында.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и) Эш башкару һәм архив эше буенча җирлекнең локаль норматив актлары һәм Советның методик документлары проектлары.</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2.3. Архив документларын саклауны, туплауны, исәпкә алуны һәм куллануны гамәлгә ашыручы Җирлек Советы һәм башкарма комитеты хезмәткәрләре белән берлектә Татарстан Республикасы Дәүләт комитетының архив эше буенча ЭК тарафыннан килештерелгән документлар һәм даими саклауга тапшырылырга тиешле башка төр документацияләрне саклау, туплау, исәпкә алу һәм алардан файдалануны гамәлгә ашыручы ЭПМК раславына тапшыру тәэмин ителә.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2.4. Поселение архивы белән берлектә Татарстан Республикасы Дәүләт комитетының архив эше буенча ЭК килештергән архив эше буенча ЭПМК тарафыннан шәхси состав, Совет эшләре номенклатурасы һәм башкарма комитеты тарафыннан килештерелгән күрсәтмәне тапшыруны тәэмин итә.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2.5. Совет һәм җирлек башкарма комитеты архивы белән берлектә Татарстан Республикасы Дәүләт комитетының архив эше буенча архив эше </w:t>
      </w:r>
      <w:r w:rsidRPr="009C1A1D">
        <w:rPr>
          <w:rFonts w:ascii="Times New Roman" w:hAnsi="Times New Roman" w:cs="Times New Roman"/>
          <w:sz w:val="28"/>
          <w:szCs w:val="28"/>
          <w:lang w:val="tt-RU"/>
        </w:rPr>
        <w:lastRenderedPageBreak/>
        <w:t>актларын, архив документларының төзәтеп булмаслык зарары турында актларны килештерүгә тапшыру тәэмин ителә.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2.6. Совет архивы һәм Башкарма комитеты, эш башкару хезмәте һәм кадрлар хезмәте белән берлектә документлар белән эшләү мәсьәләләре буенча киңәшләшү Советы һәм башкарма комитеты хезмәткәрләре өчен оештыра, аларга методик ярдәм күрсәтә, аларның квалификациясен күтәрү чараларын әзерләүдә һәм үткәрүдә катнаша.</w:t>
      </w:r>
    </w:p>
    <w:p w:rsidR="009C1A1D" w:rsidRPr="009C1A1D" w:rsidRDefault="009C1A1D" w:rsidP="009C1A1D">
      <w:pPr>
        <w:spacing w:after="0"/>
        <w:ind w:firstLine="425"/>
        <w:jc w:val="both"/>
        <w:rPr>
          <w:rFonts w:ascii="Times New Roman" w:hAnsi="Times New Roman" w:cs="Times New Roman"/>
          <w:sz w:val="28"/>
          <w:szCs w:val="28"/>
          <w:lang w:val="tt-RU"/>
        </w:rPr>
      </w:pPr>
    </w:p>
    <w:p w:rsidR="009C1A1D" w:rsidRPr="009C1A1D" w:rsidRDefault="009C1A1D" w:rsidP="009C1A1D">
      <w:pPr>
        <w:numPr>
          <w:ilvl w:val="0"/>
          <w:numId w:val="21"/>
        </w:numPr>
        <w:spacing w:after="0" w:line="240" w:lineRule="auto"/>
        <w:contextualSpacing/>
        <w:jc w:val="center"/>
        <w:rPr>
          <w:rFonts w:ascii="Times New Roman" w:hAnsi="Times New Roman" w:cs="Times New Roman"/>
          <w:sz w:val="28"/>
          <w:szCs w:val="28"/>
        </w:rPr>
      </w:pPr>
      <w:r w:rsidRPr="009C1A1D">
        <w:rPr>
          <w:rFonts w:ascii="Times New Roman" w:hAnsi="Times New Roman" w:cs="Times New Roman"/>
          <w:sz w:val="28"/>
          <w:szCs w:val="28"/>
        </w:rPr>
        <w:t>ЭК</w:t>
      </w:r>
      <w:r w:rsidRPr="009C1A1D">
        <w:rPr>
          <w:rFonts w:ascii="Times New Roman" w:hAnsi="Times New Roman" w:cs="Times New Roman"/>
          <w:sz w:val="28"/>
          <w:szCs w:val="28"/>
          <w:lang w:val="tt-RU"/>
        </w:rPr>
        <w:t>нең  хокуклары</w:t>
      </w:r>
    </w:p>
    <w:p w:rsidR="009C1A1D" w:rsidRPr="009C1A1D" w:rsidRDefault="009C1A1D" w:rsidP="009C1A1D">
      <w:pPr>
        <w:spacing w:after="0"/>
        <w:ind w:left="1050"/>
        <w:contextualSpacing/>
        <w:jc w:val="both"/>
        <w:rPr>
          <w:rFonts w:ascii="Times New Roman" w:hAnsi="Times New Roman" w:cs="Times New Roman"/>
          <w:sz w:val="28"/>
          <w:szCs w:val="28"/>
        </w:rPr>
      </w:pPr>
    </w:p>
    <w:p w:rsidR="009C1A1D" w:rsidRPr="009C1A1D" w:rsidRDefault="009C1A1D" w:rsidP="009C1A1D">
      <w:pPr>
        <w:spacing w:after="0"/>
        <w:ind w:firstLine="567"/>
        <w:jc w:val="both"/>
        <w:rPr>
          <w:rFonts w:ascii="Times New Roman" w:hAnsi="Times New Roman" w:cs="Times New Roman"/>
          <w:sz w:val="28"/>
          <w:szCs w:val="28"/>
        </w:rPr>
      </w:pPr>
      <w:r w:rsidRPr="009C1A1D">
        <w:rPr>
          <w:rFonts w:ascii="Times New Roman" w:hAnsi="Times New Roman" w:cs="Times New Roman"/>
          <w:sz w:val="28"/>
          <w:szCs w:val="28"/>
        </w:rPr>
        <w:t>3. ЭК хокуклы:</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rPr>
        <w:t>3.1. Совет һәм Башкарма комитет хезмәткәрләренә эш номенклатурасын эшләү һәм эш башкаруда эшләр формалаштыру, документлар кыйммәтләренә экспертиза ясау, шәхси состав буенча даими эшләр һәм саклау вакыты җитмәгән эшләрне эзләү, Совет архивына һәм җирлек башкарма комитеты архивына тапшыру өчен документларны тәртипкә салу һәм рәсмиләштерү мәсьәләләре буенча тәкъдимнәр бирергә.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3.2. Халык санын алу Советы һәм Башкарма комитеты хезмәткәрләреннән түбәндәгеләрне сорарга: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а) саклау вакытларының, шул исәптән шәхси состав буенча документларның югалу сәбәпләре, бозылу яисә санкцияләнмәгән (10 елдан артык) документларын, шул исәптән документларын юкка чыгару сәбәпләре турында язма аңлатмалар;</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б) документларны саклау срокларын билгеләү өчен кирәкле тәкъдимнәр һәм бәяләмәләр алырга.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3.3. Үз утырышларында Җиолек Советы һәм башкарма комитеты хезмәткәрләре утырышларында документлар әзерләүнең барышы турында, документларның сакланышын саклау һәм тәэмин итү шартлары турында, шул исәптән Татарстан Республикасы Архив фонды, документларны югалту сәбәпләре турында тыңларга.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 xml:space="preserve">3.4. ЭК утырышларына консультантлар һәм фәнни, иҗтимагый һәм башка оешмалар вәкилләрен чакырырга.. </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3.5. Россия Федерациясе Архив фонды документларын һәм башка архив документларын дәүләт органнарында, җирле үзидарә органнарында һәм оргларда саклауны, комплектлауны, исәпкә алуны һәм куллануны оештыру кагыйдәләрен бозып әзерләнгән документларны карауга кабул итмәскә һәм эшкәртүгә кайтарырга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3.6. Җирлек Советы һәм Башкарма комитеты җитәкчелегенә ЭК компетенциясенә кагылышлы мәсьәләләр буенча мәгълүмат бирергә</w:t>
      </w:r>
    </w:p>
    <w:p w:rsidR="009C1A1D" w:rsidRPr="009C1A1D" w:rsidRDefault="009C1A1D" w:rsidP="009C1A1D">
      <w:pPr>
        <w:spacing w:after="0"/>
        <w:ind w:firstLine="567"/>
        <w:jc w:val="both"/>
        <w:rPr>
          <w:rFonts w:ascii="Times New Roman" w:hAnsi="Times New Roman" w:cs="Times New Roman"/>
          <w:sz w:val="28"/>
          <w:szCs w:val="28"/>
          <w:lang w:val="tt-RU"/>
        </w:rPr>
      </w:pPr>
    </w:p>
    <w:p w:rsidR="009C1A1D" w:rsidRPr="009C1A1D" w:rsidRDefault="009C1A1D" w:rsidP="009C1A1D">
      <w:pPr>
        <w:spacing w:after="0"/>
        <w:ind w:firstLine="425"/>
        <w:jc w:val="center"/>
        <w:rPr>
          <w:rFonts w:ascii="Times New Roman" w:hAnsi="Times New Roman" w:cs="Times New Roman"/>
          <w:sz w:val="28"/>
          <w:szCs w:val="28"/>
          <w:lang w:val="tt-RU"/>
        </w:rPr>
      </w:pPr>
      <w:r w:rsidRPr="009C1A1D">
        <w:rPr>
          <w:rFonts w:ascii="Times New Roman" w:hAnsi="Times New Roman" w:cs="Times New Roman"/>
          <w:sz w:val="28"/>
          <w:szCs w:val="28"/>
          <w:lang w:val="tt-RU"/>
        </w:rPr>
        <w:t>IV. ЭК эшчәнлеген оештыру</w:t>
      </w:r>
    </w:p>
    <w:p w:rsidR="009C1A1D" w:rsidRPr="009C1A1D" w:rsidRDefault="009C1A1D" w:rsidP="009C1A1D">
      <w:pPr>
        <w:spacing w:after="0"/>
        <w:ind w:firstLine="425"/>
        <w:jc w:val="both"/>
        <w:rPr>
          <w:rFonts w:ascii="Times New Roman" w:hAnsi="Times New Roman" w:cs="Times New Roman"/>
          <w:sz w:val="28"/>
          <w:szCs w:val="28"/>
          <w:lang w:val="tt-RU"/>
        </w:rPr>
      </w:pP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1. ЭК Татарстан Республикасы Чүпрәле муниципаль районы Башкарма комитетының архив секторы белән хезмәттәшлек итә.</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2. ЭК компетенциясенә кагылышлы мәсьәләләр аның утырышларында карала, алар кирәк булганда үткәрелә, ЭК утырышлары протоколлана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3. Әгәр утырышта аның составының яртысыннан артыгы катнашса, ЭК утырышы һәм кабул ителгән карарлар хокуклы дип санала.</w:t>
      </w:r>
    </w:p>
    <w:p w:rsidR="009C1A1D" w:rsidRPr="009C1A1D" w:rsidRDefault="009C1A1D" w:rsidP="009C1A1D">
      <w:pPr>
        <w:spacing w:after="0"/>
        <w:ind w:firstLine="567"/>
        <w:jc w:val="both"/>
        <w:rPr>
          <w:rFonts w:ascii="Times New Roman" w:hAnsi="Times New Roman" w:cs="Times New Roman"/>
          <w:sz w:val="28"/>
          <w:szCs w:val="28"/>
          <w:lang w:val="tt-RU"/>
        </w:rPr>
      </w:pPr>
      <w:r w:rsidRPr="009C1A1D">
        <w:rPr>
          <w:rFonts w:ascii="Times New Roman" w:hAnsi="Times New Roman" w:cs="Times New Roman"/>
          <w:sz w:val="28"/>
          <w:szCs w:val="28"/>
          <w:lang w:val="tt-RU"/>
        </w:rPr>
        <w:t>4. ЭК карарлары һәр мәсьәлә (документ) буенча утырышта катнашучы комиссия әгъзаларының аерым күпчелек тавышы буенча кабул ителә. Тавышларны бүлгәндә, карарны ЭК рәисе кабул итә. Хәлиткеч тавышның хокукына ЭК әгъзалары гына ия. Чакырылган консультантлар һәм экспертлар киңәшмә тавышы хокукына ия.</w:t>
      </w:r>
    </w:p>
    <w:p w:rsidR="009C1A1D" w:rsidRPr="009C1A1D" w:rsidRDefault="009C1A1D" w:rsidP="009C1A1D">
      <w:pPr>
        <w:spacing w:after="0" w:line="240" w:lineRule="auto"/>
        <w:jc w:val="both"/>
        <w:rPr>
          <w:rFonts w:ascii="Times New Roman" w:eastAsia="Calibri" w:hAnsi="Times New Roman" w:cs="Times New Roman"/>
          <w:sz w:val="28"/>
          <w:szCs w:val="28"/>
          <w:lang w:val="tt-RU"/>
        </w:rPr>
      </w:pPr>
      <w:r w:rsidRPr="009C1A1D">
        <w:rPr>
          <w:rFonts w:ascii="Times New Roman" w:hAnsi="Times New Roman" w:cs="Times New Roman"/>
          <w:sz w:val="28"/>
          <w:szCs w:val="28"/>
          <w:lang w:val="tt-RU"/>
        </w:rPr>
        <w:t>5. ЭК эшен алып бару ЭК секретарена йөкләнә.</w:t>
      </w:r>
    </w:p>
    <w:p w:rsidR="009C1A1D" w:rsidRDefault="009C1A1D" w:rsidP="00C40BDA">
      <w:pPr>
        <w:spacing w:after="0" w:line="240" w:lineRule="auto"/>
        <w:jc w:val="both"/>
        <w:rPr>
          <w:rFonts w:ascii="Times New Roman" w:eastAsia="Calibri" w:hAnsi="Times New Roman" w:cs="Times New Roman"/>
          <w:sz w:val="27"/>
          <w:szCs w:val="27"/>
          <w:lang w:val="tt-RU"/>
        </w:rPr>
      </w:pPr>
    </w:p>
    <w:sectPr w:rsidR="009C1A1D" w:rsidSect="001D378C">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B1" w:rsidRDefault="002D5FB1" w:rsidP="00832029">
      <w:pPr>
        <w:spacing w:after="0" w:line="240" w:lineRule="auto"/>
      </w:pPr>
      <w:r>
        <w:separator/>
      </w:r>
    </w:p>
  </w:endnote>
  <w:endnote w:type="continuationSeparator" w:id="0">
    <w:p w:rsidR="002D5FB1" w:rsidRDefault="002D5FB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B1" w:rsidRDefault="002D5FB1" w:rsidP="00832029">
      <w:pPr>
        <w:spacing w:after="0" w:line="240" w:lineRule="auto"/>
      </w:pPr>
      <w:r>
        <w:separator/>
      </w:r>
    </w:p>
  </w:footnote>
  <w:footnote w:type="continuationSeparator" w:id="0">
    <w:p w:rsidR="002D5FB1" w:rsidRDefault="002D5FB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984A13">
          <w:rPr>
            <w:noProof/>
          </w:rPr>
          <w:t>9</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8"/>
  </w:num>
  <w:num w:numId="4">
    <w:abstractNumId w:val="5"/>
  </w:num>
  <w:num w:numId="5">
    <w:abstractNumId w:val="3"/>
  </w:num>
  <w:num w:numId="6">
    <w:abstractNumId w:val="11"/>
  </w:num>
  <w:num w:numId="7">
    <w:abstractNumId w:val="9"/>
  </w:num>
  <w:num w:numId="8">
    <w:abstractNumId w:val="21"/>
  </w:num>
  <w:num w:numId="9">
    <w:abstractNumId w:val="7"/>
  </w:num>
  <w:num w:numId="10">
    <w:abstractNumId w:val="1"/>
  </w:num>
  <w:num w:numId="11">
    <w:abstractNumId w:val="13"/>
  </w:num>
  <w:num w:numId="12">
    <w:abstractNumId w:val="20"/>
  </w:num>
  <w:num w:numId="13">
    <w:abstractNumId w:val="2"/>
  </w:num>
  <w:num w:numId="14">
    <w:abstractNumId w:val="15"/>
  </w:num>
  <w:num w:numId="15">
    <w:abstractNumId w:val="12"/>
  </w:num>
  <w:num w:numId="16">
    <w:abstractNumId w:val="10"/>
  </w:num>
  <w:num w:numId="17">
    <w:abstractNumId w:val="17"/>
  </w:num>
  <w:num w:numId="18">
    <w:abstractNumId w:val="16"/>
  </w:num>
  <w:num w:numId="19">
    <w:abstractNumId w:val="14"/>
  </w:num>
  <w:num w:numId="20">
    <w:abstractNumId w:val="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1EB8"/>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5BE9"/>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84A13"/>
    <w:rsid w:val="009959E0"/>
    <w:rsid w:val="00996D74"/>
    <w:rsid w:val="009A43A3"/>
    <w:rsid w:val="009A7009"/>
    <w:rsid w:val="009B497C"/>
    <w:rsid w:val="009B70A6"/>
    <w:rsid w:val="009B7978"/>
    <w:rsid w:val="009C1A1D"/>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29FF"/>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3762"/>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2401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C728B-7E66-410E-9F35-E1ED6D73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103</cp:revision>
  <cp:lastPrinted>2023-08-03T06:45:00Z</cp:lastPrinted>
  <dcterms:created xsi:type="dcterms:W3CDTF">2019-11-11T07:19:00Z</dcterms:created>
  <dcterms:modified xsi:type="dcterms:W3CDTF">2023-08-03T06:54:00Z</dcterms:modified>
</cp:coreProperties>
</file>