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F22684" w:rsidTr="006C243F">
        <w:trPr>
          <w:trHeight w:val="1552"/>
        </w:trPr>
        <w:tc>
          <w:tcPr>
            <w:tcW w:w="4712"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446"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4516"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proofErr w:type="spellStart"/>
            <w:r w:rsidRPr="004057F7">
              <w:rPr>
                <w:rFonts w:ascii="Times New Roman" w:hAnsi="Times New Roman"/>
              </w:rPr>
              <w:t>Борындык</w:t>
            </w:r>
            <w:proofErr w:type="spellEnd"/>
            <w:r w:rsidRPr="004057F7">
              <w:rPr>
                <w:rFonts w:ascii="Times New Roman" w:hAnsi="Times New Roman"/>
              </w:rPr>
              <w:t xml:space="preserve"> </w:t>
            </w:r>
            <w:proofErr w:type="spellStart"/>
            <w:r w:rsidRPr="004057F7">
              <w:rPr>
                <w:rFonts w:ascii="Times New Roman" w:hAnsi="Times New Roman"/>
              </w:rPr>
              <w:t>тимер</w:t>
            </w:r>
            <w:proofErr w:type="spellEnd"/>
            <w:r w:rsidRPr="004057F7">
              <w:rPr>
                <w:rFonts w:ascii="Times New Roman" w:hAnsi="Times New Roman"/>
              </w:rPr>
              <w:t xml:space="preserve"> </w:t>
            </w:r>
            <w:proofErr w:type="spellStart"/>
            <w:r w:rsidRPr="004057F7">
              <w:rPr>
                <w:rFonts w:ascii="Times New Roman" w:hAnsi="Times New Roman"/>
              </w:rPr>
              <w:t>юл</w:t>
            </w:r>
            <w:proofErr w:type="spellEnd"/>
            <w:r w:rsidRPr="004057F7">
              <w:rPr>
                <w:rFonts w:ascii="Times New Roman" w:hAnsi="Times New Roman"/>
              </w:rPr>
              <w:t xml:space="preserve"> ст. </w:t>
            </w:r>
            <w:proofErr w:type="spellStart"/>
            <w:proofErr w:type="gramStart"/>
            <w:r w:rsidRPr="004057F7">
              <w:rPr>
                <w:rFonts w:ascii="Times New Roman" w:hAnsi="Times New Roman"/>
              </w:rPr>
              <w:t>поселогы</w:t>
            </w:r>
            <w:proofErr w:type="spellEnd"/>
            <w:r w:rsidRPr="004057F7">
              <w:rPr>
                <w:rFonts w:ascii="Times New Roman" w:hAnsi="Times New Roman"/>
                <w:noProof/>
                <w:color w:val="000000"/>
                <w:lang w:val="tt-RU" w:eastAsia="ru-RU"/>
              </w:rPr>
              <w:t xml:space="preserve">,   </w:t>
            </w:r>
            <w:proofErr w:type="gramEnd"/>
            <w:r w:rsidRPr="004057F7">
              <w:rPr>
                <w:rFonts w:ascii="Times New Roman" w:hAnsi="Times New Roman"/>
                <w:noProof/>
                <w:color w:val="000000"/>
                <w:lang w:val="tt-RU" w:eastAsia="ru-RU"/>
              </w:rPr>
              <w:t xml:space="preserve">   </w:t>
            </w:r>
            <w:proofErr w:type="spellStart"/>
            <w:r w:rsidRPr="004057F7">
              <w:rPr>
                <w:rFonts w:ascii="Times New Roman" w:hAnsi="Times New Roman"/>
                <w:lang w:eastAsia="ru-RU"/>
              </w:rPr>
              <w:t>Чүпрәле</w:t>
            </w:r>
            <w:proofErr w:type="spellEnd"/>
            <w:r w:rsidRPr="004057F7">
              <w:rPr>
                <w:rFonts w:ascii="Times New Roman" w:hAnsi="Times New Roman"/>
                <w:lang w:eastAsia="ru-RU"/>
              </w:rPr>
              <w:t xml:space="preserve">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6C243F">
        <w:trPr>
          <w:trHeight w:val="156"/>
        </w:trPr>
        <w:tc>
          <w:tcPr>
            <w:tcW w:w="9669"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 xml:space="preserve"> -drogganoe.tatarstan.ru </w:t>
            </w:r>
          </w:p>
          <w:p w:rsidR="00F22684" w:rsidRPr="004057F7" w:rsidRDefault="00915BDA" w:rsidP="00F22684">
            <w:pPr>
              <w:spacing w:line="256" w:lineRule="auto"/>
              <w:jc w:val="center"/>
            </w:pPr>
            <w:r>
              <w:pict>
                <v:rect id="_x0000_i1025" style="width:467.75pt;height:1.5pt" o:hralign="center" o:hrstd="t" o:hrnoshade="t" o:hr="t" fillcolor="black" stroked="f"/>
              </w:pict>
            </w:r>
          </w:p>
        </w:tc>
      </w:tr>
    </w:tbl>
    <w:p w:rsidR="00F22684" w:rsidRPr="00724305"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724305">
        <w:rPr>
          <w:rFonts w:ascii="Times New Roman" w:eastAsia="Times New Roman" w:hAnsi="Times New Roman" w:cs="Times New Roman"/>
          <w:sz w:val="26"/>
          <w:szCs w:val="26"/>
          <w:lang w:eastAsia="ru-RU"/>
        </w:rPr>
        <w:t xml:space="preserve">    ПОСТАНОВЛЕНИЕ                                                                        КАРАР</w:t>
      </w:r>
    </w:p>
    <w:p w:rsidR="00F22684" w:rsidRPr="00724305"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833803" w:rsidRPr="00724305" w:rsidRDefault="0078639E" w:rsidP="00833803">
      <w:pPr>
        <w:shd w:val="clear" w:color="auto" w:fill="FFFFFF"/>
        <w:spacing w:after="0" w:line="240" w:lineRule="auto"/>
        <w:jc w:val="both"/>
        <w:textAlignment w:val="baseline"/>
        <w:rPr>
          <w:rFonts w:ascii="Times New Roman" w:eastAsia="Times New Roman" w:hAnsi="Times New Roman" w:cs="Times New Roman"/>
          <w:spacing w:val="2"/>
          <w:sz w:val="26"/>
          <w:szCs w:val="26"/>
          <w:lang w:eastAsia="ru-RU"/>
        </w:rPr>
      </w:pPr>
      <w:r>
        <w:rPr>
          <w:rFonts w:ascii="Times New Roman" w:hAnsi="Times New Roman" w:cs="Times New Roman"/>
          <w:kern w:val="3"/>
          <w:sz w:val="26"/>
          <w:szCs w:val="26"/>
          <w:shd w:val="clear" w:color="auto" w:fill="FFFFFF"/>
          <w:lang w:eastAsia="zh-CN"/>
        </w:rPr>
        <w:t>20</w:t>
      </w:r>
      <w:r w:rsidR="00724305" w:rsidRPr="00724305">
        <w:rPr>
          <w:rFonts w:ascii="Times New Roman" w:hAnsi="Times New Roman" w:cs="Times New Roman"/>
          <w:kern w:val="3"/>
          <w:sz w:val="26"/>
          <w:szCs w:val="26"/>
          <w:shd w:val="clear" w:color="auto" w:fill="FFFFFF"/>
          <w:lang w:eastAsia="zh-CN"/>
        </w:rPr>
        <w:t>.0</w:t>
      </w:r>
      <w:r>
        <w:rPr>
          <w:rFonts w:ascii="Times New Roman" w:hAnsi="Times New Roman" w:cs="Times New Roman"/>
          <w:kern w:val="3"/>
          <w:sz w:val="26"/>
          <w:szCs w:val="26"/>
          <w:shd w:val="clear" w:color="auto" w:fill="FFFFFF"/>
          <w:lang w:eastAsia="zh-CN"/>
        </w:rPr>
        <w:t>6</w:t>
      </w:r>
      <w:r w:rsidR="00833803" w:rsidRPr="00724305">
        <w:rPr>
          <w:rFonts w:ascii="Times New Roman" w:hAnsi="Times New Roman" w:cs="Times New Roman"/>
          <w:kern w:val="3"/>
          <w:sz w:val="26"/>
          <w:szCs w:val="26"/>
          <w:shd w:val="clear" w:color="auto" w:fill="FFFFFF"/>
          <w:lang w:eastAsia="zh-CN"/>
        </w:rPr>
        <w:t>.2022</w:t>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t xml:space="preserve">       № </w:t>
      </w:r>
      <w:r>
        <w:rPr>
          <w:rFonts w:ascii="Times New Roman" w:hAnsi="Times New Roman" w:cs="Times New Roman"/>
          <w:kern w:val="3"/>
          <w:sz w:val="26"/>
          <w:szCs w:val="26"/>
          <w:shd w:val="clear" w:color="auto" w:fill="FFFFFF"/>
          <w:lang w:eastAsia="zh-CN"/>
        </w:rPr>
        <w:t>11</w:t>
      </w:r>
    </w:p>
    <w:p w:rsidR="00F22684" w:rsidRPr="0078639E" w:rsidRDefault="00F22684" w:rsidP="00A470DA">
      <w:pPr>
        <w:pStyle w:val="1"/>
        <w:numPr>
          <w:ilvl w:val="0"/>
          <w:numId w:val="0"/>
        </w:numPr>
        <w:jc w:val="center"/>
        <w:rPr>
          <w:rFonts w:cs="Times New Roman"/>
          <w:color w:val="auto"/>
          <w:sz w:val="26"/>
          <w:szCs w:val="26"/>
          <w:lang w:val="ru-RU"/>
        </w:rPr>
      </w:pPr>
    </w:p>
    <w:p w:rsidR="0078639E" w:rsidRPr="0078639E" w:rsidRDefault="0078639E" w:rsidP="0078639E">
      <w:pPr>
        <w:spacing w:after="0" w:line="257" w:lineRule="auto"/>
        <w:jc w:val="both"/>
        <w:rPr>
          <w:rFonts w:ascii="Times New Roman" w:hAnsi="Times New Roman" w:cs="Times New Roman"/>
          <w:color w:val="000000"/>
          <w:sz w:val="26"/>
          <w:szCs w:val="26"/>
        </w:rPr>
      </w:pPr>
      <w:proofErr w:type="spellStart"/>
      <w:r w:rsidRPr="0078639E">
        <w:rPr>
          <w:rFonts w:ascii="Times New Roman" w:hAnsi="Times New Roman" w:cs="Times New Roman"/>
          <w:sz w:val="26"/>
          <w:szCs w:val="26"/>
        </w:rPr>
        <w:t>Яңа</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Борындык</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җирлеге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территориясендә</w:t>
      </w:r>
      <w:proofErr w:type="spellEnd"/>
      <w:r w:rsidRPr="0078639E">
        <w:rPr>
          <w:rFonts w:ascii="Times New Roman" w:hAnsi="Times New Roman" w:cs="Times New Roman"/>
          <w:color w:val="000000"/>
          <w:sz w:val="26"/>
          <w:szCs w:val="26"/>
        </w:rPr>
        <w:t xml:space="preserve"> стационар </w:t>
      </w:r>
    </w:p>
    <w:p w:rsidR="0078639E" w:rsidRPr="0078639E" w:rsidRDefault="0078639E" w:rsidP="0078639E">
      <w:pPr>
        <w:spacing w:after="0" w:line="257" w:lineRule="auto"/>
        <w:jc w:val="both"/>
        <w:rPr>
          <w:rFonts w:ascii="Times New Roman" w:hAnsi="Times New Roman" w:cs="Times New Roman"/>
          <w:color w:val="000000"/>
          <w:sz w:val="26"/>
          <w:szCs w:val="26"/>
        </w:rPr>
      </w:pPr>
      <w:proofErr w:type="spellStart"/>
      <w:r w:rsidRPr="0078639E">
        <w:rPr>
          <w:rFonts w:ascii="Times New Roman" w:hAnsi="Times New Roman" w:cs="Times New Roman"/>
          <w:color w:val="000000"/>
          <w:sz w:val="26"/>
          <w:szCs w:val="26"/>
        </w:rPr>
        <w:t>булмаган</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сәүдә</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объектын</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урнаштыру</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һәм</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эксплуатацияләү</w:t>
      </w:r>
      <w:proofErr w:type="spellEnd"/>
      <w:r w:rsidRPr="0078639E">
        <w:rPr>
          <w:rFonts w:ascii="Times New Roman" w:hAnsi="Times New Roman" w:cs="Times New Roman"/>
          <w:color w:val="000000"/>
          <w:sz w:val="26"/>
          <w:szCs w:val="26"/>
        </w:rPr>
        <w:t xml:space="preserve"> </w:t>
      </w:r>
    </w:p>
    <w:p w:rsidR="0078639E" w:rsidRPr="0078639E" w:rsidRDefault="0078639E" w:rsidP="0078639E">
      <w:pPr>
        <w:spacing w:after="0" w:line="257" w:lineRule="auto"/>
        <w:jc w:val="both"/>
        <w:rPr>
          <w:rFonts w:ascii="Times New Roman" w:hAnsi="Times New Roman" w:cs="Times New Roman"/>
          <w:color w:val="000000"/>
          <w:sz w:val="26"/>
          <w:szCs w:val="26"/>
        </w:rPr>
      </w:pPr>
      <w:proofErr w:type="spellStart"/>
      <w:r w:rsidRPr="0078639E">
        <w:rPr>
          <w:rFonts w:ascii="Times New Roman" w:hAnsi="Times New Roman" w:cs="Times New Roman"/>
          <w:color w:val="000000"/>
          <w:sz w:val="26"/>
          <w:szCs w:val="26"/>
        </w:rPr>
        <w:t>хокукына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рөхсәт</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бирү</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муниципаль</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хезмәт</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күрсәтүнең</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административ</w:t>
      </w:r>
      <w:proofErr w:type="spellEnd"/>
      <w:r w:rsidRPr="0078639E">
        <w:rPr>
          <w:rFonts w:ascii="Times New Roman" w:hAnsi="Times New Roman" w:cs="Times New Roman"/>
          <w:color w:val="000000"/>
          <w:sz w:val="26"/>
          <w:szCs w:val="26"/>
        </w:rPr>
        <w:t xml:space="preserve"> </w:t>
      </w:r>
    </w:p>
    <w:p w:rsidR="0078639E" w:rsidRPr="0078639E" w:rsidRDefault="0078639E" w:rsidP="0078639E">
      <w:pPr>
        <w:spacing w:after="0" w:line="257" w:lineRule="auto"/>
        <w:jc w:val="both"/>
        <w:rPr>
          <w:rFonts w:ascii="Times New Roman" w:hAnsi="Times New Roman" w:cs="Times New Roman"/>
          <w:color w:val="000000"/>
          <w:sz w:val="26"/>
          <w:szCs w:val="26"/>
        </w:rPr>
      </w:pPr>
      <w:proofErr w:type="spellStart"/>
      <w:r w:rsidRPr="0078639E">
        <w:rPr>
          <w:rFonts w:ascii="Times New Roman" w:hAnsi="Times New Roman" w:cs="Times New Roman"/>
          <w:color w:val="000000"/>
          <w:sz w:val="26"/>
          <w:szCs w:val="26"/>
        </w:rPr>
        <w:t>регламентына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үзгәрешләр</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кертү</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турында</w:t>
      </w:r>
      <w:proofErr w:type="spellEnd"/>
    </w:p>
    <w:p w:rsidR="0078639E" w:rsidRPr="0078639E" w:rsidRDefault="0078639E" w:rsidP="0078639E">
      <w:pPr>
        <w:spacing w:line="256" w:lineRule="auto"/>
        <w:jc w:val="both"/>
        <w:rPr>
          <w:rFonts w:ascii="Times New Roman" w:hAnsi="Times New Roman" w:cs="Times New Roman"/>
          <w:color w:val="000000"/>
          <w:sz w:val="26"/>
          <w:szCs w:val="26"/>
        </w:rPr>
      </w:pPr>
    </w:p>
    <w:p w:rsidR="0078639E" w:rsidRPr="0078639E" w:rsidRDefault="0078639E" w:rsidP="0078639E">
      <w:pPr>
        <w:spacing w:line="256" w:lineRule="auto"/>
        <w:ind w:firstLine="708"/>
        <w:jc w:val="both"/>
        <w:rPr>
          <w:rFonts w:ascii="Times New Roman" w:hAnsi="Times New Roman" w:cs="Times New Roman"/>
          <w:color w:val="000000"/>
          <w:sz w:val="26"/>
          <w:szCs w:val="26"/>
        </w:rPr>
      </w:pPr>
      <w:r w:rsidRPr="0078639E">
        <w:rPr>
          <w:rFonts w:ascii="Times New Roman" w:hAnsi="Times New Roman" w:cs="Times New Roman"/>
          <w:color w:val="000000"/>
          <w:sz w:val="26"/>
          <w:szCs w:val="26"/>
        </w:rPr>
        <w:t xml:space="preserve">2018 </w:t>
      </w:r>
      <w:proofErr w:type="spellStart"/>
      <w:r w:rsidRPr="0078639E">
        <w:rPr>
          <w:rFonts w:ascii="Times New Roman" w:hAnsi="Times New Roman" w:cs="Times New Roman"/>
          <w:color w:val="000000"/>
          <w:sz w:val="26"/>
          <w:szCs w:val="26"/>
        </w:rPr>
        <w:t>елның</w:t>
      </w:r>
      <w:proofErr w:type="spellEnd"/>
      <w:r w:rsidRPr="0078639E">
        <w:rPr>
          <w:rFonts w:ascii="Times New Roman" w:hAnsi="Times New Roman" w:cs="Times New Roman"/>
          <w:color w:val="000000"/>
          <w:sz w:val="26"/>
          <w:szCs w:val="26"/>
        </w:rPr>
        <w:t xml:space="preserve"> 19 </w:t>
      </w:r>
      <w:proofErr w:type="spellStart"/>
      <w:r w:rsidRPr="0078639E">
        <w:rPr>
          <w:rFonts w:ascii="Times New Roman" w:hAnsi="Times New Roman" w:cs="Times New Roman"/>
          <w:color w:val="000000"/>
          <w:sz w:val="26"/>
          <w:szCs w:val="26"/>
        </w:rPr>
        <w:t>июлендәге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Дәүләт</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һәм</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муниципаль</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хезмәтләр</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күрсәткәндә</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гражданнарның</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өстәмә</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гарантияләрен</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билгеләү</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өлешендә</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дәүләт</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һәм</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муниципаль</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хезмәтләр</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күрсәтүне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оештыру</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турында</w:t>
      </w:r>
      <w:proofErr w:type="spellEnd"/>
      <w:r w:rsidRPr="0078639E">
        <w:rPr>
          <w:rFonts w:ascii="Times New Roman" w:hAnsi="Times New Roman" w:cs="Times New Roman"/>
          <w:color w:val="000000"/>
          <w:sz w:val="26"/>
          <w:szCs w:val="26"/>
        </w:rPr>
        <w:t>» "</w:t>
      </w:r>
      <w:proofErr w:type="spellStart"/>
      <w:r w:rsidRPr="0078639E">
        <w:rPr>
          <w:rFonts w:ascii="Times New Roman" w:hAnsi="Times New Roman" w:cs="Times New Roman"/>
          <w:color w:val="000000"/>
          <w:sz w:val="26"/>
          <w:szCs w:val="26"/>
        </w:rPr>
        <w:t>гы</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Федераль</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законга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үзгәрешләр</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кертү</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турында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гы</w:t>
      </w:r>
      <w:proofErr w:type="spellEnd"/>
      <w:r w:rsidRPr="0078639E">
        <w:rPr>
          <w:rFonts w:ascii="Times New Roman" w:hAnsi="Times New Roman" w:cs="Times New Roman"/>
          <w:color w:val="000000"/>
          <w:sz w:val="26"/>
          <w:szCs w:val="26"/>
        </w:rPr>
        <w:t xml:space="preserve"> 204-ФЗ </w:t>
      </w:r>
      <w:proofErr w:type="spellStart"/>
      <w:r w:rsidRPr="0078639E">
        <w:rPr>
          <w:rFonts w:ascii="Times New Roman" w:hAnsi="Times New Roman" w:cs="Times New Roman"/>
          <w:color w:val="000000"/>
          <w:sz w:val="26"/>
          <w:szCs w:val="26"/>
        </w:rPr>
        <w:t>номерлы</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Федераль</w:t>
      </w:r>
      <w:proofErr w:type="spellEnd"/>
      <w:r w:rsidRPr="0078639E">
        <w:rPr>
          <w:rFonts w:ascii="Times New Roman" w:hAnsi="Times New Roman" w:cs="Times New Roman"/>
          <w:color w:val="000000"/>
          <w:sz w:val="26"/>
          <w:szCs w:val="26"/>
        </w:rPr>
        <w:t xml:space="preserve"> закон </w:t>
      </w:r>
      <w:proofErr w:type="spellStart"/>
      <w:r w:rsidRPr="0078639E">
        <w:rPr>
          <w:rFonts w:ascii="Times New Roman" w:hAnsi="Times New Roman" w:cs="Times New Roman"/>
          <w:color w:val="000000"/>
          <w:sz w:val="26"/>
          <w:szCs w:val="26"/>
        </w:rPr>
        <w:t>нигезендә</w:t>
      </w:r>
      <w:proofErr w:type="spellEnd"/>
      <w:r w:rsidRPr="0078639E">
        <w:rPr>
          <w:rFonts w:ascii="Times New Roman" w:hAnsi="Times New Roman" w:cs="Times New Roman"/>
          <w:color w:val="000000"/>
          <w:sz w:val="26"/>
          <w:szCs w:val="26"/>
          <w:lang w:val="tt-RU"/>
        </w:rPr>
        <w:t xml:space="preserve">, </w:t>
      </w:r>
      <w:proofErr w:type="spellStart"/>
      <w:r w:rsidRPr="0078639E">
        <w:rPr>
          <w:rFonts w:ascii="Times New Roman" w:hAnsi="Times New Roman" w:cs="Times New Roman"/>
          <w:color w:val="000000"/>
          <w:sz w:val="26"/>
          <w:szCs w:val="26"/>
        </w:rPr>
        <w:t>Чүпрәле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муниципаль</w:t>
      </w:r>
      <w:proofErr w:type="spellEnd"/>
      <w:r w:rsidRPr="0078639E">
        <w:rPr>
          <w:rFonts w:ascii="Times New Roman" w:hAnsi="Times New Roman" w:cs="Times New Roman"/>
          <w:color w:val="000000"/>
          <w:sz w:val="26"/>
          <w:szCs w:val="26"/>
        </w:rPr>
        <w:t xml:space="preserve"> районы </w:t>
      </w:r>
      <w:proofErr w:type="spellStart"/>
      <w:r w:rsidRPr="0078639E">
        <w:rPr>
          <w:rFonts w:ascii="Times New Roman" w:hAnsi="Times New Roman" w:cs="Times New Roman"/>
          <w:sz w:val="26"/>
          <w:szCs w:val="26"/>
        </w:rPr>
        <w:t>Яңа</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Борындык</w:t>
      </w:r>
      <w:proofErr w:type="spellEnd"/>
      <w:r w:rsidRPr="0078639E">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авыл</w:t>
      </w:r>
      <w:proofErr w:type="spellEnd"/>
      <w:r>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җирлеге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башкарма</w:t>
      </w:r>
      <w:proofErr w:type="spellEnd"/>
      <w:r w:rsidRPr="0078639E">
        <w:rPr>
          <w:rFonts w:ascii="Times New Roman" w:hAnsi="Times New Roman" w:cs="Times New Roman"/>
          <w:color w:val="000000"/>
          <w:sz w:val="26"/>
          <w:szCs w:val="26"/>
        </w:rPr>
        <w:t xml:space="preserve"> комитеты </w:t>
      </w:r>
      <w:r w:rsidRPr="0078639E">
        <w:rPr>
          <w:rFonts w:ascii="Times New Roman" w:hAnsi="Times New Roman" w:cs="Times New Roman"/>
          <w:b/>
          <w:color w:val="000000"/>
          <w:sz w:val="26"/>
          <w:szCs w:val="26"/>
        </w:rPr>
        <w:t>КАРАР БИРӘ:</w:t>
      </w:r>
    </w:p>
    <w:p w:rsidR="0078639E" w:rsidRPr="0078639E" w:rsidRDefault="0078639E" w:rsidP="0078639E">
      <w:pPr>
        <w:shd w:val="clear" w:color="auto" w:fill="FBFBFB"/>
        <w:spacing w:line="255" w:lineRule="atLeast"/>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 xml:space="preserve">1.Татарстан Республикасы Чүпрәле муниципаль районы </w:t>
      </w:r>
      <w:proofErr w:type="spellStart"/>
      <w:r w:rsidRPr="0078639E">
        <w:rPr>
          <w:rFonts w:ascii="Times New Roman" w:hAnsi="Times New Roman" w:cs="Times New Roman"/>
          <w:sz w:val="26"/>
          <w:szCs w:val="26"/>
        </w:rPr>
        <w:t>Яңа</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Борындык</w:t>
      </w:r>
      <w:proofErr w:type="spellEnd"/>
      <w:r w:rsidRPr="0078639E">
        <w:rPr>
          <w:rFonts w:ascii="Times New Roman" w:hAnsi="Times New Roman" w:cs="Times New Roman"/>
          <w:color w:val="000000"/>
          <w:sz w:val="26"/>
          <w:szCs w:val="26"/>
          <w:lang w:val="tt-RU"/>
        </w:rPr>
        <w:t xml:space="preserve"> авыл җирлеге Башкарма комитетының 13.03.2017 ел, №</w:t>
      </w:r>
      <w:r>
        <w:rPr>
          <w:rFonts w:ascii="Times New Roman" w:hAnsi="Times New Roman" w:cs="Times New Roman"/>
          <w:color w:val="000000"/>
          <w:sz w:val="26"/>
          <w:szCs w:val="26"/>
          <w:lang w:val="tt-RU"/>
        </w:rPr>
        <w:t>4</w:t>
      </w:r>
      <w:r w:rsidRPr="0078639E">
        <w:rPr>
          <w:rFonts w:ascii="Times New Roman" w:hAnsi="Times New Roman" w:cs="Times New Roman"/>
          <w:color w:val="000000"/>
          <w:sz w:val="26"/>
          <w:szCs w:val="26"/>
          <w:lang w:val="tt-RU"/>
        </w:rPr>
        <w:t xml:space="preserve"> карары белән (2</w:t>
      </w:r>
      <w:r>
        <w:rPr>
          <w:rFonts w:ascii="Times New Roman" w:hAnsi="Times New Roman" w:cs="Times New Roman"/>
          <w:color w:val="000000"/>
          <w:sz w:val="26"/>
          <w:szCs w:val="26"/>
          <w:lang w:val="tt-RU"/>
        </w:rPr>
        <w:t>2</w:t>
      </w:r>
      <w:r w:rsidRPr="0078639E">
        <w:rPr>
          <w:rFonts w:ascii="Times New Roman" w:hAnsi="Times New Roman" w:cs="Times New Roman"/>
          <w:color w:val="000000"/>
          <w:sz w:val="26"/>
          <w:szCs w:val="26"/>
          <w:lang w:val="tt-RU"/>
        </w:rPr>
        <w:t xml:space="preserve">.05.2020 ел № </w:t>
      </w:r>
      <w:r>
        <w:rPr>
          <w:rFonts w:ascii="Times New Roman" w:hAnsi="Times New Roman" w:cs="Times New Roman"/>
          <w:color w:val="000000"/>
          <w:sz w:val="26"/>
          <w:szCs w:val="26"/>
          <w:lang w:val="tt-RU"/>
        </w:rPr>
        <w:t>10; 27.01.2021 №2</w:t>
      </w:r>
      <w:r w:rsidRPr="0078639E">
        <w:rPr>
          <w:rFonts w:ascii="Times New Roman" w:hAnsi="Times New Roman" w:cs="Times New Roman"/>
          <w:color w:val="000000"/>
          <w:sz w:val="26"/>
          <w:szCs w:val="26"/>
          <w:lang w:val="tt-RU"/>
        </w:rPr>
        <w:t>; 0</w:t>
      </w:r>
      <w:r>
        <w:rPr>
          <w:rFonts w:ascii="Times New Roman" w:hAnsi="Times New Roman" w:cs="Times New Roman"/>
          <w:color w:val="000000"/>
          <w:sz w:val="26"/>
          <w:szCs w:val="26"/>
          <w:lang w:val="tt-RU"/>
        </w:rPr>
        <w:t>5</w:t>
      </w:r>
      <w:r w:rsidRPr="0078639E">
        <w:rPr>
          <w:rFonts w:ascii="Times New Roman" w:hAnsi="Times New Roman" w:cs="Times New Roman"/>
          <w:color w:val="000000"/>
          <w:sz w:val="26"/>
          <w:szCs w:val="26"/>
          <w:lang w:val="tt-RU"/>
        </w:rPr>
        <w:t>.05.2022 №</w:t>
      </w:r>
      <w:r>
        <w:rPr>
          <w:rFonts w:ascii="Times New Roman" w:hAnsi="Times New Roman" w:cs="Times New Roman"/>
          <w:color w:val="000000"/>
          <w:sz w:val="26"/>
          <w:szCs w:val="26"/>
          <w:lang w:val="tt-RU"/>
        </w:rPr>
        <w:t>10</w:t>
      </w:r>
      <w:r w:rsidRPr="0078639E">
        <w:rPr>
          <w:rFonts w:ascii="Times New Roman" w:hAnsi="Times New Roman" w:cs="Times New Roman"/>
          <w:color w:val="000000"/>
          <w:sz w:val="26"/>
          <w:szCs w:val="26"/>
          <w:lang w:val="tt-RU"/>
        </w:rPr>
        <w:t xml:space="preserve"> редакциясендә) расланган "</w:t>
      </w:r>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Яңа</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Борындык</w:t>
      </w:r>
      <w:proofErr w:type="spellEnd"/>
      <w:r w:rsidRPr="0078639E">
        <w:rPr>
          <w:rFonts w:ascii="Times New Roman" w:hAnsi="Times New Roman" w:cs="Times New Roman"/>
          <w:color w:val="000000"/>
          <w:sz w:val="26"/>
          <w:szCs w:val="26"/>
          <w:lang w:val="tt-RU"/>
        </w:rPr>
        <w:t xml:space="preserve"> </w:t>
      </w:r>
      <w:r w:rsidRPr="0078639E">
        <w:rPr>
          <w:rFonts w:ascii="Times New Roman" w:hAnsi="Times New Roman" w:cs="Times New Roman"/>
          <w:color w:val="000000"/>
          <w:sz w:val="26"/>
          <w:szCs w:val="26"/>
          <w:lang w:val="tt-RU"/>
        </w:rPr>
        <w:t xml:space="preserve">авыл җирлеге территориясендә стационар булмаган сәүдә объектын урнаштыру һәм эксплуатацияләү хокукына рөхсәт бирү» муниципаль хезмәт күрсәтүнең административ регламентыда  </w:t>
      </w:r>
      <w:r w:rsidRPr="0078639E">
        <w:rPr>
          <w:rFonts w:ascii="Times New Roman" w:hAnsi="Times New Roman" w:cs="Times New Roman"/>
          <w:color w:val="000000"/>
          <w:sz w:val="26"/>
          <w:szCs w:val="26"/>
        </w:rPr>
        <w:t xml:space="preserve">5 </w:t>
      </w:r>
      <w:proofErr w:type="spellStart"/>
      <w:r w:rsidRPr="0078639E">
        <w:rPr>
          <w:rFonts w:ascii="Times New Roman" w:hAnsi="Times New Roman" w:cs="Times New Roman"/>
          <w:color w:val="000000"/>
          <w:sz w:val="26"/>
          <w:szCs w:val="26"/>
        </w:rPr>
        <w:t>бүлекне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түбәндәге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яңа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редакциядә</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бәян</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итеп</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үзгәреш</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кертерг</w:t>
      </w:r>
      <w:proofErr w:type="spellEnd"/>
      <w:r w:rsidRPr="0078639E">
        <w:rPr>
          <w:rFonts w:ascii="Times New Roman" w:hAnsi="Times New Roman" w:cs="Times New Roman"/>
          <w:color w:val="000000"/>
          <w:sz w:val="26"/>
          <w:szCs w:val="26"/>
          <w:lang w:val="tt-RU"/>
        </w:rPr>
        <w:t>ә:</w:t>
      </w:r>
    </w:p>
    <w:p w:rsidR="0078639E" w:rsidRPr="0078639E" w:rsidRDefault="0078639E" w:rsidP="0078639E">
      <w:pPr>
        <w:shd w:val="clear" w:color="auto" w:fill="FBFBFB"/>
        <w:spacing w:line="255" w:lineRule="atLeast"/>
        <w:ind w:left="-240"/>
        <w:jc w:val="center"/>
        <w:rPr>
          <w:rFonts w:ascii="Times New Roman" w:hAnsi="Times New Roman" w:cs="Times New Roman"/>
          <w:b/>
          <w:color w:val="000000"/>
          <w:sz w:val="26"/>
          <w:szCs w:val="26"/>
          <w:lang w:val="tt-RU"/>
        </w:rPr>
      </w:pPr>
      <w:r w:rsidRPr="0078639E">
        <w:rPr>
          <w:rFonts w:ascii="Times New Roman" w:hAnsi="Times New Roman" w:cs="Times New Roman"/>
          <w:color w:val="000000"/>
          <w:sz w:val="26"/>
          <w:szCs w:val="26"/>
          <w:lang w:val="tt-RU"/>
        </w:rPr>
        <w:t>“</w:t>
      </w:r>
      <w:r w:rsidRPr="0078639E">
        <w:rPr>
          <w:rFonts w:ascii="Times New Roman" w:hAnsi="Times New Roman" w:cs="Times New Roman"/>
          <w:b/>
          <w:color w:val="000000"/>
          <w:sz w:val="26"/>
          <w:szCs w:val="26"/>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ab/>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Мөрәҗәгать итүче шикаять белән, шул исәптән түбәндәге очракларда мөрәҗәгать итә ала:</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lastRenderedPageBreak/>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8) муниципаль хезмәт күрсәтү нәтиҗәләре буенча документлар бирү вакытын яки тәртибен бозу;</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w:t>
      </w:r>
      <w:r w:rsidRPr="0078639E">
        <w:rPr>
          <w:rFonts w:ascii="Times New Roman" w:hAnsi="Times New Roman" w:cs="Times New Roman"/>
          <w:color w:val="000000"/>
          <w:sz w:val="26"/>
          <w:szCs w:val="26"/>
          <w:lang w:val="tt-RU"/>
        </w:rPr>
        <w:lastRenderedPageBreak/>
        <w:t>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кылмауларына) шикаятьләр күпфункцияле үзәкне гамәлгә куючыга яисә норматив хокукый акт белән вәкаләтле вазыйфаи затка тапшырыла</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5.3. Шикаять үз эченә алырга тиеш:</w:t>
      </w:r>
    </w:p>
    <w:p w:rsidR="0078639E" w:rsidRPr="0078639E" w:rsidRDefault="0078639E" w:rsidP="0078639E">
      <w:pPr>
        <w:shd w:val="clear" w:color="auto" w:fill="FBFBFB"/>
        <w:tabs>
          <w:tab w:val="left" w:pos="0"/>
        </w:tabs>
        <w:spacing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w:t>
      </w:r>
      <w:r w:rsidRPr="0078639E">
        <w:rPr>
          <w:rFonts w:ascii="Times New Roman" w:hAnsi="Times New Roman" w:cs="Times New Roman"/>
          <w:color w:val="000000"/>
          <w:sz w:val="26"/>
          <w:szCs w:val="26"/>
          <w:lang w:val="tt-RU"/>
        </w:rPr>
        <w:lastRenderedPageBreak/>
        <w:t>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78639E" w:rsidRPr="0078639E" w:rsidRDefault="0078639E" w:rsidP="0078639E">
      <w:pPr>
        <w:shd w:val="clear" w:color="auto" w:fill="FBFBFB"/>
        <w:spacing w:before="330" w:line="255" w:lineRule="atLeast"/>
        <w:ind w:left="-240"/>
        <w:jc w:val="both"/>
        <w:rPr>
          <w:rFonts w:ascii="Times New Roman" w:eastAsia="Times New Roman" w:hAnsi="Times New Roman" w:cs="Times New Roman"/>
          <w:color w:val="000000"/>
          <w:sz w:val="26"/>
          <w:szCs w:val="26"/>
          <w:lang w:val="tt-RU" w:eastAsia="ru-RU"/>
        </w:rPr>
      </w:pPr>
      <w:r w:rsidRPr="0078639E">
        <w:rPr>
          <w:rFonts w:ascii="Times New Roman" w:eastAsia="Times New Roman" w:hAnsi="Times New Roman" w:cs="Times New Roman"/>
          <w:color w:val="000000"/>
          <w:sz w:val="26"/>
          <w:szCs w:val="26"/>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78639E" w:rsidRPr="0078639E" w:rsidRDefault="0078639E" w:rsidP="0078639E">
      <w:pPr>
        <w:shd w:val="clear" w:color="auto" w:fill="FBFBFB"/>
        <w:spacing w:before="330" w:line="255" w:lineRule="atLeast"/>
        <w:ind w:left="-24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78639E" w:rsidRPr="0078639E" w:rsidRDefault="0078639E" w:rsidP="0078639E">
      <w:pPr>
        <w:shd w:val="clear" w:color="auto" w:fill="FBFBFB"/>
        <w:spacing w:before="330" w:line="255" w:lineRule="atLeast"/>
        <w:ind w:left="-240"/>
        <w:jc w:val="both"/>
        <w:rPr>
          <w:rFonts w:ascii="Times New Roman" w:eastAsia="Times New Roman" w:hAnsi="Times New Roman" w:cs="Times New Roman"/>
          <w:color w:val="000000"/>
          <w:sz w:val="26"/>
          <w:szCs w:val="26"/>
          <w:lang w:val="tt-RU" w:eastAsia="ru-RU"/>
        </w:rPr>
      </w:pPr>
      <w:r w:rsidRPr="0078639E">
        <w:rPr>
          <w:rFonts w:ascii="Times New Roman" w:hAnsi="Times New Roman" w:cs="Times New Roman"/>
          <w:color w:val="000000"/>
          <w:sz w:val="26"/>
          <w:szCs w:val="26"/>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78639E" w:rsidRPr="0078639E" w:rsidRDefault="0078639E" w:rsidP="0078639E">
      <w:pPr>
        <w:shd w:val="clear" w:color="auto" w:fill="FBFBFB"/>
        <w:spacing w:after="0" w:line="360" w:lineRule="atLeast"/>
        <w:ind w:left="-150" w:right="-30"/>
        <w:jc w:val="both"/>
        <w:rPr>
          <w:rFonts w:ascii="Times New Roman" w:eastAsia="Times New Roman" w:hAnsi="Times New Roman" w:cs="Times New Roman"/>
          <w:color w:val="333333"/>
          <w:sz w:val="26"/>
          <w:szCs w:val="26"/>
          <w:lang w:val="tt-RU" w:eastAsia="ru-RU"/>
        </w:rPr>
      </w:pPr>
      <w:hyperlink r:id="rId7" w:tgtFrame="_blank" w:history="1">
        <w:r w:rsidRPr="0078639E">
          <w:rPr>
            <w:rFonts w:ascii="Times New Roman" w:hAnsi="Times New Roman" w:cs="Times New Roman"/>
            <w:color w:val="000000"/>
            <w:sz w:val="26"/>
            <w:szCs w:val="26"/>
            <w:lang w:val="tt-RU"/>
          </w:rPr>
          <w:t>5.4. Кергән шикаять кергән көннән соң килүче эш көненнән дә соңга калмыйча теркәлергә тиеш.</w:t>
        </w:r>
        <w:r w:rsidRPr="0078639E">
          <w:rPr>
            <w:rFonts w:ascii="Times New Roman" w:eastAsia="Times New Roman" w:hAnsi="Times New Roman" w:cs="Times New Roman"/>
            <w:color w:val="0000FF"/>
            <w:sz w:val="26"/>
            <w:szCs w:val="26"/>
            <w:lang w:val="tt-RU" w:eastAsia="ru-RU"/>
          </w:rPr>
          <w:br/>
        </w:r>
        <w:r w:rsidRPr="0078639E">
          <w:rPr>
            <w:rFonts w:ascii="Times New Roman" w:eastAsia="Times New Roman" w:hAnsi="Times New Roman" w:cs="Times New Roman"/>
            <w:sz w:val="26"/>
            <w:szCs w:val="26"/>
            <w:lang w:val="tt-RU"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hyperlink>
    </w:p>
    <w:p w:rsidR="0078639E" w:rsidRPr="0078639E" w:rsidRDefault="0078639E" w:rsidP="0078639E">
      <w:pPr>
        <w:shd w:val="clear" w:color="auto" w:fill="FBFBFB"/>
        <w:spacing w:after="0" w:line="360" w:lineRule="atLeast"/>
        <w:ind w:left="-150" w:right="-30"/>
        <w:jc w:val="both"/>
        <w:rPr>
          <w:rFonts w:ascii="Times New Roman" w:eastAsia="Times New Roman" w:hAnsi="Times New Roman" w:cs="Times New Roman"/>
          <w:color w:val="333333"/>
          <w:sz w:val="26"/>
          <w:szCs w:val="26"/>
          <w:lang w:val="tt-RU" w:eastAsia="ru-RU"/>
        </w:rPr>
      </w:pPr>
      <w:r w:rsidRPr="0078639E">
        <w:rPr>
          <w:rFonts w:ascii="Times New Roman" w:hAnsi="Times New Roman" w:cs="Times New Roman"/>
          <w:color w:val="000000"/>
          <w:sz w:val="26"/>
          <w:szCs w:val="26"/>
          <w:lang w:val="tt-RU"/>
        </w:rPr>
        <w:t>5.6. Шикаятьне карау нәтиҗәләре буенча түбәндәге карарларның берсе кабул ителә:</w:t>
      </w:r>
    </w:p>
    <w:p w:rsidR="0078639E" w:rsidRPr="0078639E" w:rsidRDefault="0078639E" w:rsidP="0078639E">
      <w:pPr>
        <w:shd w:val="clear" w:color="auto" w:fill="FBFBFB"/>
        <w:spacing w:after="0" w:line="360" w:lineRule="atLeast"/>
        <w:ind w:left="-150" w:right="-3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 </w:t>
      </w:r>
    </w:p>
    <w:p w:rsidR="0078639E" w:rsidRPr="0078639E" w:rsidRDefault="0078639E" w:rsidP="0078639E">
      <w:pPr>
        <w:shd w:val="clear" w:color="auto" w:fill="FBFBFB"/>
        <w:spacing w:after="0" w:line="360" w:lineRule="atLeast"/>
        <w:ind w:left="-150" w:right="-3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2) шикаятьне канәгатьләндерүдән баш тарта.</w:t>
      </w:r>
    </w:p>
    <w:p w:rsidR="0078639E" w:rsidRPr="0078639E" w:rsidRDefault="0078639E" w:rsidP="0078639E">
      <w:pPr>
        <w:shd w:val="clear" w:color="auto" w:fill="FBFBFB"/>
        <w:spacing w:after="0" w:line="360" w:lineRule="atLeast"/>
        <w:ind w:left="-150" w:right="-3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78639E" w:rsidRPr="0078639E" w:rsidRDefault="0078639E" w:rsidP="0078639E">
      <w:pPr>
        <w:shd w:val="clear" w:color="auto" w:fill="FBFBFB"/>
        <w:spacing w:before="330" w:line="255" w:lineRule="atLeast"/>
        <w:ind w:left="-240"/>
        <w:jc w:val="both"/>
        <w:rPr>
          <w:rFonts w:ascii="Times New Roman" w:eastAsia="Times New Roman" w:hAnsi="Times New Roman" w:cs="Times New Roman"/>
          <w:color w:val="000000"/>
          <w:sz w:val="26"/>
          <w:szCs w:val="26"/>
          <w:lang w:val="tt-RU" w:eastAsia="ru-RU"/>
        </w:rPr>
      </w:pPr>
      <w:r w:rsidRPr="0078639E">
        <w:rPr>
          <w:rFonts w:ascii="Times New Roman" w:eastAsia="Times New Roman" w:hAnsi="Times New Roman" w:cs="Times New Roman"/>
          <w:color w:val="000000"/>
          <w:sz w:val="26"/>
          <w:szCs w:val="26"/>
          <w:lang w:val="tt-RU" w:eastAsia="ru-RU"/>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w:t>
      </w:r>
      <w:r w:rsidRPr="0078639E">
        <w:rPr>
          <w:rFonts w:ascii="Times New Roman" w:eastAsia="Times New Roman" w:hAnsi="Times New Roman" w:cs="Times New Roman"/>
          <w:color w:val="000000"/>
          <w:sz w:val="26"/>
          <w:szCs w:val="26"/>
          <w:lang w:val="tt-RU" w:eastAsia="ru-RU"/>
        </w:rPr>
        <w:lastRenderedPageBreak/>
        <w:t>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78639E" w:rsidRPr="0078639E" w:rsidRDefault="0078639E" w:rsidP="0078639E">
      <w:pPr>
        <w:shd w:val="clear" w:color="auto" w:fill="FBFBFB"/>
        <w:spacing w:after="0" w:line="360" w:lineRule="atLeast"/>
        <w:ind w:left="-150" w:right="-30"/>
        <w:jc w:val="both"/>
        <w:rPr>
          <w:rFonts w:ascii="Times New Roman" w:hAnsi="Times New Roman" w:cs="Times New Roman"/>
          <w:color w:val="000000"/>
          <w:sz w:val="26"/>
          <w:szCs w:val="26"/>
          <w:lang w:val="tt-RU"/>
        </w:rPr>
      </w:pPr>
      <w:r w:rsidRPr="0078639E">
        <w:rPr>
          <w:rFonts w:ascii="Times New Roman" w:hAnsi="Times New Roman" w:cs="Times New Roman"/>
          <w:color w:val="000000"/>
          <w:sz w:val="26"/>
          <w:szCs w:val="26"/>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bookmarkStart w:id="0" w:name="_GoBack"/>
      <w:bookmarkEnd w:id="0"/>
    </w:p>
    <w:p w:rsidR="0078639E" w:rsidRPr="0078639E" w:rsidRDefault="0078639E" w:rsidP="0078639E">
      <w:pPr>
        <w:shd w:val="clear" w:color="auto" w:fill="FBFBFB"/>
        <w:spacing w:after="0" w:line="360" w:lineRule="atLeast"/>
        <w:ind w:left="-150" w:right="-30"/>
        <w:jc w:val="both"/>
        <w:rPr>
          <w:rFonts w:ascii="Times New Roman" w:eastAsia="Times New Roman" w:hAnsi="Times New Roman" w:cs="Times New Roman"/>
          <w:color w:val="000000"/>
          <w:sz w:val="26"/>
          <w:szCs w:val="26"/>
          <w:lang w:val="tt-RU" w:eastAsia="ru-RU"/>
        </w:rPr>
      </w:pPr>
      <w:r w:rsidRPr="0078639E">
        <w:rPr>
          <w:rFonts w:ascii="Times New Roman" w:hAnsi="Times New Roman" w:cs="Times New Roman"/>
          <w:color w:val="000000"/>
          <w:sz w:val="26"/>
          <w:szCs w:val="26"/>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78639E" w:rsidRPr="0078639E" w:rsidRDefault="0078639E" w:rsidP="0078639E">
      <w:pPr>
        <w:shd w:val="clear" w:color="auto" w:fill="FFFFFF"/>
        <w:spacing w:after="0"/>
        <w:ind w:right="-28"/>
        <w:jc w:val="both"/>
        <w:outlineLvl w:val="0"/>
        <w:rPr>
          <w:rFonts w:ascii="Times New Roman" w:hAnsi="Times New Roman" w:cs="Times New Roman"/>
          <w:color w:val="333333"/>
          <w:sz w:val="26"/>
          <w:szCs w:val="26"/>
        </w:rPr>
      </w:pPr>
      <w:r w:rsidRPr="0078639E">
        <w:rPr>
          <w:rFonts w:ascii="Times New Roman" w:hAnsi="Times New Roman" w:cs="Times New Roman"/>
          <w:b/>
          <w:color w:val="000000"/>
          <w:sz w:val="26"/>
          <w:szCs w:val="26"/>
          <w:lang w:val="tt-RU"/>
        </w:rPr>
        <w:t>2.</w:t>
      </w:r>
      <w:r w:rsidRPr="0078639E">
        <w:rPr>
          <w:rFonts w:ascii="Times New Roman" w:hAnsi="Times New Roman" w:cs="Times New Roman"/>
          <w:color w:val="000000"/>
          <w:sz w:val="26"/>
          <w:szCs w:val="26"/>
          <w:lang w:val="tt-RU"/>
        </w:rPr>
        <w:t xml:space="preserve"> </w:t>
      </w:r>
      <w:proofErr w:type="spellStart"/>
      <w:r w:rsidRPr="0078639E">
        <w:rPr>
          <w:rFonts w:ascii="Times New Roman" w:hAnsi="Times New Roman" w:cs="Times New Roman"/>
          <w:color w:val="000000"/>
          <w:sz w:val="26"/>
          <w:szCs w:val="26"/>
        </w:rPr>
        <w:t>Әлеге</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карар</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рәсми</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басылып</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чыгарга</w:t>
      </w:r>
      <w:proofErr w:type="spellEnd"/>
      <w:r w:rsidRPr="0078639E">
        <w:rPr>
          <w:rFonts w:ascii="Times New Roman" w:hAnsi="Times New Roman" w:cs="Times New Roman"/>
          <w:color w:val="000000"/>
          <w:sz w:val="26"/>
          <w:szCs w:val="26"/>
        </w:rPr>
        <w:t xml:space="preserve"> </w:t>
      </w:r>
      <w:proofErr w:type="spellStart"/>
      <w:r w:rsidRPr="0078639E">
        <w:rPr>
          <w:rFonts w:ascii="Times New Roman" w:hAnsi="Times New Roman" w:cs="Times New Roman"/>
          <w:color w:val="000000"/>
          <w:sz w:val="26"/>
          <w:szCs w:val="26"/>
        </w:rPr>
        <w:t>тиеш</w:t>
      </w:r>
      <w:proofErr w:type="spellEnd"/>
      <w:r w:rsidRPr="0078639E">
        <w:rPr>
          <w:rFonts w:ascii="Times New Roman" w:hAnsi="Times New Roman" w:cs="Times New Roman"/>
          <w:color w:val="000000"/>
          <w:sz w:val="26"/>
          <w:szCs w:val="26"/>
          <w:lang w:val="tt-RU"/>
        </w:rPr>
        <w:t>.</w:t>
      </w:r>
    </w:p>
    <w:p w:rsidR="0078639E" w:rsidRPr="0078639E" w:rsidRDefault="0078639E" w:rsidP="00077A9A">
      <w:pPr>
        <w:shd w:val="clear" w:color="auto" w:fill="FFFFFF"/>
        <w:spacing w:after="0"/>
        <w:ind w:right="-28"/>
        <w:jc w:val="both"/>
        <w:outlineLvl w:val="0"/>
        <w:rPr>
          <w:rFonts w:ascii="Times New Roman" w:hAnsi="Times New Roman" w:cs="Times New Roman"/>
          <w:color w:val="333333"/>
          <w:sz w:val="26"/>
          <w:szCs w:val="26"/>
        </w:rPr>
      </w:pPr>
    </w:p>
    <w:p w:rsidR="0078639E" w:rsidRPr="0078639E" w:rsidRDefault="0078639E" w:rsidP="00077A9A">
      <w:pPr>
        <w:shd w:val="clear" w:color="auto" w:fill="FFFFFF"/>
        <w:spacing w:after="0"/>
        <w:ind w:right="-28"/>
        <w:jc w:val="both"/>
        <w:outlineLvl w:val="0"/>
        <w:rPr>
          <w:rFonts w:ascii="Times New Roman" w:hAnsi="Times New Roman" w:cs="Times New Roman"/>
          <w:color w:val="333333"/>
          <w:sz w:val="26"/>
          <w:szCs w:val="26"/>
        </w:rPr>
      </w:pPr>
    </w:p>
    <w:p w:rsidR="00077A9A" w:rsidRPr="0078639E" w:rsidRDefault="00077A9A" w:rsidP="00077A9A">
      <w:pPr>
        <w:shd w:val="clear" w:color="auto" w:fill="FFFFFF"/>
        <w:spacing w:after="0"/>
        <w:ind w:right="-28"/>
        <w:jc w:val="both"/>
        <w:outlineLvl w:val="0"/>
        <w:rPr>
          <w:rFonts w:ascii="Times New Roman" w:hAnsi="Times New Roman" w:cs="Times New Roman"/>
          <w:sz w:val="26"/>
          <w:szCs w:val="26"/>
        </w:rPr>
      </w:pPr>
      <w:proofErr w:type="spellStart"/>
      <w:r w:rsidRPr="0078639E">
        <w:rPr>
          <w:rFonts w:ascii="Times New Roman" w:hAnsi="Times New Roman" w:cs="Times New Roman"/>
          <w:sz w:val="26"/>
          <w:szCs w:val="26"/>
        </w:rPr>
        <w:t>Яңа</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Борындык</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авыл</w:t>
      </w:r>
      <w:proofErr w:type="spellEnd"/>
      <w:r w:rsidRPr="0078639E">
        <w:rPr>
          <w:rFonts w:ascii="Times New Roman" w:hAnsi="Times New Roman" w:cs="Times New Roman"/>
          <w:sz w:val="26"/>
          <w:szCs w:val="26"/>
        </w:rPr>
        <w:t xml:space="preserve"> </w:t>
      </w:r>
    </w:p>
    <w:p w:rsidR="00077A9A" w:rsidRPr="0078639E" w:rsidRDefault="00077A9A" w:rsidP="00077A9A">
      <w:pPr>
        <w:rPr>
          <w:rFonts w:ascii="Times New Roman" w:hAnsi="Times New Roman" w:cs="Times New Roman"/>
          <w:sz w:val="26"/>
          <w:szCs w:val="26"/>
        </w:rPr>
      </w:pPr>
      <w:proofErr w:type="spellStart"/>
      <w:r w:rsidRPr="0078639E">
        <w:rPr>
          <w:rFonts w:ascii="Times New Roman" w:hAnsi="Times New Roman" w:cs="Times New Roman"/>
          <w:sz w:val="26"/>
          <w:szCs w:val="26"/>
        </w:rPr>
        <w:t>җирлеге</w:t>
      </w:r>
      <w:proofErr w:type="spellEnd"/>
      <w:r w:rsidRPr="0078639E">
        <w:rPr>
          <w:rFonts w:ascii="Times New Roman" w:hAnsi="Times New Roman" w:cs="Times New Roman"/>
          <w:sz w:val="26"/>
          <w:szCs w:val="26"/>
        </w:rPr>
        <w:t xml:space="preserve"> </w:t>
      </w:r>
      <w:proofErr w:type="spellStart"/>
      <w:r w:rsidRPr="0078639E">
        <w:rPr>
          <w:rFonts w:ascii="Times New Roman" w:hAnsi="Times New Roman" w:cs="Times New Roman"/>
          <w:sz w:val="26"/>
          <w:szCs w:val="26"/>
        </w:rPr>
        <w:t>башлыгы</w:t>
      </w:r>
      <w:proofErr w:type="spellEnd"/>
      <w:r w:rsidRPr="0078639E">
        <w:rPr>
          <w:rFonts w:ascii="Times New Roman" w:hAnsi="Times New Roman" w:cs="Times New Roman"/>
          <w:sz w:val="26"/>
          <w:szCs w:val="26"/>
        </w:rPr>
        <w:t xml:space="preserve">                                  </w:t>
      </w:r>
      <w:r w:rsidRPr="0078639E">
        <w:rPr>
          <w:rFonts w:ascii="Times New Roman" w:hAnsi="Times New Roman" w:cs="Times New Roman"/>
          <w:sz w:val="26"/>
          <w:szCs w:val="26"/>
        </w:rPr>
        <w:tab/>
      </w:r>
      <w:r w:rsidRPr="0078639E">
        <w:rPr>
          <w:rFonts w:ascii="Times New Roman" w:hAnsi="Times New Roman" w:cs="Times New Roman"/>
          <w:sz w:val="26"/>
          <w:szCs w:val="26"/>
        </w:rPr>
        <w:tab/>
      </w:r>
      <w:proofErr w:type="gramStart"/>
      <w:r w:rsidRPr="0078639E">
        <w:rPr>
          <w:rFonts w:ascii="Times New Roman" w:hAnsi="Times New Roman" w:cs="Times New Roman"/>
          <w:sz w:val="26"/>
          <w:szCs w:val="26"/>
        </w:rPr>
        <w:tab/>
        <w:t xml:space="preserve">  </w:t>
      </w:r>
      <w:r w:rsidR="004B2035" w:rsidRPr="0078639E">
        <w:rPr>
          <w:rFonts w:ascii="Times New Roman" w:hAnsi="Times New Roman" w:cs="Times New Roman"/>
          <w:sz w:val="26"/>
          <w:szCs w:val="26"/>
        </w:rPr>
        <w:tab/>
      </w:r>
      <w:proofErr w:type="gramEnd"/>
      <w:r w:rsidRPr="0078639E">
        <w:rPr>
          <w:rFonts w:ascii="Times New Roman" w:hAnsi="Times New Roman" w:cs="Times New Roman"/>
          <w:sz w:val="26"/>
          <w:szCs w:val="26"/>
        </w:rPr>
        <w:t xml:space="preserve">       </w:t>
      </w:r>
      <w:r w:rsidR="001C6CF0" w:rsidRPr="0078639E">
        <w:rPr>
          <w:rFonts w:ascii="Times New Roman" w:hAnsi="Times New Roman" w:cs="Times New Roman"/>
          <w:sz w:val="26"/>
          <w:szCs w:val="26"/>
        </w:rPr>
        <w:t>В.Г.</w:t>
      </w:r>
      <w:r w:rsidRPr="0078639E">
        <w:rPr>
          <w:rFonts w:ascii="Times New Roman" w:hAnsi="Times New Roman" w:cs="Times New Roman"/>
          <w:sz w:val="26"/>
          <w:szCs w:val="26"/>
        </w:rPr>
        <w:t xml:space="preserve"> Ранцев</w:t>
      </w: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sectPr w:rsidR="00F73D99" w:rsidSect="00240A3E">
      <w:headerReference w:type="even" r:id="rId8"/>
      <w:headerReference w:type="default" r:id="rId9"/>
      <w:headerReference w:type="first" r:id="rId10"/>
      <w:pgSz w:w="11906" w:h="16841"/>
      <w:pgMar w:top="553" w:right="701" w:bottom="851"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DA" w:rsidRDefault="00915BDA" w:rsidP="00F73D99">
      <w:pPr>
        <w:spacing w:after="0" w:line="240" w:lineRule="auto"/>
      </w:pPr>
      <w:r>
        <w:separator/>
      </w:r>
    </w:p>
  </w:endnote>
  <w:endnote w:type="continuationSeparator" w:id="0">
    <w:p w:rsidR="00915BDA" w:rsidRDefault="00915BDA" w:rsidP="00F7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DA" w:rsidRDefault="00915BDA" w:rsidP="00F73D99">
      <w:pPr>
        <w:spacing w:after="0" w:line="240" w:lineRule="auto"/>
      </w:pPr>
      <w:r>
        <w:separator/>
      </w:r>
    </w:p>
  </w:footnote>
  <w:footnote w:type="continuationSeparator" w:id="0">
    <w:p w:rsidR="00915BDA" w:rsidRDefault="00915BDA" w:rsidP="00F7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915BDA">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1564"/>
      <w:docPartObj>
        <w:docPartGallery w:val="Page Numbers (Top of Page)"/>
        <w:docPartUnique/>
      </w:docPartObj>
    </w:sdtPr>
    <w:sdtEndPr/>
    <w:sdtContent>
      <w:p w:rsidR="0014308C" w:rsidRDefault="00F73D99" w:rsidP="00902B28">
        <w:pPr>
          <w:pStyle w:val="aa"/>
          <w:jc w:val="right"/>
        </w:pPr>
        <w:r>
          <w:fldChar w:fldCharType="begin"/>
        </w:r>
        <w:r>
          <w:instrText>PAGE   \* MERGEFORMAT</w:instrText>
        </w:r>
        <w:r>
          <w:fldChar w:fldCharType="separate"/>
        </w:r>
        <w:r w:rsidR="00DE4754">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915BDA">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1741B9"/>
    <w:multiLevelType w:val="hybridMultilevel"/>
    <w:tmpl w:val="21FACD9E"/>
    <w:lvl w:ilvl="0" w:tplc="DA4AC8A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C3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4FD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871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AE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B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84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E30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5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656A6F"/>
    <w:multiLevelType w:val="hybridMultilevel"/>
    <w:tmpl w:val="5A5CF6D0"/>
    <w:lvl w:ilvl="0" w:tplc="64C09D0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80745"/>
    <w:multiLevelType w:val="multilevel"/>
    <w:tmpl w:val="2BA01F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8F3A48"/>
    <w:multiLevelType w:val="hybridMultilevel"/>
    <w:tmpl w:val="3384AF92"/>
    <w:lvl w:ilvl="0" w:tplc="FEBC35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40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8E7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095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E55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63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86B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66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1F15BE"/>
    <w:multiLevelType w:val="hybridMultilevel"/>
    <w:tmpl w:val="9008F2B4"/>
    <w:lvl w:ilvl="0" w:tplc="769821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269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8EE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6E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3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621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A66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02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E7D3F"/>
    <w:multiLevelType w:val="hybridMultilevel"/>
    <w:tmpl w:val="404C0C12"/>
    <w:lvl w:ilvl="0" w:tplc="62EC8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6AB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20B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27F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6EC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A36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043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0C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253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6003E9"/>
    <w:multiLevelType w:val="multilevel"/>
    <w:tmpl w:val="4B5C80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3A014D"/>
    <w:multiLevelType w:val="hybridMultilevel"/>
    <w:tmpl w:val="38A8DED4"/>
    <w:lvl w:ilvl="0" w:tplc="FDBCB50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48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A35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CA9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2D7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CC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C6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659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A62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D7105F"/>
    <w:multiLevelType w:val="hybridMultilevel"/>
    <w:tmpl w:val="5DDACC72"/>
    <w:lvl w:ilvl="0" w:tplc="BB66A9A2">
      <w:start w:val="4"/>
      <w:numFmt w:val="decimal"/>
      <w:lvlText w:val="%1."/>
      <w:lvlJc w:val="left"/>
      <w:pPr>
        <w:ind w:left="1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80B0B2">
      <w:start w:val="1"/>
      <w:numFmt w:val="lowerLetter"/>
      <w:lvlText w:val="%2"/>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4A97EA">
      <w:start w:val="1"/>
      <w:numFmt w:val="lowerRoman"/>
      <w:lvlText w:val="%3"/>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3CC95C">
      <w:start w:val="1"/>
      <w:numFmt w:val="decimal"/>
      <w:lvlText w:val="%4"/>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1A2C">
      <w:start w:val="1"/>
      <w:numFmt w:val="lowerLetter"/>
      <w:lvlText w:val="%5"/>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7AFDC4">
      <w:start w:val="1"/>
      <w:numFmt w:val="lowerRoman"/>
      <w:lvlText w:val="%6"/>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CA7BF8">
      <w:start w:val="1"/>
      <w:numFmt w:val="decimal"/>
      <w:lvlText w:val="%7"/>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8C07E4">
      <w:start w:val="1"/>
      <w:numFmt w:val="lowerLetter"/>
      <w:lvlText w:val="%8"/>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F2F5FC">
      <w:start w:val="1"/>
      <w:numFmt w:val="lowerRoman"/>
      <w:lvlText w:val="%9"/>
      <w:lvlJc w:val="left"/>
      <w:pPr>
        <w:ind w:left="7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86244F"/>
    <w:multiLevelType w:val="hybridMultilevel"/>
    <w:tmpl w:val="26944B4E"/>
    <w:lvl w:ilvl="0" w:tplc="418045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AB8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848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A1F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A4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CAEB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C8F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83A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E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3897C20"/>
    <w:multiLevelType w:val="multilevel"/>
    <w:tmpl w:val="5E88061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CB84B57"/>
    <w:multiLevelType w:val="hybridMultilevel"/>
    <w:tmpl w:val="03DE93F4"/>
    <w:lvl w:ilvl="0" w:tplc="672A400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EB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487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66C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8C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A9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28B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CB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E0F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DE7D02"/>
    <w:multiLevelType w:val="hybridMultilevel"/>
    <w:tmpl w:val="24A41F08"/>
    <w:lvl w:ilvl="0" w:tplc="FBF6AB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46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C51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0F4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2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EA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4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A0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C8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E612CD"/>
    <w:multiLevelType w:val="multilevel"/>
    <w:tmpl w:val="5C6E634C"/>
    <w:lvl w:ilvl="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0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17394"/>
    <w:multiLevelType w:val="multilevel"/>
    <w:tmpl w:val="AFBC40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81A7848"/>
    <w:multiLevelType w:val="multilevel"/>
    <w:tmpl w:val="5F7474B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0D3435"/>
    <w:multiLevelType w:val="multilevel"/>
    <w:tmpl w:val="02061D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C82EB7"/>
    <w:multiLevelType w:val="hybridMultilevel"/>
    <w:tmpl w:val="D6A8935E"/>
    <w:lvl w:ilvl="0" w:tplc="078E5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62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8AA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2E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C3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C9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9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0D0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3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BFD084D"/>
    <w:multiLevelType w:val="hybridMultilevel"/>
    <w:tmpl w:val="22C06BAC"/>
    <w:lvl w:ilvl="0" w:tplc="0AA009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EAC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00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2EC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8B0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825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65D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A8F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832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2A3187F"/>
    <w:multiLevelType w:val="multilevel"/>
    <w:tmpl w:val="FCCA8C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3C2240B"/>
    <w:multiLevelType w:val="multilevel"/>
    <w:tmpl w:val="04E2C0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5F101CD"/>
    <w:multiLevelType w:val="hybridMultilevel"/>
    <w:tmpl w:val="9B36FF46"/>
    <w:lvl w:ilvl="0" w:tplc="BEE8773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66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24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C5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CD6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ADA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69A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6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80F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8245BCD"/>
    <w:multiLevelType w:val="hybridMultilevel"/>
    <w:tmpl w:val="00AC2734"/>
    <w:lvl w:ilvl="0" w:tplc="3DDC7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CA9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A13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635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A42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A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696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045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07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2903704"/>
    <w:multiLevelType w:val="hybridMultilevel"/>
    <w:tmpl w:val="AA9E1AB6"/>
    <w:lvl w:ilvl="0" w:tplc="0E52B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CB4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6072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E29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69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21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696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C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3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3285B18"/>
    <w:multiLevelType w:val="hybridMultilevel"/>
    <w:tmpl w:val="FD00997A"/>
    <w:lvl w:ilvl="0" w:tplc="766C9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A8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F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29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80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E11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2E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340D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A9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045973"/>
    <w:multiLevelType w:val="hybridMultilevel"/>
    <w:tmpl w:val="495E033C"/>
    <w:lvl w:ilvl="0" w:tplc="45F89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0AE3D60"/>
    <w:multiLevelType w:val="hybridMultilevel"/>
    <w:tmpl w:val="87F65DD8"/>
    <w:lvl w:ilvl="0" w:tplc="8C4A656C">
      <w:start w:val="5"/>
      <w:numFmt w:val="decimal"/>
      <w:lvlText w:val="%1."/>
      <w:lvlJc w:val="left"/>
      <w:pPr>
        <w:ind w:left="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64456E">
      <w:start w:val="1"/>
      <w:numFmt w:val="lowerLetter"/>
      <w:lvlText w:val="%2"/>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C8DB74">
      <w:start w:val="1"/>
      <w:numFmt w:val="lowerRoman"/>
      <w:lvlText w:val="%3"/>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E64B84">
      <w:start w:val="1"/>
      <w:numFmt w:val="decimal"/>
      <w:lvlText w:val="%4"/>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3241CA">
      <w:start w:val="1"/>
      <w:numFmt w:val="lowerLetter"/>
      <w:lvlText w:val="%5"/>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9C71D2">
      <w:start w:val="1"/>
      <w:numFmt w:val="lowerRoman"/>
      <w:lvlText w:val="%6"/>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585D36">
      <w:start w:val="1"/>
      <w:numFmt w:val="decimal"/>
      <w:lvlText w:val="%7"/>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BA4C3C">
      <w:start w:val="1"/>
      <w:numFmt w:val="lowerLetter"/>
      <w:lvlText w:val="%8"/>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4E44B2">
      <w:start w:val="1"/>
      <w:numFmt w:val="lowerRoman"/>
      <w:lvlText w:val="%9"/>
      <w:lvlJc w:val="left"/>
      <w:pPr>
        <w:ind w:left="7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30C0BE0"/>
    <w:multiLevelType w:val="hybridMultilevel"/>
    <w:tmpl w:val="8288F974"/>
    <w:lvl w:ilvl="0" w:tplc="5DBEDAE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494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C4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6A02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6D0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22F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0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0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6CC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3364BA9"/>
    <w:multiLevelType w:val="multilevel"/>
    <w:tmpl w:val="B1965C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6B7D90"/>
    <w:multiLevelType w:val="hybridMultilevel"/>
    <w:tmpl w:val="012E93EE"/>
    <w:lvl w:ilvl="0" w:tplc="3FEEDB7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DF582F"/>
    <w:multiLevelType w:val="hybridMultilevel"/>
    <w:tmpl w:val="C73C03AC"/>
    <w:lvl w:ilvl="0" w:tplc="745C6164">
      <w:start w:val="1"/>
      <w:numFmt w:val="decimal"/>
      <w:lvlText w:val="%1."/>
      <w:lvlJc w:val="left"/>
      <w:pPr>
        <w:ind w:left="1068" w:hanging="360"/>
      </w:pPr>
      <w:rPr>
        <w:rFonts w:ascii="Arial" w:hAnsi="Arial" w:cs="Arial" w:hint="default"/>
        <w:color w:val="5B5B5B"/>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ABD2380"/>
    <w:multiLevelType w:val="hybridMultilevel"/>
    <w:tmpl w:val="41F6C62A"/>
    <w:lvl w:ilvl="0" w:tplc="DBA60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6B1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0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7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86B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C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8D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0CC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8E1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D7865C0"/>
    <w:multiLevelType w:val="hybridMultilevel"/>
    <w:tmpl w:val="75CA662E"/>
    <w:lvl w:ilvl="0" w:tplc="89D052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08D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0F1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5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05F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2F1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01A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A0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F0A1025"/>
    <w:multiLevelType w:val="multilevel"/>
    <w:tmpl w:val="33B4FCD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0247272"/>
    <w:multiLevelType w:val="multilevel"/>
    <w:tmpl w:val="9294D0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1EF1DAD"/>
    <w:multiLevelType w:val="hybridMultilevel"/>
    <w:tmpl w:val="76E6C30C"/>
    <w:lvl w:ilvl="0" w:tplc="54301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631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25B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7A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54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4E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629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28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88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160DB0"/>
    <w:multiLevelType w:val="hybridMultilevel"/>
    <w:tmpl w:val="72F20B4E"/>
    <w:lvl w:ilvl="0" w:tplc="19BA403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2A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62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8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05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E7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6E9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90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4B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D237FB1"/>
    <w:multiLevelType w:val="hybridMultilevel"/>
    <w:tmpl w:val="FB849ADC"/>
    <w:lvl w:ilvl="0" w:tplc="7976FF5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2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045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0A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E0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EF5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AE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F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274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0E2DD4"/>
    <w:multiLevelType w:val="multilevel"/>
    <w:tmpl w:val="96B65F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EB671C2"/>
    <w:multiLevelType w:val="hybridMultilevel"/>
    <w:tmpl w:val="DDFCBF14"/>
    <w:lvl w:ilvl="0" w:tplc="1C625BC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202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7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27A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A9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46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209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38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0D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6"/>
  </w:num>
  <w:num w:numId="2">
    <w:abstractNumId w:val="16"/>
  </w:num>
  <w:num w:numId="3">
    <w:abstractNumId w:val="0"/>
  </w:num>
  <w:num w:numId="4">
    <w:abstractNumId w:val="15"/>
  </w:num>
  <w:num w:numId="5">
    <w:abstractNumId w:val="9"/>
  </w:num>
  <w:num w:numId="6">
    <w:abstractNumId w:val="35"/>
  </w:num>
  <w:num w:numId="7">
    <w:abstractNumId w:val="6"/>
  </w:num>
  <w:num w:numId="8">
    <w:abstractNumId w:val="19"/>
  </w:num>
  <w:num w:numId="9">
    <w:abstractNumId w:val="40"/>
  </w:num>
  <w:num w:numId="10">
    <w:abstractNumId w:val="11"/>
  </w:num>
  <w:num w:numId="11">
    <w:abstractNumId w:val="27"/>
  </w:num>
  <w:num w:numId="12">
    <w:abstractNumId w:val="34"/>
  </w:num>
  <w:num w:numId="13">
    <w:abstractNumId w:val="7"/>
  </w:num>
  <w:num w:numId="14">
    <w:abstractNumId w:val="13"/>
  </w:num>
  <w:num w:numId="15">
    <w:abstractNumId w:val="3"/>
  </w:num>
  <w:num w:numId="16">
    <w:abstractNumId w:val="14"/>
  </w:num>
  <w:num w:numId="17">
    <w:abstractNumId w:val="22"/>
  </w:num>
  <w:num w:numId="18">
    <w:abstractNumId w:val="42"/>
  </w:num>
  <w:num w:numId="19">
    <w:abstractNumId w:val="17"/>
  </w:num>
  <w:num w:numId="20">
    <w:abstractNumId w:val="12"/>
  </w:num>
  <w:num w:numId="21">
    <w:abstractNumId w:val="1"/>
  </w:num>
  <w:num w:numId="22">
    <w:abstractNumId w:val="38"/>
  </w:num>
  <w:num w:numId="23">
    <w:abstractNumId w:val="41"/>
  </w:num>
  <w:num w:numId="24">
    <w:abstractNumId w:val="4"/>
  </w:num>
  <w:num w:numId="25">
    <w:abstractNumId w:val="21"/>
  </w:num>
  <w:num w:numId="26">
    <w:abstractNumId w:val="25"/>
  </w:num>
  <w:num w:numId="27">
    <w:abstractNumId w:val="31"/>
  </w:num>
  <w:num w:numId="28">
    <w:abstractNumId w:val="23"/>
  </w:num>
  <w:num w:numId="29">
    <w:abstractNumId w:val="10"/>
  </w:num>
  <w:num w:numId="30">
    <w:abstractNumId w:val="20"/>
  </w:num>
  <w:num w:numId="31">
    <w:abstractNumId w:val="24"/>
  </w:num>
  <w:num w:numId="32">
    <w:abstractNumId w:val="29"/>
  </w:num>
  <w:num w:numId="33">
    <w:abstractNumId w:val="39"/>
  </w:num>
  <w:num w:numId="34">
    <w:abstractNumId w:val="43"/>
  </w:num>
  <w:num w:numId="35">
    <w:abstractNumId w:val="8"/>
  </w:num>
  <w:num w:numId="36">
    <w:abstractNumId w:val="26"/>
  </w:num>
  <w:num w:numId="37">
    <w:abstractNumId w:val="37"/>
  </w:num>
  <w:num w:numId="38">
    <w:abstractNumId w:val="30"/>
  </w:num>
  <w:num w:numId="39">
    <w:abstractNumId w:val="18"/>
  </w:num>
  <w:num w:numId="40">
    <w:abstractNumId w:val="5"/>
  </w:num>
  <w:num w:numId="41">
    <w:abstractNumId w:val="32"/>
  </w:num>
  <w:num w:numId="42">
    <w:abstractNumId w:val="33"/>
  </w:num>
  <w:num w:numId="43">
    <w:abstractNumId w:val="2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0E3BFA"/>
    <w:rsid w:val="001538B6"/>
    <w:rsid w:val="001913A0"/>
    <w:rsid w:val="001C6CF0"/>
    <w:rsid w:val="001E7CF1"/>
    <w:rsid w:val="00240A3E"/>
    <w:rsid w:val="002F50FA"/>
    <w:rsid w:val="003A614E"/>
    <w:rsid w:val="004057F7"/>
    <w:rsid w:val="00424F68"/>
    <w:rsid w:val="00457DEA"/>
    <w:rsid w:val="004B2035"/>
    <w:rsid w:val="00526A7F"/>
    <w:rsid w:val="00537D85"/>
    <w:rsid w:val="00632180"/>
    <w:rsid w:val="006C243F"/>
    <w:rsid w:val="00724305"/>
    <w:rsid w:val="0073396C"/>
    <w:rsid w:val="0078639E"/>
    <w:rsid w:val="007F6988"/>
    <w:rsid w:val="00807002"/>
    <w:rsid w:val="00833803"/>
    <w:rsid w:val="00902B28"/>
    <w:rsid w:val="00915BDA"/>
    <w:rsid w:val="00966E7C"/>
    <w:rsid w:val="009E005F"/>
    <w:rsid w:val="00A470DA"/>
    <w:rsid w:val="00B47F82"/>
    <w:rsid w:val="00BB7EE7"/>
    <w:rsid w:val="00CC31D2"/>
    <w:rsid w:val="00CD41FF"/>
    <w:rsid w:val="00D20848"/>
    <w:rsid w:val="00D33D1E"/>
    <w:rsid w:val="00D82096"/>
    <w:rsid w:val="00DA2932"/>
    <w:rsid w:val="00DE4754"/>
    <w:rsid w:val="00ED4647"/>
    <w:rsid w:val="00F22684"/>
    <w:rsid w:val="00F7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6EFE"/>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 w:type="paragraph" w:styleId="a8">
    <w:name w:val="footer"/>
    <w:basedOn w:val="a"/>
    <w:link w:val="a9"/>
    <w:uiPriority w:val="99"/>
    <w:unhideWhenUsed/>
    <w:rsid w:val="00F73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D99"/>
  </w:style>
  <w:style w:type="paragraph" w:styleId="aa">
    <w:name w:val="header"/>
    <w:basedOn w:val="a"/>
    <w:link w:val="ab"/>
    <w:uiPriority w:val="99"/>
    <w:unhideWhenUsed/>
    <w:rsid w:val="00F73D99"/>
    <w:pPr>
      <w:tabs>
        <w:tab w:val="center" w:pos="4680"/>
        <w:tab w:val="right" w:pos="9360"/>
      </w:tabs>
      <w:spacing w:after="0" w:line="240" w:lineRule="auto"/>
    </w:pPr>
    <w:rPr>
      <w:rFonts w:eastAsiaTheme="minorEastAsia" w:cs="Times New Roman"/>
      <w:lang w:eastAsia="ru-RU"/>
    </w:rPr>
  </w:style>
  <w:style w:type="character" w:customStyle="1" w:styleId="ab">
    <w:name w:val="Верхний колонтитул Знак"/>
    <w:basedOn w:val="a0"/>
    <w:link w:val="aa"/>
    <w:uiPriority w:val="99"/>
    <w:rsid w:val="00F73D9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tat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cp:lastPrinted>2022-06-20T07:08:00Z</cp:lastPrinted>
  <dcterms:created xsi:type="dcterms:W3CDTF">2020-01-31T07:00:00Z</dcterms:created>
  <dcterms:modified xsi:type="dcterms:W3CDTF">2022-06-20T07:08:00Z</dcterms:modified>
</cp:coreProperties>
</file>