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81"/>
        <w:tblW w:w="10485" w:type="dxa"/>
        <w:tblLayout w:type="fixed"/>
        <w:tblLook w:val="04A0" w:firstRow="1" w:lastRow="0" w:firstColumn="1" w:lastColumn="0" w:noHBand="0" w:noVBand="1"/>
      </w:tblPr>
      <w:tblGrid>
        <w:gridCol w:w="141"/>
        <w:gridCol w:w="5101"/>
        <w:gridCol w:w="709"/>
        <w:gridCol w:w="4447"/>
        <w:gridCol w:w="87"/>
      </w:tblGrid>
      <w:tr w:rsidR="00581684" w:rsidRPr="00A023C5" w:rsidTr="00344122">
        <w:trPr>
          <w:trHeight w:val="1936"/>
        </w:trPr>
        <w:tc>
          <w:tcPr>
            <w:tcW w:w="5242" w:type="dxa"/>
            <w:gridSpan w:val="2"/>
            <w:hideMark/>
          </w:tcPr>
          <w:p w:rsidR="00581684" w:rsidRPr="00A023C5" w:rsidRDefault="00581684" w:rsidP="00344122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lang w:val="en-US"/>
              </w:rPr>
              <w:t>C</w:t>
            </w:r>
            <w:r w:rsidRPr="00A023C5">
              <w:rPr>
                <w:rFonts w:ascii="Times New Roman" w:hAnsi="Times New Roman" w:cs="Times New Roman"/>
              </w:rPr>
              <w:t>ОВЕТ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РЕСПУБЛИКИ ТАТАРСТАН</w:t>
            </w:r>
          </w:p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 xml:space="preserve">Улица Вокзальная, дом 31, 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4" w:type="dxa"/>
            <w:gridSpan w:val="2"/>
            <w:hideMark/>
          </w:tcPr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ЧҮПРӘЛЕ</w:t>
            </w:r>
          </w:p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 РАЙОНЫ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A023C5">
              <w:rPr>
                <w:rFonts w:ascii="Times New Roman" w:hAnsi="Times New Roman" w:cs="Times New Roman"/>
              </w:rPr>
              <w:t>ҢА БОРЫНДЫК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ҖИРЛЕГЕ СОВЕТЫ</w:t>
            </w:r>
          </w:p>
          <w:p w:rsidR="00581684" w:rsidRPr="00980708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A023C5">
              <w:rPr>
                <w:rFonts w:ascii="Times New Roman" w:hAnsi="Times New Roman" w:cs="Times New Roman"/>
                <w:noProof/>
                <w:lang w:val="tt-RU"/>
              </w:rPr>
              <w:t xml:space="preserve">Вокзал </w:t>
            </w:r>
            <w:r w:rsidRPr="00980708">
              <w:rPr>
                <w:rFonts w:ascii="Times New Roman" w:hAnsi="Times New Roman" w:cs="Times New Roman"/>
                <w:noProof/>
                <w:lang w:val="tt-RU"/>
              </w:rPr>
              <w:t xml:space="preserve">урамы, 31 нче йорт, </w:t>
            </w:r>
          </w:p>
          <w:p w:rsidR="00980708" w:rsidRDefault="00581684" w:rsidP="00344122">
            <w:pPr>
              <w:pStyle w:val="a4"/>
              <w:jc w:val="center"/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</w:pPr>
            <w:r w:rsidRPr="00980708">
              <w:rPr>
                <w:rFonts w:ascii="Times New Roman" w:hAnsi="Times New Roman"/>
                <w:sz w:val="22"/>
              </w:rPr>
              <w:t>Борындык тимер юл ст. поселогы</w:t>
            </w:r>
            <w:r w:rsidR="00980708" w:rsidRPr="00980708">
              <w:rPr>
                <w:rFonts w:ascii="Times New Roman" w:hAnsi="Times New Roman"/>
                <w:sz w:val="22"/>
              </w:rPr>
              <w:t>,</w:t>
            </w:r>
            <w:r w:rsidRPr="00980708">
              <w:rPr>
                <w:rFonts w:ascii="Times New Roman" w:hAnsi="Times New Roman"/>
                <w:sz w:val="22"/>
              </w:rPr>
              <w:t xml:space="preserve"> </w:t>
            </w:r>
            <w:r w:rsidRPr="00980708"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  <w:t xml:space="preserve">    </w:t>
            </w:r>
          </w:p>
          <w:p w:rsidR="00581684" w:rsidRPr="00980708" w:rsidRDefault="00581684" w:rsidP="00344122">
            <w:pPr>
              <w:pStyle w:val="a4"/>
              <w:jc w:val="center"/>
              <w:rPr>
                <w:rFonts w:ascii="Times New Roman" w:hAnsi="Times New Roman"/>
                <w:sz w:val="22"/>
              </w:rPr>
            </w:pPr>
            <w:r w:rsidRPr="00980708">
              <w:rPr>
                <w:rFonts w:ascii="Times New Roman" w:hAnsi="Times New Roman"/>
                <w:sz w:val="22"/>
              </w:rPr>
              <w:t>Чүпрәле районы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980708">
              <w:rPr>
                <w:rFonts w:ascii="Times New Roman" w:hAnsi="Times New Roman" w:cs="Times New Roman"/>
                <w:noProof/>
                <w:lang w:val="tt-RU"/>
              </w:rPr>
              <w:t>422490</w:t>
            </w:r>
          </w:p>
        </w:tc>
      </w:tr>
      <w:tr w:rsidR="00581684" w:rsidRPr="002952F4" w:rsidTr="00344122">
        <w:trPr>
          <w:trHeight w:val="504"/>
        </w:trPr>
        <w:tc>
          <w:tcPr>
            <w:tcW w:w="10485" w:type="dxa"/>
            <w:gridSpan w:val="5"/>
            <w:hideMark/>
          </w:tcPr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A023C5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A023C5">
              <w:rPr>
                <w:rFonts w:ascii="Times New Roman" w:hAnsi="Times New Roman" w:cs="Times New Roman"/>
                <w:lang w:val="en-US"/>
              </w:rPr>
              <w:t>e</w:t>
            </w:r>
            <w:r w:rsidRPr="00A023C5">
              <w:rPr>
                <w:rFonts w:ascii="Times New Roman" w:hAnsi="Times New Roman" w:cs="Times New Roman"/>
                <w:lang w:val="tt-RU"/>
              </w:rPr>
              <w:t>-mail:</w:t>
            </w:r>
            <w:r w:rsidRPr="00A023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023C5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r w:rsidRPr="00A023C5">
              <w:rPr>
                <w:rFonts w:ascii="Times New Roman" w:hAnsi="Times New Roman" w:cs="Times New Roman"/>
                <w:lang w:val="tt-RU"/>
              </w:rPr>
              <w:t xml:space="preserve">.Drz@tatar.ru, </w:t>
            </w:r>
          </w:p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  <w:lang w:val="tt-RU"/>
              </w:rPr>
              <w:t xml:space="preserve">www. </w:t>
            </w:r>
            <w:r w:rsidRPr="00A023C5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r w:rsidRPr="00A023C5">
              <w:rPr>
                <w:rFonts w:ascii="Times New Roman" w:hAnsi="Times New Roman" w:cs="Times New Roman"/>
                <w:lang w:val="tt-RU"/>
              </w:rPr>
              <w:t xml:space="preserve"> -drogganoe.tatarstan.ru</w:t>
            </w:r>
          </w:p>
        </w:tc>
      </w:tr>
      <w:tr w:rsidR="00581684" w:rsidTr="00344122">
        <w:trPr>
          <w:gridBefore w:val="1"/>
          <w:gridAfter w:val="1"/>
          <w:wBefore w:w="141" w:type="dxa"/>
          <w:wAfter w:w="87" w:type="dxa"/>
          <w:trHeight w:val="433"/>
        </w:trPr>
        <w:tc>
          <w:tcPr>
            <w:tcW w:w="10257" w:type="dxa"/>
            <w:gridSpan w:val="3"/>
            <w:hideMark/>
          </w:tcPr>
          <w:p w:rsidR="00581684" w:rsidRDefault="00A46CBA" w:rsidP="00344122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7917DA" w:rsidRPr="007917DA" w:rsidRDefault="007917DA" w:rsidP="007917D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 w:cs="Times New Roman"/>
          <w:sz w:val="28"/>
          <w:szCs w:val="28"/>
          <w:lang w:val="tt-RU"/>
        </w:rPr>
      </w:pPr>
      <w:r w:rsidRPr="007917DA">
        <w:rPr>
          <w:rFonts w:ascii="Times New Roman" w:hAnsi="Times New Roman" w:cs="Times New Roman"/>
          <w:sz w:val="28"/>
          <w:szCs w:val="28"/>
        </w:rPr>
        <w:t xml:space="preserve">РЕШЕНИЕ                                     </w:t>
      </w:r>
      <w:r w:rsidRPr="007917DA">
        <w:rPr>
          <w:rFonts w:ascii="Times New Roman" w:hAnsi="Times New Roman" w:cs="Times New Roman"/>
          <w:sz w:val="28"/>
          <w:szCs w:val="28"/>
        </w:rPr>
        <w:tab/>
      </w:r>
      <w:r w:rsidRPr="007917DA">
        <w:rPr>
          <w:rFonts w:ascii="Times New Roman" w:hAnsi="Times New Roman" w:cs="Times New Roman"/>
          <w:sz w:val="28"/>
          <w:szCs w:val="28"/>
        </w:rPr>
        <w:tab/>
      </w:r>
      <w:r w:rsidRPr="007917DA">
        <w:rPr>
          <w:rFonts w:ascii="Times New Roman" w:hAnsi="Times New Roman" w:cs="Times New Roman"/>
          <w:sz w:val="28"/>
          <w:szCs w:val="28"/>
        </w:rPr>
        <w:tab/>
      </w:r>
      <w:r w:rsidRPr="007917DA">
        <w:rPr>
          <w:rFonts w:ascii="Times New Roman" w:hAnsi="Times New Roman" w:cs="Times New Roman"/>
          <w:sz w:val="28"/>
          <w:szCs w:val="28"/>
        </w:rPr>
        <w:tab/>
        <w:t xml:space="preserve">   КАРАР </w:t>
      </w:r>
    </w:p>
    <w:p w:rsidR="007917DA" w:rsidRPr="007917DA" w:rsidRDefault="007917DA" w:rsidP="007917DA">
      <w:pPr>
        <w:jc w:val="center"/>
        <w:rPr>
          <w:rFonts w:ascii="Times New Roman" w:hAnsi="Times New Roman"/>
          <w:sz w:val="24"/>
          <w:szCs w:val="24"/>
          <w:shd w:val="clear" w:color="auto" w:fill="F7F8F9"/>
        </w:rPr>
      </w:pPr>
      <w:r w:rsidRPr="007917DA">
        <w:rPr>
          <w:rFonts w:ascii="Times New Roman" w:hAnsi="Times New Roman"/>
          <w:sz w:val="24"/>
          <w:szCs w:val="24"/>
          <w:shd w:val="clear" w:color="auto" w:fill="F7F8F9"/>
        </w:rPr>
        <w:t>Борындык тимер юл станциясе поселогы</w:t>
      </w:r>
    </w:p>
    <w:p w:rsidR="00C036F3" w:rsidRPr="006C3F2C" w:rsidRDefault="00C036F3" w:rsidP="00C036F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036F3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>202</w:t>
      </w:r>
      <w:r w:rsidR="00ED03C3">
        <w:rPr>
          <w:rFonts w:ascii="Times New Roman" w:hAnsi="Times New Roman" w:cs="Times New Roman"/>
          <w:sz w:val="28"/>
          <w:szCs w:val="28"/>
          <w:lang w:val="tt-RU"/>
        </w:rPr>
        <w:t>1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 xml:space="preserve"> нче елның </w:t>
      </w:r>
      <w:r w:rsidR="007917DA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2C4917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E417C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917DA">
        <w:rPr>
          <w:rFonts w:ascii="Times New Roman" w:hAnsi="Times New Roman" w:cs="Times New Roman"/>
          <w:sz w:val="28"/>
          <w:szCs w:val="28"/>
          <w:lang w:val="tt-RU"/>
        </w:rPr>
        <w:t>декабрь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     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№ </w:t>
      </w:r>
      <w:r w:rsidR="007917DA">
        <w:rPr>
          <w:rFonts w:ascii="Times New Roman" w:hAnsi="Times New Roman" w:cs="Times New Roman"/>
          <w:sz w:val="28"/>
          <w:szCs w:val="28"/>
          <w:lang w:val="tt-RU"/>
        </w:rPr>
        <w:t>17</w:t>
      </w:r>
      <w:r w:rsidR="00E417C5">
        <w:rPr>
          <w:rFonts w:ascii="Times New Roman" w:hAnsi="Times New Roman" w:cs="Times New Roman"/>
          <w:sz w:val="28"/>
          <w:szCs w:val="28"/>
          <w:lang w:val="tt-RU"/>
        </w:rPr>
        <w:t>/</w:t>
      </w:r>
      <w:r w:rsidR="007917DA">
        <w:rPr>
          <w:rFonts w:ascii="Times New Roman" w:hAnsi="Times New Roman" w:cs="Times New Roman"/>
          <w:sz w:val="28"/>
          <w:szCs w:val="28"/>
          <w:lang w:val="tt-RU"/>
        </w:rPr>
        <w:t>3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</w:p>
    <w:p w:rsidR="00333B83" w:rsidRPr="007917DA" w:rsidRDefault="007917DA" w:rsidP="007917DA">
      <w:pPr>
        <w:ind w:right="-1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7917DA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Татарстан Республикасы Чүпрәле муниципаль районының Яңа Борындык авыл җирлегенең Җирдән файдалану һәм төзелеш кагыйдәләренә үзгәрешләр кертү турында</w:t>
      </w:r>
      <w:r w:rsidRPr="007917DA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="00333B83" w:rsidRPr="007917DA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</w:t>
      </w:r>
    </w:p>
    <w:p w:rsidR="00333B83" w:rsidRPr="00333B83" w:rsidRDefault="00333B83" w:rsidP="00333B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26282F"/>
          <w:sz w:val="28"/>
          <w:szCs w:val="28"/>
          <w:lang w:val="tt-RU"/>
        </w:rPr>
      </w:pPr>
      <w:r w:rsidRPr="00333B83">
        <w:rPr>
          <w:rFonts w:ascii="Times New Roman" w:hAnsi="Times New Roman" w:cs="Times New Roman"/>
          <w:bCs/>
          <w:color w:val="26282F"/>
          <w:sz w:val="28"/>
          <w:szCs w:val="28"/>
          <w:lang w:val="tt-RU"/>
        </w:rPr>
        <w:t xml:space="preserve">        Россия Федерациясе Шәһәр төзелеше кодексы, «Россия Федерациясендә җирле үзидарә оештыруның гомуми принциплары турында» 2003 елның 6 октябрендәге 131-ФЗ номерлы Федераль закон, РФ Җир кодексы, «Шәхси ярдәмче хуҗалык турында» 07.07.2003 елдагы 112-ФЗ номерлы Закон нигезендә, прокурор протестын исәпкә алып, Татарстан Республикасы Чүпрәле муниципаль районы 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 xml:space="preserve">Яңа Борындык </w:t>
      </w:r>
      <w:r w:rsidRPr="00333B83">
        <w:rPr>
          <w:rFonts w:ascii="Times New Roman" w:hAnsi="Times New Roman" w:cs="Times New Roman"/>
          <w:bCs/>
          <w:color w:val="26282F"/>
          <w:sz w:val="28"/>
          <w:szCs w:val="28"/>
          <w:lang w:val="tt-RU"/>
        </w:rPr>
        <w:t>авыл җирлеге Советы КАРАР БИРӘ:</w:t>
      </w:r>
    </w:p>
    <w:p w:rsidR="00333B83" w:rsidRDefault="00333B83" w:rsidP="00333B83">
      <w:pPr>
        <w:widowControl w:val="0"/>
        <w:shd w:val="clear" w:color="auto" w:fill="FFFFFF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tt-RU"/>
        </w:rPr>
      </w:pPr>
      <w:r w:rsidRPr="00333B83">
        <w:rPr>
          <w:rFonts w:ascii="Times New Roman" w:hAnsi="Times New Roman" w:cs="Times New Roman"/>
          <w:sz w:val="28"/>
          <w:szCs w:val="28"/>
          <w:lang w:val="tt-RU"/>
        </w:rPr>
        <w:t xml:space="preserve">         1. Татарстан Республикасы Чүпрәле муниципаль районы 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Pr="00333B83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Советының 2014 елның 25 гыйнварындагы </w:t>
      </w:r>
      <w:r>
        <w:rPr>
          <w:rFonts w:ascii="Times New Roman" w:hAnsi="Times New Roman" w:cs="Times New Roman"/>
          <w:sz w:val="28"/>
          <w:szCs w:val="28"/>
          <w:lang w:val="tt-RU"/>
        </w:rPr>
        <w:t>45</w:t>
      </w:r>
      <w:r w:rsidRPr="00333B83">
        <w:rPr>
          <w:rFonts w:ascii="Times New Roman" w:hAnsi="Times New Roman" w:cs="Times New Roman"/>
          <w:sz w:val="28"/>
          <w:szCs w:val="28"/>
          <w:lang w:val="tt-RU"/>
        </w:rPr>
        <w:t xml:space="preserve">/1 номерлы карары (09.04.2019 елдагы </w:t>
      </w:r>
      <w:r w:rsidR="00226DA6">
        <w:rPr>
          <w:rFonts w:ascii="Times New Roman" w:hAnsi="Times New Roman" w:cs="Times New Roman"/>
          <w:sz w:val="28"/>
          <w:szCs w:val="28"/>
          <w:lang w:val="tt-RU"/>
        </w:rPr>
        <w:t>66</w:t>
      </w:r>
      <w:r w:rsidRPr="00333B83">
        <w:rPr>
          <w:rFonts w:ascii="Times New Roman" w:hAnsi="Times New Roman" w:cs="Times New Roman"/>
          <w:sz w:val="28"/>
          <w:szCs w:val="28"/>
          <w:lang w:val="tt-RU"/>
        </w:rPr>
        <w:t>/1</w:t>
      </w:r>
      <w:r w:rsidR="00226DA6">
        <w:rPr>
          <w:rFonts w:ascii="Times New Roman" w:hAnsi="Times New Roman" w:cs="Times New Roman"/>
          <w:sz w:val="28"/>
          <w:szCs w:val="28"/>
          <w:lang w:val="tt-RU"/>
        </w:rPr>
        <w:t xml:space="preserve">, 25.02.2021 елдагы 7/2, 01.06.2021 елдагы 10/1 </w:t>
      </w:r>
      <w:r w:rsidRPr="00333B83">
        <w:rPr>
          <w:rFonts w:ascii="Times New Roman" w:hAnsi="Times New Roman" w:cs="Times New Roman"/>
          <w:sz w:val="28"/>
          <w:szCs w:val="28"/>
          <w:lang w:val="tt-RU"/>
        </w:rPr>
        <w:t xml:space="preserve"> номерлы редакциясендә) белән расланган  “Татарстан Республикасы Чүпрәле муниципаль районы 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>Яңа Борындык</w:t>
      </w:r>
      <w:r w:rsidRPr="00333B83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берәмлегенең җирдән файдалану һәм төзелеш алып бару кагыйдәләренә” түбәндәге үзгәрешләрне кертергә:</w:t>
      </w:r>
    </w:p>
    <w:p w:rsidR="00C46EFB" w:rsidRDefault="00C46EFB" w:rsidP="00C46EFB">
      <w:pPr>
        <w:widowControl w:val="0"/>
        <w:shd w:val="clear" w:color="auto" w:fill="FFFFFF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CF105F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1) </w:t>
      </w:r>
      <w:r w:rsidRPr="007917DA">
        <w:rPr>
          <w:rFonts w:ascii="Times New Roman" w:hAnsi="Times New Roman" w:cs="Times New Roman"/>
          <w:b/>
          <w:sz w:val="28"/>
          <w:szCs w:val="28"/>
          <w:shd w:val="clear" w:color="auto" w:fill="F7F8F9"/>
          <w:lang w:val="tt-RU"/>
        </w:rPr>
        <w:t>16 статьяның 1 пунктында</w:t>
      </w:r>
      <w:r w:rsidRPr="00CF105F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 «капиталь төзелеш» сүзләреннән соң «мондый рөхсәт бирү турында гариза кергән көннән алып унбиш эш көне эчендә әзерләнә һәм» сүзләрен өстәргә; </w:t>
      </w:r>
    </w:p>
    <w:p w:rsidR="00C46EFB" w:rsidRDefault="00C46EFB" w:rsidP="00C46EFB">
      <w:pPr>
        <w:widowControl w:val="0"/>
        <w:shd w:val="clear" w:color="auto" w:fill="FFFFFF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CF105F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2) </w:t>
      </w:r>
      <w:r w:rsidRPr="007917DA">
        <w:rPr>
          <w:rFonts w:ascii="Times New Roman" w:hAnsi="Times New Roman" w:cs="Times New Roman"/>
          <w:b/>
          <w:sz w:val="28"/>
          <w:szCs w:val="28"/>
          <w:shd w:val="clear" w:color="auto" w:fill="F7F8F9"/>
          <w:lang w:val="tt-RU"/>
        </w:rPr>
        <w:t>30 статьяда</w:t>
      </w:r>
      <w:r w:rsidRPr="00CF105F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:</w:t>
      </w:r>
    </w:p>
    <w:p w:rsidR="00C46EFB" w:rsidRDefault="00C46EFB" w:rsidP="00C46EFB">
      <w:pPr>
        <w:widowControl w:val="0"/>
        <w:shd w:val="clear" w:color="auto" w:fill="FFFFFF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CF105F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 а) </w:t>
      </w:r>
      <w:r w:rsidRPr="007917DA">
        <w:rPr>
          <w:rFonts w:ascii="Times New Roman" w:hAnsi="Times New Roman" w:cs="Times New Roman"/>
          <w:b/>
          <w:sz w:val="28"/>
          <w:szCs w:val="28"/>
          <w:shd w:val="clear" w:color="auto" w:fill="F7F8F9"/>
          <w:lang w:val="tt-RU"/>
        </w:rPr>
        <w:t>2 пунктка</w:t>
      </w:r>
      <w:r w:rsidRPr="00CF105F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 түбәндәге эчтәлекле абзац өстәргә: «6) территорияне комплекслы үстерү турында карар кабул итү.»; </w:t>
      </w:r>
    </w:p>
    <w:p w:rsidR="00C46EFB" w:rsidRDefault="00C46EFB" w:rsidP="00C46EFB">
      <w:pPr>
        <w:widowControl w:val="0"/>
        <w:shd w:val="clear" w:color="auto" w:fill="FFFFFF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CF105F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б) </w:t>
      </w:r>
      <w:r w:rsidRPr="007917DA">
        <w:rPr>
          <w:rFonts w:ascii="Times New Roman" w:hAnsi="Times New Roman" w:cs="Times New Roman"/>
          <w:b/>
          <w:sz w:val="28"/>
          <w:szCs w:val="28"/>
          <w:shd w:val="clear" w:color="auto" w:fill="F7F8F9"/>
          <w:lang w:val="tt-RU"/>
        </w:rPr>
        <w:t>6 пунктта</w:t>
      </w:r>
      <w:r w:rsidRPr="00CF105F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 «утыз көн» сүзләрен «егерме биш көн» сүзләренә алмаштырырга; </w:t>
      </w:r>
    </w:p>
    <w:p w:rsidR="00C46EFB" w:rsidRDefault="00C46EFB" w:rsidP="00C46EFB">
      <w:pPr>
        <w:widowControl w:val="0"/>
        <w:shd w:val="clear" w:color="auto" w:fill="FFFFFF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CF105F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3) </w:t>
      </w:r>
      <w:r w:rsidRPr="007917DA">
        <w:rPr>
          <w:rFonts w:ascii="Times New Roman" w:hAnsi="Times New Roman" w:cs="Times New Roman"/>
          <w:b/>
          <w:sz w:val="28"/>
          <w:szCs w:val="28"/>
          <w:shd w:val="clear" w:color="auto" w:fill="F7F8F9"/>
          <w:lang w:val="tt-RU"/>
        </w:rPr>
        <w:t>36 статьяның 8 пунктындагы</w:t>
      </w:r>
      <w:r w:rsidRPr="00CF105F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 дүртенче абзацын түбәндәге эчтәлекле абзацлар белән алмаштырырга: </w:t>
      </w:r>
    </w:p>
    <w:p w:rsidR="00C46EFB" w:rsidRDefault="00C46EFB" w:rsidP="00C46EF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CF105F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"Җир асты байлыкларының аерым участокларыннан файдалану ил оборонасын </w:t>
      </w:r>
      <w:r w:rsidRPr="00CF105F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lastRenderedPageBreak/>
        <w:t xml:space="preserve">һәм дәүләт иминлеген тәэмин итү, җир асты байлыкларыннан нәтиҗәле файдалану һәм аларны саклау, әйләнә-тирә мохитне саклау максатларында чикләнергә яисә тыелырга мөмкин. </w:t>
      </w:r>
    </w:p>
    <w:p w:rsidR="00C46EFB" w:rsidRPr="00805CD2" w:rsidRDefault="00C46EFB" w:rsidP="00C46EF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CF105F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Торак пунктлар һәм территорияләрдән файдалануның махсус шартлары булган зоналар территорияләрендә җир асты байлыкларыннан файдалану халыкның тормыш һәм сәламәтлегенә, әйләнә-тирә мохитне саклауга, биналарның һәм корылмаларның сакланышына куркыныч тудырырга мөмкин булган очракларда чикләнергә яисә тыелырга мөмкин, тау эшкәртмәләренең, бораулау скважиналарының һәм җир асты байлыкларыннан файдалануга бәйле башка </w:t>
      </w:r>
      <w:r w:rsidRPr="00805CD2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корылмаларның сакланышын да кертеп.</w:t>
      </w:r>
    </w:p>
    <w:p w:rsidR="00C46EFB" w:rsidRPr="006C3F2C" w:rsidRDefault="00C46EFB" w:rsidP="00C46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805CD2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Махсус сакланылучы табигать территорияләрендә җир асты байлыкларыннан файдалану аларның территорияләрен махсус саклау режимы нигезендә гамәлгә ашырыла.”.</w:t>
      </w:r>
    </w:p>
    <w:p w:rsidR="00333B83" w:rsidRPr="00333B83" w:rsidRDefault="00333B83" w:rsidP="00B14B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333B83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C46EFB"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333B83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7917DA" w:rsidRPr="007917DA">
        <w:rPr>
          <w:rFonts w:ascii="Times New Roman" w:hAnsi="Times New Roman" w:cs="Times New Roman"/>
          <w:color w:val="000000"/>
          <w:sz w:val="28"/>
          <w:szCs w:val="28"/>
          <w:lang w:val="tt"/>
        </w:rPr>
        <w:t xml:space="preserve">Әлеге карарны Татарстан Республикасы хокукый мәгълүматының рәсми порталында (pravo.tatarstan.ru), Татарстан Республикасы Чүпрәле муниципаль районының рәсми сайтының авыл җирлеге бүлегендә һәм Татарстан Республикасы Чүпрәле муниципаль районы </w:t>
      </w:r>
      <w:r w:rsidR="00C46EFB" w:rsidRPr="006C3F2C">
        <w:rPr>
          <w:rFonts w:ascii="Times New Roman" w:hAnsi="Times New Roman" w:cs="Times New Roman"/>
          <w:sz w:val="28"/>
          <w:szCs w:val="28"/>
          <w:lang w:val="tt-RU"/>
        </w:rPr>
        <w:t xml:space="preserve">Яңа Борындык </w:t>
      </w:r>
      <w:r w:rsidR="007917DA" w:rsidRPr="007917DA">
        <w:rPr>
          <w:rFonts w:ascii="Times New Roman" w:hAnsi="Times New Roman" w:cs="Times New Roman"/>
          <w:color w:val="000000"/>
          <w:sz w:val="28"/>
          <w:szCs w:val="28"/>
          <w:lang w:val="tt"/>
        </w:rPr>
        <w:t>авыл җирлеге Уставы белән билгеләнгән тәртип нигезендә махсус мәгълүмат стендларында халыкка игълан итәргә</w:t>
      </w:r>
      <w:r w:rsidRPr="007917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9"/>
          <w:lang w:val="tt-RU"/>
        </w:rPr>
        <w:t>.</w:t>
      </w:r>
    </w:p>
    <w:p w:rsidR="00C46EFB" w:rsidRPr="00C46EFB" w:rsidRDefault="00C46EFB" w:rsidP="00C46EFB">
      <w:pPr>
        <w:shd w:val="clear" w:color="auto" w:fill="FFFFFF"/>
        <w:spacing w:before="100" w:beforeAutospacing="1" w:line="255" w:lineRule="atLeast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46EFB">
        <w:rPr>
          <w:rFonts w:ascii="Times New Roman" w:hAnsi="Times New Roman" w:cs="Times New Roman"/>
          <w:sz w:val="28"/>
          <w:szCs w:val="28"/>
          <w:lang w:val="tt-RU"/>
        </w:rPr>
        <w:t xml:space="preserve">      3. Әлеге карар рәсми басылып чыккан көненнән үз көченә керә.</w:t>
      </w:r>
    </w:p>
    <w:p w:rsidR="00B14B9C" w:rsidRDefault="00B14B9C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</w:p>
    <w:p w:rsidR="001B1E94" w:rsidRPr="006C3F2C" w:rsidRDefault="00581684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6C3F2C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Татарстан Республикасы </w:t>
      </w:r>
    </w:p>
    <w:p w:rsidR="00581684" w:rsidRPr="006C3F2C" w:rsidRDefault="00581684" w:rsidP="0058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6C3F2C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Чүпрәле муниципаль районы </w:t>
      </w:r>
    </w:p>
    <w:p w:rsidR="008C542D" w:rsidRDefault="00581684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6C3F2C">
        <w:rPr>
          <w:rFonts w:ascii="Times New Roman" w:hAnsi="Times New Roman" w:cs="Times New Roman"/>
          <w:sz w:val="28"/>
          <w:szCs w:val="28"/>
          <w:lang w:val="tt-RU"/>
        </w:rPr>
        <w:t xml:space="preserve">Яңа Борындык </w:t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>авыл җирлеге башлыгы:</w:t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ab/>
        <w:t xml:space="preserve">В.Г. </w:t>
      </w:r>
      <w:bookmarkStart w:id="0" w:name="_GoBack"/>
      <w:bookmarkEnd w:id="0"/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>Ранцев</w:t>
      </w:r>
    </w:p>
    <w:p w:rsidR="007917DA" w:rsidRDefault="007917DA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7917DA" w:rsidRDefault="007917DA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7917DA" w:rsidRDefault="007917DA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7917DA" w:rsidRDefault="007917DA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7917DA" w:rsidRDefault="007917DA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7917DA" w:rsidRDefault="007917DA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7917DA" w:rsidRDefault="007917DA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7917DA" w:rsidRDefault="007917DA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7917DA" w:rsidRDefault="007917DA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7917DA" w:rsidRDefault="007917DA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7917DA" w:rsidRDefault="007917DA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7917DA" w:rsidRDefault="007917DA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7917DA" w:rsidRDefault="007917DA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7917DA" w:rsidRDefault="007917DA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7917DA" w:rsidRDefault="007917DA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7917DA" w:rsidRDefault="007917DA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7917DA" w:rsidRDefault="007917DA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7917DA" w:rsidRDefault="007917DA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7917DA" w:rsidRDefault="007917DA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7917DA" w:rsidRDefault="007917DA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7917DA" w:rsidRDefault="007917DA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7917DA" w:rsidRDefault="007917DA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7917DA" w:rsidRDefault="007917DA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7917DA" w:rsidRDefault="007917DA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7917DA" w:rsidRDefault="007917DA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7917DA" w:rsidRDefault="007917DA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7917DA" w:rsidRDefault="007917DA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sectPr w:rsidR="007917DA" w:rsidSect="001D378C">
      <w:head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CBA" w:rsidRDefault="00A46CBA" w:rsidP="00832029">
      <w:pPr>
        <w:spacing w:after="0" w:line="240" w:lineRule="auto"/>
      </w:pPr>
      <w:r>
        <w:separator/>
      </w:r>
    </w:p>
  </w:endnote>
  <w:endnote w:type="continuationSeparator" w:id="0">
    <w:p w:rsidR="00A46CBA" w:rsidRDefault="00A46CBA" w:rsidP="0083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CBA" w:rsidRDefault="00A46CBA" w:rsidP="00832029">
      <w:pPr>
        <w:spacing w:after="0" w:line="240" w:lineRule="auto"/>
      </w:pPr>
      <w:r>
        <w:separator/>
      </w:r>
    </w:p>
  </w:footnote>
  <w:footnote w:type="continuationSeparator" w:id="0">
    <w:p w:rsidR="00A46CBA" w:rsidRDefault="00A46CBA" w:rsidP="0083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276793"/>
      <w:docPartObj>
        <w:docPartGallery w:val="Page Numbers (Top of Page)"/>
        <w:docPartUnique/>
      </w:docPartObj>
    </w:sdtPr>
    <w:sdtEndPr/>
    <w:sdtContent>
      <w:p w:rsidR="00BA09C5" w:rsidRDefault="000545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2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09C5" w:rsidRDefault="00BA09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6F57CA"/>
    <w:multiLevelType w:val="hybridMultilevel"/>
    <w:tmpl w:val="2BDC1872"/>
    <w:lvl w:ilvl="0" w:tplc="D7F8CF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4AD2247"/>
    <w:multiLevelType w:val="hybridMultilevel"/>
    <w:tmpl w:val="022E1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C2B66"/>
    <w:multiLevelType w:val="hybridMultilevel"/>
    <w:tmpl w:val="98C4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AF50049"/>
    <w:multiLevelType w:val="hybridMultilevel"/>
    <w:tmpl w:val="2A40324C"/>
    <w:lvl w:ilvl="0" w:tplc="09B6F3EE">
      <w:start w:val="1"/>
      <w:numFmt w:val="decimal"/>
      <w:lvlText w:val="%1."/>
      <w:lvlJc w:val="left"/>
      <w:pPr>
        <w:ind w:left="31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15D70233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A91283"/>
    <w:multiLevelType w:val="multilevel"/>
    <w:tmpl w:val="7D001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90D21B6"/>
    <w:multiLevelType w:val="hybridMultilevel"/>
    <w:tmpl w:val="10A84656"/>
    <w:lvl w:ilvl="0" w:tplc="267E2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936AF7"/>
    <w:multiLevelType w:val="hybridMultilevel"/>
    <w:tmpl w:val="59BE600E"/>
    <w:lvl w:ilvl="0" w:tplc="98403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BBE7700"/>
    <w:multiLevelType w:val="multilevel"/>
    <w:tmpl w:val="FD58D0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FA95476"/>
    <w:multiLevelType w:val="hybridMultilevel"/>
    <w:tmpl w:val="00FC070E"/>
    <w:lvl w:ilvl="0" w:tplc="355C8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90F2205"/>
    <w:multiLevelType w:val="hybridMultilevel"/>
    <w:tmpl w:val="8D741CA0"/>
    <w:lvl w:ilvl="0" w:tplc="EE10964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A353ABF"/>
    <w:multiLevelType w:val="hybridMultilevel"/>
    <w:tmpl w:val="8788E2DA"/>
    <w:lvl w:ilvl="0" w:tplc="849E04D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60D55"/>
    <w:multiLevelType w:val="hybridMultilevel"/>
    <w:tmpl w:val="E500C3F2"/>
    <w:lvl w:ilvl="0" w:tplc="C65AF0D6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15"/>
  </w:num>
  <w:num w:numId="9">
    <w:abstractNumId w:val="7"/>
  </w:num>
  <w:num w:numId="10">
    <w:abstractNumId w:val="1"/>
  </w:num>
  <w:num w:numId="11">
    <w:abstractNumId w:val="10"/>
  </w:num>
  <w:num w:numId="12">
    <w:abstractNumId w:val="13"/>
  </w:num>
  <w:num w:numId="13">
    <w:abstractNumId w:val="3"/>
  </w:num>
  <w:num w:numId="14">
    <w:abstractNumId w:val="11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58"/>
    <w:rsid w:val="000001C4"/>
    <w:rsid w:val="0000486B"/>
    <w:rsid w:val="00004DB1"/>
    <w:rsid w:val="0000520B"/>
    <w:rsid w:val="000061CD"/>
    <w:rsid w:val="00012DF5"/>
    <w:rsid w:val="0001622B"/>
    <w:rsid w:val="00024B2E"/>
    <w:rsid w:val="00025804"/>
    <w:rsid w:val="0003099A"/>
    <w:rsid w:val="00031A04"/>
    <w:rsid w:val="00036E8B"/>
    <w:rsid w:val="00043CF1"/>
    <w:rsid w:val="00046FCF"/>
    <w:rsid w:val="000512B9"/>
    <w:rsid w:val="00054551"/>
    <w:rsid w:val="00056652"/>
    <w:rsid w:val="00062FB5"/>
    <w:rsid w:val="00066DDC"/>
    <w:rsid w:val="00082EB4"/>
    <w:rsid w:val="00090292"/>
    <w:rsid w:val="00096ADE"/>
    <w:rsid w:val="000B06D7"/>
    <w:rsid w:val="000C109C"/>
    <w:rsid w:val="000C48AC"/>
    <w:rsid w:val="000D183B"/>
    <w:rsid w:val="000D2FB1"/>
    <w:rsid w:val="000D3E66"/>
    <w:rsid w:val="000D62B5"/>
    <w:rsid w:val="000F09C0"/>
    <w:rsid w:val="000F365B"/>
    <w:rsid w:val="000F4B31"/>
    <w:rsid w:val="00101A82"/>
    <w:rsid w:val="00102B5C"/>
    <w:rsid w:val="00106B94"/>
    <w:rsid w:val="00110C57"/>
    <w:rsid w:val="0013071D"/>
    <w:rsid w:val="00130A75"/>
    <w:rsid w:val="00134BF1"/>
    <w:rsid w:val="0014170A"/>
    <w:rsid w:val="00143AB3"/>
    <w:rsid w:val="00145D0E"/>
    <w:rsid w:val="00157DD9"/>
    <w:rsid w:val="00160240"/>
    <w:rsid w:val="0016367C"/>
    <w:rsid w:val="00172763"/>
    <w:rsid w:val="00174D78"/>
    <w:rsid w:val="0018115D"/>
    <w:rsid w:val="0018154B"/>
    <w:rsid w:val="001851B8"/>
    <w:rsid w:val="001851DF"/>
    <w:rsid w:val="0018739A"/>
    <w:rsid w:val="00193DBC"/>
    <w:rsid w:val="00193F6C"/>
    <w:rsid w:val="00195608"/>
    <w:rsid w:val="001B1E94"/>
    <w:rsid w:val="001B3AF4"/>
    <w:rsid w:val="001C21EA"/>
    <w:rsid w:val="001C2E09"/>
    <w:rsid w:val="001C3318"/>
    <w:rsid w:val="001C34C3"/>
    <w:rsid w:val="001C4733"/>
    <w:rsid w:val="001D2140"/>
    <w:rsid w:val="001D378C"/>
    <w:rsid w:val="001D587F"/>
    <w:rsid w:val="001E3058"/>
    <w:rsid w:val="001E3C30"/>
    <w:rsid w:val="001E58FE"/>
    <w:rsid w:val="001F3125"/>
    <w:rsid w:val="001F36D7"/>
    <w:rsid w:val="001F7307"/>
    <w:rsid w:val="00202C43"/>
    <w:rsid w:val="0020759E"/>
    <w:rsid w:val="00212AD2"/>
    <w:rsid w:val="0021621F"/>
    <w:rsid w:val="00220CEA"/>
    <w:rsid w:val="00224864"/>
    <w:rsid w:val="002253EC"/>
    <w:rsid w:val="00226B3A"/>
    <w:rsid w:val="00226DA6"/>
    <w:rsid w:val="0023030B"/>
    <w:rsid w:val="002317FC"/>
    <w:rsid w:val="00234985"/>
    <w:rsid w:val="00235942"/>
    <w:rsid w:val="002359F9"/>
    <w:rsid w:val="00240810"/>
    <w:rsid w:val="0024610D"/>
    <w:rsid w:val="00253174"/>
    <w:rsid w:val="00261E64"/>
    <w:rsid w:val="00264E5F"/>
    <w:rsid w:val="00266E24"/>
    <w:rsid w:val="00271F8E"/>
    <w:rsid w:val="0027478D"/>
    <w:rsid w:val="00276938"/>
    <w:rsid w:val="00276DB5"/>
    <w:rsid w:val="00284F68"/>
    <w:rsid w:val="0029087B"/>
    <w:rsid w:val="002952F4"/>
    <w:rsid w:val="002A123C"/>
    <w:rsid w:val="002A129B"/>
    <w:rsid w:val="002A3622"/>
    <w:rsid w:val="002A4B04"/>
    <w:rsid w:val="002A70AF"/>
    <w:rsid w:val="002C171B"/>
    <w:rsid w:val="002C1893"/>
    <w:rsid w:val="002C4917"/>
    <w:rsid w:val="002C4943"/>
    <w:rsid w:val="002C49B0"/>
    <w:rsid w:val="002C4F99"/>
    <w:rsid w:val="002D10D0"/>
    <w:rsid w:val="002D3BF1"/>
    <w:rsid w:val="002D69F5"/>
    <w:rsid w:val="002E26DB"/>
    <w:rsid w:val="002E6EA5"/>
    <w:rsid w:val="002F482C"/>
    <w:rsid w:val="002F6751"/>
    <w:rsid w:val="003052B5"/>
    <w:rsid w:val="0031138D"/>
    <w:rsid w:val="00311969"/>
    <w:rsid w:val="003172D7"/>
    <w:rsid w:val="003177F1"/>
    <w:rsid w:val="00320178"/>
    <w:rsid w:val="00320463"/>
    <w:rsid w:val="003222DC"/>
    <w:rsid w:val="00333B83"/>
    <w:rsid w:val="003418B4"/>
    <w:rsid w:val="00342B4C"/>
    <w:rsid w:val="003439BC"/>
    <w:rsid w:val="003442E3"/>
    <w:rsid w:val="0034783B"/>
    <w:rsid w:val="003541D5"/>
    <w:rsid w:val="00355BB9"/>
    <w:rsid w:val="00360068"/>
    <w:rsid w:val="0036677F"/>
    <w:rsid w:val="003755D6"/>
    <w:rsid w:val="003812B0"/>
    <w:rsid w:val="003952F6"/>
    <w:rsid w:val="00395490"/>
    <w:rsid w:val="003972CB"/>
    <w:rsid w:val="003A47B6"/>
    <w:rsid w:val="003B4DBD"/>
    <w:rsid w:val="003B7206"/>
    <w:rsid w:val="003C079B"/>
    <w:rsid w:val="003C2EA5"/>
    <w:rsid w:val="003C3A8A"/>
    <w:rsid w:val="003C4BBA"/>
    <w:rsid w:val="003D0BDE"/>
    <w:rsid w:val="003D3106"/>
    <w:rsid w:val="003D4C5E"/>
    <w:rsid w:val="003D7D6E"/>
    <w:rsid w:val="003E50E4"/>
    <w:rsid w:val="003E60A4"/>
    <w:rsid w:val="003F49D4"/>
    <w:rsid w:val="003F5B2F"/>
    <w:rsid w:val="00403317"/>
    <w:rsid w:val="00403D85"/>
    <w:rsid w:val="00404751"/>
    <w:rsid w:val="00405CE5"/>
    <w:rsid w:val="0042141B"/>
    <w:rsid w:val="00434609"/>
    <w:rsid w:val="00434CF2"/>
    <w:rsid w:val="004436E8"/>
    <w:rsid w:val="00450367"/>
    <w:rsid w:val="0045112A"/>
    <w:rsid w:val="00457CC9"/>
    <w:rsid w:val="004619A1"/>
    <w:rsid w:val="00462428"/>
    <w:rsid w:val="00462CFE"/>
    <w:rsid w:val="00466FD5"/>
    <w:rsid w:val="00473B76"/>
    <w:rsid w:val="0047426C"/>
    <w:rsid w:val="004839FE"/>
    <w:rsid w:val="004845C1"/>
    <w:rsid w:val="00487C6B"/>
    <w:rsid w:val="004A1349"/>
    <w:rsid w:val="004A4576"/>
    <w:rsid w:val="004B0FD8"/>
    <w:rsid w:val="004B2CB2"/>
    <w:rsid w:val="004B2E05"/>
    <w:rsid w:val="004C0B2D"/>
    <w:rsid w:val="004C3D68"/>
    <w:rsid w:val="004C5E04"/>
    <w:rsid w:val="004D500D"/>
    <w:rsid w:val="004D5C67"/>
    <w:rsid w:val="004D5F54"/>
    <w:rsid w:val="004F13DF"/>
    <w:rsid w:val="004F252C"/>
    <w:rsid w:val="004F6328"/>
    <w:rsid w:val="0050073D"/>
    <w:rsid w:val="005024A4"/>
    <w:rsid w:val="00504FBB"/>
    <w:rsid w:val="00514894"/>
    <w:rsid w:val="00516B3D"/>
    <w:rsid w:val="00517302"/>
    <w:rsid w:val="00521BB9"/>
    <w:rsid w:val="00523D94"/>
    <w:rsid w:val="00532E8C"/>
    <w:rsid w:val="00542EB3"/>
    <w:rsid w:val="00554DBD"/>
    <w:rsid w:val="00556712"/>
    <w:rsid w:val="00572E10"/>
    <w:rsid w:val="00574567"/>
    <w:rsid w:val="00575181"/>
    <w:rsid w:val="005756FA"/>
    <w:rsid w:val="00581684"/>
    <w:rsid w:val="00584C97"/>
    <w:rsid w:val="00587BE6"/>
    <w:rsid w:val="00590B57"/>
    <w:rsid w:val="00591F92"/>
    <w:rsid w:val="00594A59"/>
    <w:rsid w:val="00596A33"/>
    <w:rsid w:val="00596A54"/>
    <w:rsid w:val="005B312A"/>
    <w:rsid w:val="005C154B"/>
    <w:rsid w:val="005C193F"/>
    <w:rsid w:val="005C201F"/>
    <w:rsid w:val="005C3938"/>
    <w:rsid w:val="005C5D3E"/>
    <w:rsid w:val="005C6989"/>
    <w:rsid w:val="005C79A5"/>
    <w:rsid w:val="005D0096"/>
    <w:rsid w:val="005D1B8E"/>
    <w:rsid w:val="005D4FD7"/>
    <w:rsid w:val="005D5FC6"/>
    <w:rsid w:val="005E0B72"/>
    <w:rsid w:val="005E6A54"/>
    <w:rsid w:val="005E73D2"/>
    <w:rsid w:val="005F09C2"/>
    <w:rsid w:val="005F31B5"/>
    <w:rsid w:val="006059DB"/>
    <w:rsid w:val="00626148"/>
    <w:rsid w:val="006373DF"/>
    <w:rsid w:val="00640487"/>
    <w:rsid w:val="006405A2"/>
    <w:rsid w:val="00640B44"/>
    <w:rsid w:val="0064656B"/>
    <w:rsid w:val="00652E48"/>
    <w:rsid w:val="00654A71"/>
    <w:rsid w:val="006558CE"/>
    <w:rsid w:val="006606F5"/>
    <w:rsid w:val="00662EEE"/>
    <w:rsid w:val="0066469A"/>
    <w:rsid w:val="006717CF"/>
    <w:rsid w:val="00672975"/>
    <w:rsid w:val="0067301D"/>
    <w:rsid w:val="006829AC"/>
    <w:rsid w:val="006846D1"/>
    <w:rsid w:val="00691C21"/>
    <w:rsid w:val="006A1686"/>
    <w:rsid w:val="006A543E"/>
    <w:rsid w:val="006A67BA"/>
    <w:rsid w:val="006A71A3"/>
    <w:rsid w:val="006A7223"/>
    <w:rsid w:val="006B2590"/>
    <w:rsid w:val="006B5566"/>
    <w:rsid w:val="006B5D3B"/>
    <w:rsid w:val="006B69B8"/>
    <w:rsid w:val="006C3F2C"/>
    <w:rsid w:val="006D73C5"/>
    <w:rsid w:val="006E459D"/>
    <w:rsid w:val="006E6847"/>
    <w:rsid w:val="006E7703"/>
    <w:rsid w:val="006F099B"/>
    <w:rsid w:val="006F2DD8"/>
    <w:rsid w:val="006F6AC4"/>
    <w:rsid w:val="006F751B"/>
    <w:rsid w:val="00703B47"/>
    <w:rsid w:val="007107D5"/>
    <w:rsid w:val="007112A9"/>
    <w:rsid w:val="00725042"/>
    <w:rsid w:val="00730194"/>
    <w:rsid w:val="00731837"/>
    <w:rsid w:val="00735684"/>
    <w:rsid w:val="00735E3B"/>
    <w:rsid w:val="007419FB"/>
    <w:rsid w:val="00742E3B"/>
    <w:rsid w:val="00745327"/>
    <w:rsid w:val="00750B92"/>
    <w:rsid w:val="00760E5D"/>
    <w:rsid w:val="007615E1"/>
    <w:rsid w:val="00767465"/>
    <w:rsid w:val="0077017E"/>
    <w:rsid w:val="0077053B"/>
    <w:rsid w:val="0077196D"/>
    <w:rsid w:val="00771C5F"/>
    <w:rsid w:val="00772415"/>
    <w:rsid w:val="00774144"/>
    <w:rsid w:val="00781A23"/>
    <w:rsid w:val="00782474"/>
    <w:rsid w:val="007842DE"/>
    <w:rsid w:val="007917DA"/>
    <w:rsid w:val="00796BA5"/>
    <w:rsid w:val="007A141E"/>
    <w:rsid w:val="007A3D34"/>
    <w:rsid w:val="007A5A66"/>
    <w:rsid w:val="007A6842"/>
    <w:rsid w:val="007B3DC0"/>
    <w:rsid w:val="007B636E"/>
    <w:rsid w:val="007B74E9"/>
    <w:rsid w:val="007C13F2"/>
    <w:rsid w:val="007C3CA4"/>
    <w:rsid w:val="007D2A5D"/>
    <w:rsid w:val="007D6269"/>
    <w:rsid w:val="007E7E5C"/>
    <w:rsid w:val="007F060D"/>
    <w:rsid w:val="007F276C"/>
    <w:rsid w:val="007F533B"/>
    <w:rsid w:val="00801E60"/>
    <w:rsid w:val="0080212C"/>
    <w:rsid w:val="008030D0"/>
    <w:rsid w:val="00804448"/>
    <w:rsid w:val="00805CD2"/>
    <w:rsid w:val="00806410"/>
    <w:rsid w:val="00812E4C"/>
    <w:rsid w:val="0081316F"/>
    <w:rsid w:val="008223EF"/>
    <w:rsid w:val="00822909"/>
    <w:rsid w:val="00827427"/>
    <w:rsid w:val="008312AC"/>
    <w:rsid w:val="00832029"/>
    <w:rsid w:val="0083248E"/>
    <w:rsid w:val="00835BEF"/>
    <w:rsid w:val="00836889"/>
    <w:rsid w:val="0083698E"/>
    <w:rsid w:val="0083793B"/>
    <w:rsid w:val="008531FF"/>
    <w:rsid w:val="00853D0E"/>
    <w:rsid w:val="008612EA"/>
    <w:rsid w:val="00866F7F"/>
    <w:rsid w:val="0087137C"/>
    <w:rsid w:val="00871CD3"/>
    <w:rsid w:val="00880733"/>
    <w:rsid w:val="00883CF8"/>
    <w:rsid w:val="0088496D"/>
    <w:rsid w:val="00892362"/>
    <w:rsid w:val="00894CDA"/>
    <w:rsid w:val="0089645B"/>
    <w:rsid w:val="008968FE"/>
    <w:rsid w:val="008A08A7"/>
    <w:rsid w:val="008A3117"/>
    <w:rsid w:val="008A6A19"/>
    <w:rsid w:val="008A7380"/>
    <w:rsid w:val="008B5724"/>
    <w:rsid w:val="008B63D5"/>
    <w:rsid w:val="008C542D"/>
    <w:rsid w:val="008C6D4E"/>
    <w:rsid w:val="008D0222"/>
    <w:rsid w:val="008D44F1"/>
    <w:rsid w:val="008E5D7B"/>
    <w:rsid w:val="008F1CC1"/>
    <w:rsid w:val="008F5201"/>
    <w:rsid w:val="00900CEE"/>
    <w:rsid w:val="00900EDF"/>
    <w:rsid w:val="0090118B"/>
    <w:rsid w:val="00904FBB"/>
    <w:rsid w:val="00906450"/>
    <w:rsid w:val="00910F3B"/>
    <w:rsid w:val="00927E43"/>
    <w:rsid w:val="00936C3F"/>
    <w:rsid w:val="00944A43"/>
    <w:rsid w:val="00950B26"/>
    <w:rsid w:val="00954C1F"/>
    <w:rsid w:val="0095531A"/>
    <w:rsid w:val="00963184"/>
    <w:rsid w:val="00964311"/>
    <w:rsid w:val="00967A72"/>
    <w:rsid w:val="00972CCE"/>
    <w:rsid w:val="00980708"/>
    <w:rsid w:val="0099246F"/>
    <w:rsid w:val="009959E0"/>
    <w:rsid w:val="00996D74"/>
    <w:rsid w:val="009A43A3"/>
    <w:rsid w:val="009A7009"/>
    <w:rsid w:val="009B497C"/>
    <w:rsid w:val="009B70A6"/>
    <w:rsid w:val="009B7978"/>
    <w:rsid w:val="009E05B6"/>
    <w:rsid w:val="009E1EE7"/>
    <w:rsid w:val="009E684A"/>
    <w:rsid w:val="009E7427"/>
    <w:rsid w:val="009E7E1F"/>
    <w:rsid w:val="009F39E1"/>
    <w:rsid w:val="00A01A17"/>
    <w:rsid w:val="00A06659"/>
    <w:rsid w:val="00A074D5"/>
    <w:rsid w:val="00A115CE"/>
    <w:rsid w:val="00A145BE"/>
    <w:rsid w:val="00A34693"/>
    <w:rsid w:val="00A35AA5"/>
    <w:rsid w:val="00A44915"/>
    <w:rsid w:val="00A44A02"/>
    <w:rsid w:val="00A46CBA"/>
    <w:rsid w:val="00A57180"/>
    <w:rsid w:val="00A65052"/>
    <w:rsid w:val="00A70903"/>
    <w:rsid w:val="00A724EB"/>
    <w:rsid w:val="00A74648"/>
    <w:rsid w:val="00A75BF5"/>
    <w:rsid w:val="00AA1771"/>
    <w:rsid w:val="00AA47F7"/>
    <w:rsid w:val="00AA4C50"/>
    <w:rsid w:val="00AA5F4C"/>
    <w:rsid w:val="00AA6D94"/>
    <w:rsid w:val="00AB367C"/>
    <w:rsid w:val="00AB3E73"/>
    <w:rsid w:val="00AB5FCF"/>
    <w:rsid w:val="00AC039C"/>
    <w:rsid w:val="00AC3FE8"/>
    <w:rsid w:val="00AC6731"/>
    <w:rsid w:val="00AD22A3"/>
    <w:rsid w:val="00AD2609"/>
    <w:rsid w:val="00AD6028"/>
    <w:rsid w:val="00AE06BF"/>
    <w:rsid w:val="00AE21B2"/>
    <w:rsid w:val="00AE3DF2"/>
    <w:rsid w:val="00AE78CF"/>
    <w:rsid w:val="00AF320E"/>
    <w:rsid w:val="00AF6604"/>
    <w:rsid w:val="00AF7F3D"/>
    <w:rsid w:val="00B14B9C"/>
    <w:rsid w:val="00B2145A"/>
    <w:rsid w:val="00B2406F"/>
    <w:rsid w:val="00B252C2"/>
    <w:rsid w:val="00B277D7"/>
    <w:rsid w:val="00B34064"/>
    <w:rsid w:val="00B40B4A"/>
    <w:rsid w:val="00B44C90"/>
    <w:rsid w:val="00B5572D"/>
    <w:rsid w:val="00B622C9"/>
    <w:rsid w:val="00B62DA1"/>
    <w:rsid w:val="00B6533E"/>
    <w:rsid w:val="00B663F4"/>
    <w:rsid w:val="00B6682A"/>
    <w:rsid w:val="00B66B0E"/>
    <w:rsid w:val="00B70871"/>
    <w:rsid w:val="00B72550"/>
    <w:rsid w:val="00B7360E"/>
    <w:rsid w:val="00B75EFB"/>
    <w:rsid w:val="00B775BC"/>
    <w:rsid w:val="00B8522E"/>
    <w:rsid w:val="00B91100"/>
    <w:rsid w:val="00B964D5"/>
    <w:rsid w:val="00BA09C5"/>
    <w:rsid w:val="00BA3BD4"/>
    <w:rsid w:val="00BA4347"/>
    <w:rsid w:val="00BB1CA4"/>
    <w:rsid w:val="00BB78E1"/>
    <w:rsid w:val="00BC0728"/>
    <w:rsid w:val="00BC2CFF"/>
    <w:rsid w:val="00BC3CE3"/>
    <w:rsid w:val="00BC3E98"/>
    <w:rsid w:val="00BD2121"/>
    <w:rsid w:val="00BD307E"/>
    <w:rsid w:val="00BD47B1"/>
    <w:rsid w:val="00BE46BB"/>
    <w:rsid w:val="00BE4922"/>
    <w:rsid w:val="00BF3F38"/>
    <w:rsid w:val="00BF4B2C"/>
    <w:rsid w:val="00C036F3"/>
    <w:rsid w:val="00C1573C"/>
    <w:rsid w:val="00C17901"/>
    <w:rsid w:val="00C20EBA"/>
    <w:rsid w:val="00C23B3C"/>
    <w:rsid w:val="00C24027"/>
    <w:rsid w:val="00C26652"/>
    <w:rsid w:val="00C3593C"/>
    <w:rsid w:val="00C406B7"/>
    <w:rsid w:val="00C40BDA"/>
    <w:rsid w:val="00C43208"/>
    <w:rsid w:val="00C46EFB"/>
    <w:rsid w:val="00C60110"/>
    <w:rsid w:val="00C735B3"/>
    <w:rsid w:val="00C7470B"/>
    <w:rsid w:val="00C762C1"/>
    <w:rsid w:val="00C810CA"/>
    <w:rsid w:val="00C81BFD"/>
    <w:rsid w:val="00C84119"/>
    <w:rsid w:val="00C90E59"/>
    <w:rsid w:val="00C92560"/>
    <w:rsid w:val="00C962F2"/>
    <w:rsid w:val="00C96639"/>
    <w:rsid w:val="00CA076F"/>
    <w:rsid w:val="00CA1C38"/>
    <w:rsid w:val="00CA420D"/>
    <w:rsid w:val="00CB1698"/>
    <w:rsid w:val="00CB1B1A"/>
    <w:rsid w:val="00CB3DF9"/>
    <w:rsid w:val="00CC562A"/>
    <w:rsid w:val="00CD5D0D"/>
    <w:rsid w:val="00CE1ABD"/>
    <w:rsid w:val="00CF105F"/>
    <w:rsid w:val="00CF35A9"/>
    <w:rsid w:val="00CF5238"/>
    <w:rsid w:val="00CF559C"/>
    <w:rsid w:val="00CF6815"/>
    <w:rsid w:val="00CF7122"/>
    <w:rsid w:val="00D05A6C"/>
    <w:rsid w:val="00D10424"/>
    <w:rsid w:val="00D10E22"/>
    <w:rsid w:val="00D11BD8"/>
    <w:rsid w:val="00D15CF7"/>
    <w:rsid w:val="00D1614F"/>
    <w:rsid w:val="00D236F6"/>
    <w:rsid w:val="00D2390C"/>
    <w:rsid w:val="00D24338"/>
    <w:rsid w:val="00D307C2"/>
    <w:rsid w:val="00D33D3B"/>
    <w:rsid w:val="00D360CC"/>
    <w:rsid w:val="00D3676A"/>
    <w:rsid w:val="00D4016B"/>
    <w:rsid w:val="00D40E72"/>
    <w:rsid w:val="00D432E9"/>
    <w:rsid w:val="00D56B8C"/>
    <w:rsid w:val="00D64C31"/>
    <w:rsid w:val="00D667B5"/>
    <w:rsid w:val="00D7158F"/>
    <w:rsid w:val="00D80B5A"/>
    <w:rsid w:val="00D83C8B"/>
    <w:rsid w:val="00D83E4C"/>
    <w:rsid w:val="00D84A75"/>
    <w:rsid w:val="00D90219"/>
    <w:rsid w:val="00D950E3"/>
    <w:rsid w:val="00DA38C8"/>
    <w:rsid w:val="00DA3D41"/>
    <w:rsid w:val="00DA6D67"/>
    <w:rsid w:val="00DB3EC3"/>
    <w:rsid w:val="00DC3F36"/>
    <w:rsid w:val="00DC7134"/>
    <w:rsid w:val="00DD0A2E"/>
    <w:rsid w:val="00DD0F20"/>
    <w:rsid w:val="00DD39F6"/>
    <w:rsid w:val="00DE0EEC"/>
    <w:rsid w:val="00DE6274"/>
    <w:rsid w:val="00DE6477"/>
    <w:rsid w:val="00DF434D"/>
    <w:rsid w:val="00DF6C5A"/>
    <w:rsid w:val="00DF713C"/>
    <w:rsid w:val="00DF727E"/>
    <w:rsid w:val="00E1417E"/>
    <w:rsid w:val="00E1658B"/>
    <w:rsid w:val="00E21BAC"/>
    <w:rsid w:val="00E21C8B"/>
    <w:rsid w:val="00E25D86"/>
    <w:rsid w:val="00E33AC6"/>
    <w:rsid w:val="00E417C5"/>
    <w:rsid w:val="00E47FCE"/>
    <w:rsid w:val="00E505B3"/>
    <w:rsid w:val="00E5423B"/>
    <w:rsid w:val="00E6079D"/>
    <w:rsid w:val="00E61A57"/>
    <w:rsid w:val="00E6248B"/>
    <w:rsid w:val="00E62FC6"/>
    <w:rsid w:val="00E72606"/>
    <w:rsid w:val="00E74D31"/>
    <w:rsid w:val="00E77B34"/>
    <w:rsid w:val="00E82989"/>
    <w:rsid w:val="00E860E6"/>
    <w:rsid w:val="00E971DF"/>
    <w:rsid w:val="00EA11F1"/>
    <w:rsid w:val="00EA16B7"/>
    <w:rsid w:val="00EA2503"/>
    <w:rsid w:val="00EA2ED5"/>
    <w:rsid w:val="00EA5307"/>
    <w:rsid w:val="00EC2852"/>
    <w:rsid w:val="00ED03C3"/>
    <w:rsid w:val="00ED4D6F"/>
    <w:rsid w:val="00EE1340"/>
    <w:rsid w:val="00EE1B8D"/>
    <w:rsid w:val="00EE4DA8"/>
    <w:rsid w:val="00EE58EF"/>
    <w:rsid w:val="00EF3C50"/>
    <w:rsid w:val="00EF3D68"/>
    <w:rsid w:val="00EF5B6D"/>
    <w:rsid w:val="00EF7CA2"/>
    <w:rsid w:val="00F0087F"/>
    <w:rsid w:val="00F0099F"/>
    <w:rsid w:val="00F05577"/>
    <w:rsid w:val="00F07AFA"/>
    <w:rsid w:val="00F12C15"/>
    <w:rsid w:val="00F16CD7"/>
    <w:rsid w:val="00F23D62"/>
    <w:rsid w:val="00F2645D"/>
    <w:rsid w:val="00F40187"/>
    <w:rsid w:val="00F42302"/>
    <w:rsid w:val="00F47135"/>
    <w:rsid w:val="00F478DD"/>
    <w:rsid w:val="00F50D93"/>
    <w:rsid w:val="00F5660C"/>
    <w:rsid w:val="00F71AFF"/>
    <w:rsid w:val="00F7707B"/>
    <w:rsid w:val="00F80B5F"/>
    <w:rsid w:val="00F815C7"/>
    <w:rsid w:val="00F838DC"/>
    <w:rsid w:val="00FA4C96"/>
    <w:rsid w:val="00FA4D43"/>
    <w:rsid w:val="00FA5D1D"/>
    <w:rsid w:val="00FA6C9D"/>
    <w:rsid w:val="00FB0B86"/>
    <w:rsid w:val="00FB0D20"/>
    <w:rsid w:val="00FB6821"/>
    <w:rsid w:val="00FD4BFB"/>
    <w:rsid w:val="00FE2890"/>
    <w:rsid w:val="00FE76D4"/>
    <w:rsid w:val="00FF3158"/>
    <w:rsid w:val="00FF363E"/>
    <w:rsid w:val="00FF374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EBCE"/>
  <w15:docId w15:val="{965FDD8F-1E34-49B0-9FF8-E3A921EA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253EC"/>
    <w:rPr>
      <w:rFonts w:cs="Times New Roman"/>
      <w:b w:val="0"/>
      <w:color w:val="106BBE"/>
    </w:rPr>
  </w:style>
  <w:style w:type="character" w:customStyle="1" w:styleId="FontStyle27">
    <w:name w:val="Font Style27"/>
    <w:uiPriority w:val="99"/>
    <w:rsid w:val="00E505B3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E505B3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6">
    <w:name w:val="header"/>
    <w:basedOn w:val="a"/>
    <w:link w:val="a7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2029"/>
  </w:style>
  <w:style w:type="paragraph" w:styleId="a8">
    <w:name w:val="footer"/>
    <w:basedOn w:val="a"/>
    <w:link w:val="a9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2029"/>
  </w:style>
  <w:style w:type="paragraph" w:styleId="aa">
    <w:name w:val="List Paragraph"/>
    <w:basedOn w:val="a"/>
    <w:uiPriority w:val="34"/>
    <w:qFormat/>
    <w:rsid w:val="00640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3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9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121"/>
  </w:style>
  <w:style w:type="character" w:styleId="ad">
    <w:name w:val="Hyperlink"/>
    <w:basedOn w:val="a0"/>
    <w:uiPriority w:val="99"/>
    <w:semiHidden/>
    <w:unhideWhenUsed/>
    <w:rsid w:val="00A44A02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40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locked/>
    <w:rsid w:val="00581684"/>
    <w:rPr>
      <w:rFonts w:ascii="Calibri" w:eastAsia="Calibri" w:hAnsi="Calibri" w:cs="Times New Roman"/>
      <w:sz w:val="30"/>
    </w:rPr>
  </w:style>
  <w:style w:type="paragraph" w:styleId="af">
    <w:name w:val="Body Text"/>
    <w:basedOn w:val="a"/>
    <w:link w:val="af0"/>
    <w:uiPriority w:val="1"/>
    <w:qFormat/>
    <w:rsid w:val="008C542D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8C542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1">
    <w:name w:val="Table Grid"/>
    <w:basedOn w:val="a1"/>
    <w:uiPriority w:val="39"/>
    <w:rsid w:val="00C0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B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1B1E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0C10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40108-5AC2-4921-BDF6-8EBDB6C8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Богданов</dc:creator>
  <cp:lastModifiedBy>Пользователь Windows</cp:lastModifiedBy>
  <cp:revision>83</cp:revision>
  <cp:lastPrinted>2021-12-20T12:59:00Z</cp:lastPrinted>
  <dcterms:created xsi:type="dcterms:W3CDTF">2019-11-11T07:19:00Z</dcterms:created>
  <dcterms:modified xsi:type="dcterms:W3CDTF">2021-12-20T12:59:00Z</dcterms:modified>
</cp:coreProperties>
</file>