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676"/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9"/>
        <w:gridCol w:w="5106"/>
        <w:gridCol w:w="709"/>
        <w:gridCol w:w="4439"/>
        <w:gridCol w:w="97"/>
      </w:tblGrid>
      <w:tr>
        <w:trPr>
          <w:trHeight w:val="1936" w:hRule="atLeast"/>
        </w:trPr>
        <w:tc>
          <w:tcPr>
            <w:tcW w:w="5245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  <w:lang w:val="en-US"/>
              </w:rPr>
              <w:t>C</w:t>
            </w:r>
            <w:r>
              <w:rPr>
                <w:rFonts w:cs="Arial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709" w:type="dxa"/>
            <w:tcBorders/>
          </w:tcPr>
          <w:p>
            <w:pPr>
              <w:pStyle w:val="Normal"/>
              <w:ind w:right="-108"/>
              <w:jc w:val="center"/>
              <w:rPr>
                <w:rFonts w:ascii="Times New Roman" w:hAnsi="Times New Roman" w:cs="Arial"/>
              </w:rPr>
            </w:pPr>
            <w:r>
              <w:rPr>
                <w:rFonts w:cs="Arial"/>
              </w:rPr>
            </w:r>
          </w:p>
        </w:tc>
        <w:tc>
          <w:tcPr>
            <w:tcW w:w="4536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1"/>
              <w:rPr>
                <w:rFonts w:ascii="Times New Roman" w:hAnsi="Times New Roman"/>
              </w:rPr>
            </w:pPr>
            <w:r>
              <w:rPr>
                <w:rFonts w:cs="Arial"/>
              </w:rPr>
              <w:t>МУНИЦИПАЛЬ РАЙОНЫ</w:t>
            </w:r>
          </w:p>
          <w:p>
            <w:pPr>
              <w:pStyle w:val="Normal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  <w:caps/>
              </w:rPr>
              <w:t>Я</w:t>
            </w:r>
            <w:r>
              <w:rPr>
                <w:rFonts w:cs="Arial"/>
              </w:rPr>
              <w:t>ҢА БОРЫНДЫК</w:t>
            </w:r>
          </w:p>
          <w:p>
            <w:pPr>
              <w:pStyle w:val="Normal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cs="Arial"/>
              </w:rPr>
              <w:t>ҖИРЛЕГЕ СОВЕТЫ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>
          <w:trHeight w:val="433" w:hRule="atLeast"/>
        </w:trPr>
        <w:tc>
          <w:tcPr>
            <w:tcW w:w="139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jc w:val="both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10254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jc w:val="both"/>
              <w:rPr>
                <w:rFonts w:ascii="Times New Roman" w:hAnsi="Times New Roman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210935" cy="19050"/>
                      <wp:effectExtent l="0" t="0" r="0" b="0"/>
                      <wp:docPr id="1" name="Фигур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8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1" path="m0,0l-2147483645,0l-2147483645,-2147483646l0,-2147483646xe" fillcolor="black" stroked="f" o:allowincell="f" style="position:absolute;margin-left:0pt;margin-top:-1.55pt;width:489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9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jc w:val="both"/>
        <w:rPr>
          <w:rFonts w:ascii="Times New Roman" w:hAnsi="Times New Roman"/>
        </w:rPr>
      </w:pPr>
      <w:r>
        <w:rPr>
          <w:rFonts w:cs="Arial"/>
          <w:sz w:val="28"/>
          <w:szCs w:val="28"/>
        </w:rPr>
        <w:t xml:space="preserve">РЕШЕНИЕ                                     </w:t>
        <w:tab/>
        <w:tab/>
        <w:tab/>
        <w:tab/>
        <w:t xml:space="preserve">   КАРАР 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jc w:val="center"/>
        <w:rPr>
          <w:rFonts w:ascii="Times New Roman" w:hAnsi="Times New Roman"/>
        </w:rPr>
      </w:pPr>
      <w:r>
        <w:rPr>
          <w:rFonts w:cs="Arial"/>
          <w:sz w:val="28"/>
          <w:szCs w:val="28"/>
        </w:rPr>
        <w:t>п.ж.-д.ст. Бурундуки</w:t>
      </w:r>
    </w:p>
    <w:p>
      <w:pPr>
        <w:pStyle w:val="Normal"/>
        <w:spacing w:lineRule="atLeast" w:line="300" w:before="150" w:after="150"/>
        <w:rPr>
          <w:rFonts w:ascii="Times New Roman" w:hAnsi="Times New Roman"/>
        </w:rPr>
      </w:pPr>
      <w:r>
        <w:rPr>
          <w:sz w:val="28"/>
          <w:szCs w:val="28"/>
        </w:rPr>
        <w:t>19 февраля 2026 года</w:t>
        <w:tab/>
        <w:tab/>
        <w:t xml:space="preserve">        </w:t>
        <w:tab/>
        <w:tab/>
        <w:tab/>
        <w:tab/>
        <w:tab/>
        <w:t xml:space="preserve">             № 8/4</w:t>
      </w:r>
    </w:p>
    <w:p>
      <w:pPr>
        <w:pStyle w:val="Normal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  <w:lang w:val="ru-RU"/>
        </w:rPr>
        <w:t xml:space="preserve">О принятии в собственность </w:t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  <w:lang w:val="ru-RU"/>
        </w:rPr>
        <w:t>муниципального имущества</w:t>
        <w:tab/>
      </w:r>
    </w:p>
    <w:p>
      <w:pPr>
        <w:pStyle w:val="Normal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spacing w:lineRule="auto" w:line="36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 xml:space="preserve">В соответствии с постановлением Исполнительного комитета Дрожжановского муниципального района Республики Татарстан № 47 от 11.02.2026 г., </w:t>
      </w:r>
      <w:r>
        <w:rPr>
          <w:b w:val="false"/>
          <w:bCs w:val="false"/>
          <w:sz w:val="28"/>
          <w:szCs w:val="28"/>
          <w:lang w:val="ru-RU"/>
        </w:rPr>
        <w:t>Совет Новобурундуковского сельского поселения Дрожжановского муниципального района Республики Татарстан РЕШИЛ:</w:t>
      </w:r>
    </w:p>
    <w:p>
      <w:pPr>
        <w:pStyle w:val="Normal"/>
        <w:spacing w:lineRule="auto" w:line="360"/>
        <w:jc w:val="both"/>
        <w:rPr/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 xml:space="preserve">1. </w:t>
      </w:r>
      <w:r>
        <w:rPr>
          <w:sz w:val="28"/>
          <w:szCs w:val="28"/>
          <w:lang w:val="ru-RU"/>
        </w:rPr>
        <w:t xml:space="preserve">Принять на баланс Новобурундуковского сельского поселения </w:t>
      </w:r>
      <w:r>
        <w:rPr>
          <w:b w:val="false"/>
          <w:bCs w:val="false"/>
          <w:sz w:val="28"/>
          <w:szCs w:val="28"/>
          <w:lang w:val="ru-RU"/>
        </w:rPr>
        <w:t>Дрожжановского муниципального района Республики Татарстан</w:t>
      </w:r>
      <w:r>
        <w:rPr>
          <w:sz w:val="28"/>
          <w:szCs w:val="28"/>
          <w:lang w:val="ru-RU"/>
        </w:rPr>
        <w:t xml:space="preserve"> муниципальное имущество согласно прилагаемого перечня (приложение №1)</w:t>
      </w:r>
    </w:p>
    <w:p>
      <w:pPr>
        <w:pStyle w:val="ListParagraph"/>
        <w:numPr>
          <w:ilvl w:val="0"/>
          <w:numId w:val="0"/>
        </w:numPr>
        <w:spacing w:lineRule="auto" w:line="360"/>
        <w:ind w:hanging="0" w:left="0"/>
        <w:jc w:val="both"/>
        <w:rPr>
          <w:b w:val="false"/>
          <w:bCs w:val="false"/>
        </w:rPr>
      </w:pPr>
      <w:r>
        <w:rPr>
          <w:b w:val="false"/>
          <w:bCs w:val="false"/>
          <w:sz w:val="28"/>
          <w:szCs w:val="28"/>
          <w:lang w:val="ru-RU"/>
        </w:rPr>
        <w:t xml:space="preserve">         </w:t>
      </w:r>
      <w:r>
        <w:rPr>
          <w:b w:val="false"/>
          <w:bCs w:val="false"/>
          <w:sz w:val="28"/>
          <w:szCs w:val="28"/>
          <w:lang w:val="ru-RU"/>
        </w:rPr>
        <w:t xml:space="preserve">2. </w:t>
      </w:r>
      <w:r>
        <w:rPr>
          <w:b w:val="false"/>
          <w:bCs w:val="false"/>
          <w:sz w:val="28"/>
          <w:szCs w:val="28"/>
          <w:lang w:val="ru-RU"/>
        </w:rPr>
        <w:t>Контроль за исполнением настоящего решения оставляю за собой.</w:t>
        <w:tab/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</w:r>
    </w:p>
    <w:p>
      <w:pPr>
        <w:pStyle w:val="Normal"/>
        <w:spacing w:lineRule="auto" w:line="276" w:before="0" w:after="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</w:t>
      </w:r>
      <w:r>
        <w:rPr>
          <w:b w:val="false"/>
          <w:bCs w:val="false"/>
          <w:sz w:val="28"/>
          <w:szCs w:val="28"/>
          <w:lang w:val="ru-RU"/>
        </w:rPr>
        <w:t xml:space="preserve">   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Arial"/>
          <w:sz w:val="28"/>
          <w:szCs w:val="28"/>
        </w:rPr>
        <w:t>Глава Новобурундуковского</w:t>
      </w:r>
    </w:p>
    <w:p>
      <w:pPr>
        <w:pStyle w:val="Title"/>
        <w:jc w:val="left"/>
        <w:rPr>
          <w:rFonts w:ascii="Times New Roman" w:hAnsi="Times New Roman"/>
          <w:sz w:val="28"/>
          <w:szCs w:val="28"/>
        </w:rPr>
      </w:pPr>
      <w:r>
        <w:rPr>
          <w:rFonts w:cs="Arial"/>
          <w:b w:val="false"/>
          <w:sz w:val="28"/>
          <w:szCs w:val="28"/>
        </w:rPr>
        <w:t>сельского поселения</w:t>
      </w:r>
      <w:r>
        <w:rPr>
          <w:rFonts w:cs="Arial"/>
          <w:b w:val="false"/>
          <w:bCs w:val="false"/>
          <w:sz w:val="28"/>
          <w:szCs w:val="28"/>
        </w:rPr>
        <w:t xml:space="preserve">:                                                                    В.Г. Ранцев </w:t>
      </w:r>
      <w:r>
        <w:rPr>
          <w:rFonts w:cs="Arial" w:ascii="Arial" w:hAnsi="Arial"/>
        </w:rPr>
        <w:tab/>
        <w:tab/>
      </w:r>
    </w:p>
    <w:sectPr>
      <w:type w:val="nextPage"/>
      <w:pgSz w:w="11906" w:h="16838"/>
      <w:pgMar w:left="1134" w:right="991" w:gutter="0" w:header="0" w:top="113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Nimbus Roman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smallCaps w:val="false"/>
        <w:caps w:val="false"/>
        <w:sz w:val="28"/>
        <w:spacing w:val="0"/>
        <w:i w:val="false"/>
        <w:u w:val="none"/>
        <w:b w:val="false"/>
        <w:shd w:fill="FFFFFF" w:val="clear"/>
        <w:szCs w:val="28"/>
        <w:rFonts w:ascii="Nimbus Roman" w:hAnsi="Nimbus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116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e45142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f116d8"/>
    <w:pPr>
      <w:keepNext w:val="true"/>
      <w:jc w:val="right"/>
      <w:outlineLvl w:val="1"/>
    </w:pPr>
    <w:rPr>
      <w:szCs w:val="20"/>
    </w:rPr>
  </w:style>
  <w:style w:type="paragraph" w:styleId="Heading7">
    <w:name w:val="heading 7"/>
    <w:basedOn w:val="Normal"/>
    <w:next w:val="Normal"/>
    <w:link w:val="7"/>
    <w:semiHidden/>
    <w:unhideWhenUsed/>
    <w:qFormat/>
    <w:rsid w:val="006f7d0d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" w:customStyle="1">
    <w:name w:val="Заголовок 7 Знак"/>
    <w:basedOn w:val="DefaultParagraphFont"/>
    <w:semiHidden/>
    <w:qFormat/>
    <w:rsid w:val="006f7d0d"/>
    <w:rPr>
      <w:rFonts w:ascii="Calibri" w:hAnsi="Calibri"/>
      <w:sz w:val="24"/>
      <w:szCs w:val="24"/>
    </w:rPr>
  </w:style>
  <w:style w:type="character" w:styleId="Style11" w:customStyle="1">
    <w:name w:val="Цветовое выделение"/>
    <w:qFormat/>
    <w:rsid w:val="00472e35"/>
    <w:rPr>
      <w:b/>
      <w:bCs/>
      <w:color w:val="000080"/>
      <w:sz w:val="22"/>
      <w:szCs w:val="22"/>
    </w:rPr>
  </w:style>
  <w:style w:type="character" w:styleId="Style12" w:customStyle="1">
    <w:name w:val="мф рт Знак"/>
    <w:basedOn w:val="DefaultParagraphFont"/>
    <w:link w:val="Style15"/>
    <w:qFormat/>
    <w:locked/>
    <w:rsid w:val="00d55e89"/>
    <w:rPr/>
  </w:style>
  <w:style w:type="character" w:styleId="match" w:customStyle="1">
    <w:name w:val="match"/>
    <w:basedOn w:val="DefaultParagraphFont"/>
    <w:qFormat/>
    <w:rsid w:val="00373c72"/>
    <w:rPr/>
  </w:style>
  <w:style w:type="character" w:styleId="Hyperlink">
    <w:name w:val="Hyperlink"/>
    <w:basedOn w:val="DefaultParagraphFont"/>
    <w:uiPriority w:val="99"/>
    <w:unhideWhenUsed/>
    <w:rsid w:val="00373c72"/>
    <w:rPr>
      <w:color w:val="0000FF"/>
      <w:u w:val="single"/>
    </w:rPr>
  </w:style>
  <w:style w:type="character" w:styleId="comment" w:customStyle="1">
    <w:name w:val="comment"/>
    <w:basedOn w:val="DefaultParagraphFont"/>
    <w:qFormat/>
    <w:rsid w:val="000777e8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e4514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e4514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472e3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ertext" w:customStyle="1">
    <w:name w:val="headertext"/>
    <w:basedOn w:val="Normal"/>
    <w:qFormat/>
    <w:rsid w:val="00a11e8a"/>
    <w:pPr>
      <w:spacing w:beforeAutospacing="1" w:afterAutospacing="1"/>
    </w:pPr>
    <w:rPr/>
  </w:style>
  <w:style w:type="paragraph" w:styleId="formattext" w:customStyle="1">
    <w:name w:val="formattext"/>
    <w:basedOn w:val="Normal"/>
    <w:qFormat/>
    <w:rsid w:val="00a11e8a"/>
    <w:pPr>
      <w:spacing w:beforeAutospacing="1" w:afterAutospacing="1"/>
    </w:pPr>
    <w:rPr/>
  </w:style>
  <w:style w:type="paragraph" w:styleId="Style15" w:customStyle="1">
    <w:name w:val="мф рт"/>
    <w:basedOn w:val="Normal"/>
    <w:link w:val="Style12"/>
    <w:qFormat/>
    <w:rsid w:val="00d55e89"/>
    <w:pPr/>
    <w:rPr>
      <w:sz w:val="20"/>
      <w:szCs w:val="20"/>
    </w:rPr>
  </w:style>
  <w:style w:type="paragraph" w:styleId="ConsPlusNormal" w:customStyle="1">
    <w:name w:val="ConsPlusNormal"/>
    <w:uiPriority w:val="99"/>
    <w:qFormat/>
    <w:rsid w:val="005c1181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tyle16">
    <w:name w:val="Содержимое врезки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3F250-450B-43CB-A369-B25953EF6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LibreOffice/24.8.4.2$Linux_X86_64 LibreOffice_project/480$Build-2</Application>
  <AppVersion>15.0000</AppVersion>
  <Pages>1</Pages>
  <Words>94</Words>
  <Characters>763</Characters>
  <CharactersWithSpaces>1022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2024-12-09T08:18:00Z</dcterms:created>
  <dc:creator>начальник отдела</dc:creator>
  <dc:description/>
  <dc:language>ru-RU</dc:language>
  <cp:lastModifiedBy/>
  <cp:lastPrinted>2026-02-05T10:14:29Z</cp:lastPrinted>
  <dcterms:modified xsi:type="dcterms:W3CDTF">2026-03-02T09:35:00Z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