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4111"/>
      </w:tblGrid>
      <w:tr w:rsidR="00FD6ECD" w:rsidTr="002A4BA5">
        <w:trPr>
          <w:trHeight w:val="1552"/>
        </w:trPr>
        <w:tc>
          <w:tcPr>
            <w:tcW w:w="5813" w:type="dxa"/>
            <w:hideMark/>
          </w:tcPr>
          <w:p w:rsidR="008E15EC" w:rsidRPr="008E15EC" w:rsidRDefault="00C72CB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Улица Вокзальная, дом 31,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708" w:type="dxa"/>
          </w:tcPr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ТАТАРСТАН РЕСПУБЛИКАСЫ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ЧҮПРӘЛЕ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МУНИЦИПАЛЬ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>Я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>ҢА БОРЫНДЫК АВЫЛ ҖИРЛЕГЕ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bCs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Вокзал урамы, 31 нче йорт,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44982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,</w:t>
            </w:r>
            <w:proofErr w:type="gramEnd"/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 xml:space="preserve">     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Чүпрәле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422490</w:t>
            </w:r>
          </w:p>
        </w:tc>
      </w:tr>
    </w:tbl>
    <w:p w:rsidR="00FD6ECD" w:rsidRPr="008E15EC" w:rsidRDefault="002A4BA5" w:rsidP="002A4BA5">
      <w:pPr>
        <w:pStyle w:val="a5"/>
        <w:rPr>
          <w:rFonts w:ascii="Times New Roman" w:hAnsi="Times New Roman"/>
          <w:b/>
          <w:sz w:val="24"/>
          <w:szCs w:val="24"/>
        </w:rPr>
      </w:pPr>
      <w:r w:rsidRPr="008E15E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8E15EC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End"/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="008E15EC">
        <w:rPr>
          <w:rFonts w:ascii="Times New Roman" w:hAnsi="Times New Roman"/>
          <w:b/>
          <w:sz w:val="24"/>
          <w:szCs w:val="24"/>
        </w:rPr>
        <w:t xml:space="preserve">       </w:t>
      </w:r>
      <w:r w:rsidRPr="008E15EC">
        <w:rPr>
          <w:rFonts w:ascii="Times New Roman" w:hAnsi="Times New Roman"/>
          <w:b/>
          <w:sz w:val="24"/>
          <w:szCs w:val="24"/>
        </w:rPr>
        <w:t>КАРАР</w:t>
      </w:r>
    </w:p>
    <w:p w:rsidR="00FD6ECD" w:rsidRPr="00DA6EFB" w:rsidRDefault="007E2FE2" w:rsidP="00FD6ECD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>14.02</w:t>
      </w:r>
      <w:r w:rsidR="00FD6ECD" w:rsidRPr="00DA6EFB">
        <w:rPr>
          <w:rFonts w:ascii="Times New Roman" w:hAnsi="Times New Roman"/>
          <w:sz w:val="24"/>
          <w:szCs w:val="24"/>
        </w:rPr>
        <w:t>.20</w:t>
      </w:r>
      <w:r w:rsidR="00F164EE" w:rsidRPr="00DA6E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proofErr w:type="spellStart"/>
      <w:r w:rsidR="00A20FB8">
        <w:rPr>
          <w:rFonts w:ascii="Times New Roman" w:hAnsi="Times New Roman"/>
          <w:sz w:val="24"/>
          <w:szCs w:val="24"/>
        </w:rPr>
        <w:t>п.ж</w:t>
      </w:r>
      <w:proofErr w:type="spellEnd"/>
      <w:r w:rsidR="00A20FB8">
        <w:rPr>
          <w:rFonts w:ascii="Times New Roman" w:hAnsi="Times New Roman"/>
          <w:sz w:val="24"/>
          <w:szCs w:val="24"/>
        </w:rPr>
        <w:t>.-д. ст. Бурундуки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8E15EC">
        <w:rPr>
          <w:rFonts w:ascii="Times New Roman" w:hAnsi="Times New Roman"/>
          <w:sz w:val="24"/>
          <w:szCs w:val="24"/>
        </w:rPr>
        <w:t xml:space="preserve">       </w:t>
      </w:r>
      <w:r w:rsidR="00FD6ECD" w:rsidRPr="00DA6EF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</w:t>
      </w:r>
    </w:p>
    <w:p w:rsidR="00DA6EFB" w:rsidRPr="00455862" w:rsidRDefault="00DA6EFB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982" w:rsidRPr="00282F1A" w:rsidRDefault="002A4BA5" w:rsidP="00282F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О</w:t>
      </w:r>
      <w:r w:rsidR="008B467D" w:rsidRPr="00282F1A">
        <w:rPr>
          <w:rFonts w:ascii="Times New Roman" w:hAnsi="Times New Roman" w:cs="Times New Roman"/>
          <w:sz w:val="26"/>
          <w:szCs w:val="26"/>
        </w:rPr>
        <w:t>б</w:t>
      </w:r>
      <w:r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8B467D" w:rsidRPr="00282F1A">
        <w:rPr>
          <w:rFonts w:ascii="Times New Roman" w:hAnsi="Times New Roman" w:cs="Times New Roman"/>
          <w:sz w:val="26"/>
          <w:szCs w:val="26"/>
        </w:rPr>
        <w:t>изменен</w:t>
      </w:r>
      <w:r w:rsidRPr="00282F1A">
        <w:rPr>
          <w:rFonts w:ascii="Times New Roman" w:hAnsi="Times New Roman" w:cs="Times New Roman"/>
          <w:sz w:val="26"/>
          <w:szCs w:val="26"/>
        </w:rPr>
        <w:t xml:space="preserve">ии </w:t>
      </w:r>
      <w:r w:rsidR="00282F1A" w:rsidRPr="00282F1A">
        <w:rPr>
          <w:rFonts w:ascii="Times New Roman" w:hAnsi="Times New Roman" w:cs="Times New Roman"/>
          <w:sz w:val="26"/>
          <w:szCs w:val="26"/>
        </w:rPr>
        <w:t xml:space="preserve">адресов объектов адресации, расположенных </w:t>
      </w:r>
      <w:r w:rsidRPr="00282F1A">
        <w:rPr>
          <w:rFonts w:ascii="Times New Roman" w:hAnsi="Times New Roman" w:cs="Times New Roman"/>
          <w:sz w:val="26"/>
          <w:szCs w:val="26"/>
        </w:rPr>
        <w:t xml:space="preserve">на территории Новобурундуковского сельского поселения Дрожжановского муниципального района Республики Татарстан </w:t>
      </w:r>
    </w:p>
    <w:p w:rsidR="00344982" w:rsidRPr="00282F1A" w:rsidRDefault="00344982" w:rsidP="00344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4982" w:rsidRPr="00282F1A" w:rsidRDefault="00344982" w:rsidP="00C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82F1A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82F1A">
        <w:rPr>
          <w:rFonts w:ascii="Times New Roman" w:hAnsi="Times New Roman" w:cs="Times New Roman"/>
          <w:sz w:val="26"/>
          <w:szCs w:val="26"/>
        </w:rPr>
        <w:t xml:space="preserve"> элементов», в целях актуализации Государственного адресного реестра </w:t>
      </w:r>
      <w:r w:rsidR="00EF1DCF" w:rsidRPr="00282F1A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282F1A">
        <w:rPr>
          <w:rFonts w:ascii="Times New Roman" w:hAnsi="Times New Roman" w:cs="Times New Roman"/>
          <w:sz w:val="26"/>
          <w:szCs w:val="26"/>
        </w:rPr>
        <w:t>Исполнительн</w:t>
      </w:r>
      <w:r w:rsidR="00EF1DCF" w:rsidRPr="00282F1A">
        <w:rPr>
          <w:rFonts w:ascii="Times New Roman" w:hAnsi="Times New Roman" w:cs="Times New Roman"/>
          <w:sz w:val="26"/>
          <w:szCs w:val="26"/>
        </w:rPr>
        <w:t>ого</w:t>
      </w:r>
      <w:r w:rsidRPr="00282F1A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EF1DCF" w:rsidRPr="00282F1A">
        <w:rPr>
          <w:rFonts w:ascii="Times New Roman" w:hAnsi="Times New Roman" w:cs="Times New Roman"/>
          <w:sz w:val="26"/>
          <w:szCs w:val="26"/>
        </w:rPr>
        <w:t>а</w:t>
      </w:r>
      <w:r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A65" w:rsidRPr="00282F1A">
        <w:rPr>
          <w:rFonts w:ascii="Times New Roman" w:hAnsi="Times New Roman" w:cs="Times New Roman"/>
          <w:sz w:val="26"/>
          <w:szCs w:val="26"/>
        </w:rPr>
        <w:t xml:space="preserve">Новобурундуковского </w:t>
      </w:r>
      <w:r w:rsidRPr="00282F1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28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A65" w:rsidRPr="00282F1A">
        <w:rPr>
          <w:rFonts w:ascii="Times New Roman" w:hAnsi="Times New Roman" w:cs="Times New Roman"/>
          <w:sz w:val="26"/>
          <w:szCs w:val="26"/>
        </w:rPr>
        <w:t>Дрожжановского</w:t>
      </w:r>
      <w:r w:rsidRPr="00282F1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C65754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E700AA" w:rsidRPr="00282F1A" w:rsidRDefault="008B467D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Изменит</w:t>
      </w:r>
      <w:r w:rsidR="002A4BA5" w:rsidRPr="00282F1A">
        <w:rPr>
          <w:rFonts w:ascii="Times New Roman" w:hAnsi="Times New Roman" w:cs="Times New Roman"/>
          <w:sz w:val="26"/>
          <w:szCs w:val="26"/>
        </w:rPr>
        <w:t>ь объекту адресации –</w:t>
      </w:r>
      <w:r w:rsidR="00020549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020549" w:rsidRPr="00282F1A">
        <w:rPr>
          <w:rFonts w:ascii="Times New Roman" w:hAnsi="Times New Roman" w:cs="Times New Roman"/>
          <w:b/>
          <w:sz w:val="26"/>
          <w:szCs w:val="26"/>
        </w:rPr>
        <w:t>земельному участку</w:t>
      </w:r>
      <w:r w:rsidR="00C4170B" w:rsidRPr="00282F1A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C4170B" w:rsidRPr="00282F1A">
        <w:rPr>
          <w:rFonts w:ascii="Arial" w:hAnsi="Arial" w:cs="Arial"/>
          <w:color w:val="000000"/>
          <w:sz w:val="26"/>
          <w:szCs w:val="26"/>
        </w:rPr>
        <w:t xml:space="preserve"> с </w:t>
      </w:r>
      <w:r w:rsidR="00487BA2" w:rsidRPr="00282F1A">
        <w:rPr>
          <w:rFonts w:ascii="Times New Roman" w:hAnsi="Times New Roman" w:cs="Times New Roman"/>
          <w:sz w:val="26"/>
          <w:szCs w:val="26"/>
        </w:rPr>
        <w:t>кадастровым номером 16:</w:t>
      </w:r>
      <w:r w:rsidR="00F45312" w:rsidRPr="00282F1A">
        <w:rPr>
          <w:rFonts w:ascii="Times New Roman" w:hAnsi="Times New Roman" w:cs="Times New Roman"/>
          <w:sz w:val="26"/>
          <w:szCs w:val="26"/>
        </w:rPr>
        <w:t>17</w:t>
      </w:r>
      <w:r w:rsidR="00487BA2" w:rsidRPr="00282F1A">
        <w:rPr>
          <w:rFonts w:ascii="Times New Roman" w:hAnsi="Times New Roman" w:cs="Times New Roman"/>
          <w:sz w:val="26"/>
          <w:szCs w:val="26"/>
        </w:rPr>
        <w:t>:190101:</w:t>
      </w:r>
      <w:r w:rsidR="007E2FE2">
        <w:rPr>
          <w:rFonts w:ascii="Times New Roman" w:hAnsi="Times New Roman" w:cs="Times New Roman"/>
          <w:sz w:val="26"/>
          <w:szCs w:val="26"/>
        </w:rPr>
        <w:t>34</w:t>
      </w:r>
      <w:r w:rsidR="00455862" w:rsidRPr="00282F1A">
        <w:rPr>
          <w:sz w:val="26"/>
          <w:szCs w:val="26"/>
        </w:rPr>
        <w:t xml:space="preserve"> </w:t>
      </w:r>
      <w:r w:rsidR="002437E6" w:rsidRPr="00282F1A">
        <w:rPr>
          <w:rFonts w:ascii="Times New Roman" w:hAnsi="Times New Roman" w:cs="Times New Roman"/>
          <w:b/>
          <w:sz w:val="26"/>
          <w:szCs w:val="26"/>
        </w:rPr>
        <w:t>адрес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: 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7E2FE2">
        <w:rPr>
          <w:rFonts w:ascii="Times New Roman" w:hAnsi="Times New Roman" w:cs="Times New Roman"/>
          <w:sz w:val="26"/>
          <w:szCs w:val="26"/>
        </w:rPr>
        <w:t>Школь</w:t>
      </w:r>
      <w:r w:rsidR="00020549" w:rsidRPr="00282F1A">
        <w:rPr>
          <w:rFonts w:ascii="Times New Roman" w:hAnsi="Times New Roman" w:cs="Times New Roman"/>
          <w:sz w:val="26"/>
          <w:szCs w:val="26"/>
        </w:rPr>
        <w:t>на</w:t>
      </w:r>
      <w:r w:rsidR="007E2FE2">
        <w:rPr>
          <w:rFonts w:ascii="Times New Roman" w:hAnsi="Times New Roman" w:cs="Times New Roman"/>
          <w:sz w:val="26"/>
          <w:szCs w:val="26"/>
        </w:rPr>
        <w:t>я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, </w:t>
      </w:r>
      <w:r w:rsidR="00020549" w:rsidRPr="00282F1A">
        <w:rPr>
          <w:rFonts w:ascii="Times New Roman" w:hAnsi="Times New Roman" w:cs="Times New Roman"/>
          <w:sz w:val="26"/>
          <w:szCs w:val="26"/>
        </w:rPr>
        <w:t xml:space="preserve">з/у </w:t>
      </w:r>
      <w:r w:rsidR="007E2FE2">
        <w:rPr>
          <w:rFonts w:ascii="Times New Roman" w:hAnsi="Times New Roman" w:cs="Times New Roman"/>
          <w:sz w:val="26"/>
          <w:szCs w:val="26"/>
        </w:rPr>
        <w:t>67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, </w:t>
      </w:r>
      <w:r w:rsidR="002437E6" w:rsidRPr="00282F1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A4BA5" w:rsidRPr="00282F1A">
        <w:rPr>
          <w:rFonts w:ascii="Times New Roman" w:hAnsi="Times New Roman" w:cs="Times New Roman"/>
          <w:b/>
          <w:sz w:val="26"/>
          <w:szCs w:val="26"/>
        </w:rPr>
        <w:t>следующий адрес</w:t>
      </w:r>
      <w:r w:rsidR="002A4BA5" w:rsidRPr="00282F1A">
        <w:rPr>
          <w:rFonts w:ascii="Times New Roman" w:hAnsi="Times New Roman" w:cs="Times New Roman"/>
          <w:sz w:val="26"/>
          <w:szCs w:val="26"/>
        </w:rPr>
        <w:t>:</w:t>
      </w:r>
      <w:r w:rsidR="00487BA2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020549" w:rsidRPr="00282F1A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7E2FE2">
        <w:rPr>
          <w:rFonts w:ascii="Times New Roman" w:hAnsi="Times New Roman" w:cs="Times New Roman"/>
          <w:sz w:val="26"/>
          <w:szCs w:val="26"/>
        </w:rPr>
        <w:t>Школь</w:t>
      </w:r>
      <w:r w:rsidR="007E2FE2" w:rsidRPr="00282F1A">
        <w:rPr>
          <w:rFonts w:ascii="Times New Roman" w:hAnsi="Times New Roman" w:cs="Times New Roman"/>
          <w:sz w:val="26"/>
          <w:szCs w:val="26"/>
        </w:rPr>
        <w:t>на</w:t>
      </w:r>
      <w:r w:rsidR="007E2FE2">
        <w:rPr>
          <w:rFonts w:ascii="Times New Roman" w:hAnsi="Times New Roman" w:cs="Times New Roman"/>
          <w:sz w:val="26"/>
          <w:szCs w:val="26"/>
        </w:rPr>
        <w:t>я</w:t>
      </w:r>
      <w:r w:rsidR="007E2FE2" w:rsidRPr="00282F1A">
        <w:rPr>
          <w:rFonts w:ascii="Times New Roman" w:hAnsi="Times New Roman" w:cs="Times New Roman"/>
          <w:sz w:val="26"/>
          <w:szCs w:val="26"/>
        </w:rPr>
        <w:t xml:space="preserve">, з/у </w:t>
      </w:r>
      <w:r w:rsidR="007E2FE2">
        <w:rPr>
          <w:rFonts w:ascii="Times New Roman" w:hAnsi="Times New Roman" w:cs="Times New Roman"/>
          <w:sz w:val="26"/>
          <w:szCs w:val="26"/>
        </w:rPr>
        <w:t>65</w:t>
      </w:r>
      <w:r w:rsidR="00487BA2" w:rsidRPr="00282F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EFD" w:rsidRPr="00282F1A" w:rsidRDefault="00FF3EFD" w:rsidP="00FF3EFD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Признать утратившим силу п.</w:t>
      </w:r>
      <w:r w:rsidR="007E2FE2">
        <w:rPr>
          <w:rFonts w:ascii="Times New Roman" w:hAnsi="Times New Roman" w:cs="Times New Roman"/>
          <w:sz w:val="26"/>
          <w:szCs w:val="26"/>
        </w:rPr>
        <w:t>65</w:t>
      </w:r>
      <w:r w:rsidRPr="00282F1A">
        <w:rPr>
          <w:rFonts w:ascii="Times New Roman" w:hAnsi="Times New Roman" w:cs="Times New Roman"/>
          <w:sz w:val="26"/>
          <w:szCs w:val="26"/>
        </w:rPr>
        <w:t xml:space="preserve"> таблицы Приложения №1 к Постановлению Главы Новобурундуковского сельского поселения Дрожжановского муниципального района Республики Татарстан №</w:t>
      </w:r>
      <w:r w:rsidR="007E2FE2">
        <w:rPr>
          <w:rFonts w:ascii="Times New Roman" w:hAnsi="Times New Roman" w:cs="Times New Roman"/>
          <w:sz w:val="26"/>
          <w:szCs w:val="26"/>
        </w:rPr>
        <w:t>6</w:t>
      </w:r>
      <w:r w:rsidRPr="00282F1A">
        <w:rPr>
          <w:rFonts w:ascii="Times New Roman" w:hAnsi="Times New Roman" w:cs="Times New Roman"/>
          <w:sz w:val="26"/>
          <w:szCs w:val="26"/>
        </w:rPr>
        <w:t xml:space="preserve"> от </w:t>
      </w:r>
      <w:r w:rsidR="007E2FE2">
        <w:rPr>
          <w:rFonts w:ascii="Times New Roman" w:hAnsi="Times New Roman" w:cs="Times New Roman"/>
          <w:sz w:val="26"/>
          <w:szCs w:val="26"/>
        </w:rPr>
        <w:t>26.0</w:t>
      </w:r>
      <w:r w:rsidRPr="00282F1A">
        <w:rPr>
          <w:rFonts w:ascii="Times New Roman" w:hAnsi="Times New Roman" w:cs="Times New Roman"/>
          <w:sz w:val="26"/>
          <w:szCs w:val="26"/>
        </w:rPr>
        <w:t>3.2019 года «Об утверждении Перечня адресов объектов адресации, 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адресации, расположенных на территории Новобурундуковского сельского поселения Дрожжановского муниципального района Республики Татарстан», в связи с технической ошибкой.</w:t>
      </w:r>
    </w:p>
    <w:p w:rsidR="00F24665" w:rsidRPr="00282F1A" w:rsidRDefault="00F24665" w:rsidP="00FF3EFD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lastRenderedPageBreak/>
        <w:t xml:space="preserve">Присвоить объекту адресации – </w:t>
      </w:r>
      <w:r w:rsidRPr="00282F1A">
        <w:rPr>
          <w:rFonts w:ascii="Times New Roman" w:hAnsi="Times New Roman" w:cs="Times New Roman"/>
          <w:b/>
          <w:sz w:val="26"/>
          <w:szCs w:val="26"/>
        </w:rPr>
        <w:t>земельному участку</w:t>
      </w:r>
      <w:r w:rsidR="00035E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5EC7">
        <w:rPr>
          <w:rFonts w:ascii="Times New Roman" w:hAnsi="Times New Roman" w:cs="Times New Roman"/>
          <w:sz w:val="26"/>
          <w:szCs w:val="26"/>
        </w:rPr>
        <w:t>с</w:t>
      </w:r>
      <w:r w:rsidRPr="00282F1A">
        <w:rPr>
          <w:rFonts w:ascii="Arial" w:hAnsi="Arial" w:cs="Arial"/>
          <w:color w:val="000000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sz w:val="26"/>
          <w:szCs w:val="26"/>
        </w:rPr>
        <w:t>кадастровым номером 16:17:190101:</w:t>
      </w:r>
      <w:r w:rsidR="00036019">
        <w:rPr>
          <w:rFonts w:ascii="Times New Roman" w:hAnsi="Times New Roman" w:cs="Times New Roman"/>
          <w:sz w:val="26"/>
          <w:szCs w:val="26"/>
        </w:rPr>
        <w:t>35</w:t>
      </w:r>
      <w:r w:rsidRPr="00282F1A">
        <w:rPr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b/>
          <w:sz w:val="26"/>
          <w:szCs w:val="26"/>
        </w:rPr>
        <w:t>адрес</w:t>
      </w:r>
      <w:r w:rsidRPr="00282F1A">
        <w:rPr>
          <w:rFonts w:ascii="Times New Roman" w:hAnsi="Times New Roman" w:cs="Times New Roman"/>
          <w:sz w:val="26"/>
          <w:szCs w:val="26"/>
        </w:rPr>
        <w:t xml:space="preserve">: 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036019">
        <w:rPr>
          <w:rFonts w:ascii="Times New Roman" w:hAnsi="Times New Roman" w:cs="Times New Roman"/>
          <w:sz w:val="26"/>
          <w:szCs w:val="26"/>
        </w:rPr>
        <w:t>Школь</w:t>
      </w:r>
      <w:r w:rsidR="00036019" w:rsidRPr="00282F1A">
        <w:rPr>
          <w:rFonts w:ascii="Times New Roman" w:hAnsi="Times New Roman" w:cs="Times New Roman"/>
          <w:sz w:val="26"/>
          <w:szCs w:val="26"/>
        </w:rPr>
        <w:t>на</w:t>
      </w:r>
      <w:r w:rsidR="00036019">
        <w:rPr>
          <w:rFonts w:ascii="Times New Roman" w:hAnsi="Times New Roman" w:cs="Times New Roman"/>
          <w:sz w:val="26"/>
          <w:szCs w:val="26"/>
        </w:rPr>
        <w:t>я</w:t>
      </w:r>
      <w:r w:rsidR="00036019" w:rsidRPr="00282F1A">
        <w:rPr>
          <w:rFonts w:ascii="Times New Roman" w:hAnsi="Times New Roman" w:cs="Times New Roman"/>
          <w:sz w:val="26"/>
          <w:szCs w:val="26"/>
        </w:rPr>
        <w:t xml:space="preserve">, з/у </w:t>
      </w:r>
      <w:r w:rsidR="00036019">
        <w:rPr>
          <w:rFonts w:ascii="Times New Roman" w:hAnsi="Times New Roman" w:cs="Times New Roman"/>
          <w:sz w:val="26"/>
          <w:szCs w:val="26"/>
        </w:rPr>
        <w:t>67</w:t>
      </w:r>
      <w:bookmarkStart w:id="0" w:name="_GoBack"/>
      <w:bookmarkEnd w:id="0"/>
      <w:r w:rsidRPr="00282F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982" w:rsidRPr="00282F1A" w:rsidRDefault="00344982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FD6ECD" w:rsidRPr="00282F1A" w:rsidRDefault="00344982" w:rsidP="00E700AA">
      <w:pPr>
        <w:pStyle w:val="a3"/>
        <w:numPr>
          <w:ilvl w:val="0"/>
          <w:numId w:val="1"/>
        </w:numPr>
        <w:spacing w:after="0" w:line="240" w:lineRule="auto"/>
        <w:ind w:hanging="76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</w:t>
      </w:r>
      <w:r w:rsidR="002A4BA5" w:rsidRPr="00282F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982" w:rsidRPr="00282F1A" w:rsidRDefault="00425278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0" wp14:anchorId="095C3B51" wp14:editId="325C556A">
            <wp:simplePos x="0" y="0"/>
            <wp:positionH relativeFrom="column">
              <wp:posOffset>3053715</wp:posOffset>
            </wp:positionH>
            <wp:positionV relativeFrom="paragraph">
              <wp:posOffset>108585</wp:posOffset>
            </wp:positionV>
            <wp:extent cx="228600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982" w:rsidRPr="00282F1A" w:rsidRDefault="00FD6ECD" w:rsidP="00344982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Глава Новобурундуковского сельского </w:t>
      </w:r>
    </w:p>
    <w:p w:rsidR="00FD6ECD" w:rsidRPr="00282F1A" w:rsidRDefault="00FD6ECD" w:rsidP="00425278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282F1A">
        <w:rPr>
          <w:rFonts w:ascii="Times New Roman" w:hAnsi="Times New Roman" w:cs="Times New Roman"/>
          <w:sz w:val="26"/>
          <w:szCs w:val="26"/>
        </w:rPr>
        <w:t xml:space="preserve">Ранцев </w:t>
      </w:r>
    </w:p>
    <w:p w:rsidR="00FD6ECD" w:rsidRPr="00DA6EFB" w:rsidRDefault="00FD6ECD" w:rsidP="00FD6ECD">
      <w:pPr>
        <w:rPr>
          <w:rFonts w:ascii="Times New Roman" w:hAnsi="Times New Roman" w:cs="Times New Roman"/>
          <w:sz w:val="24"/>
          <w:szCs w:val="24"/>
        </w:rPr>
      </w:pPr>
    </w:p>
    <w:p w:rsidR="00FD6ECD" w:rsidRDefault="00FD6ECD" w:rsidP="00FD6ECD">
      <w:pPr>
        <w:jc w:val="center"/>
        <w:rPr>
          <w:b/>
          <w:sz w:val="24"/>
          <w:szCs w:val="24"/>
        </w:rPr>
      </w:pPr>
    </w:p>
    <w:p w:rsidR="007A5EB2" w:rsidRDefault="007A5EB2" w:rsidP="00FD6ECD">
      <w:pPr>
        <w:jc w:val="center"/>
        <w:rPr>
          <w:b/>
          <w:sz w:val="24"/>
          <w:szCs w:val="24"/>
        </w:rPr>
      </w:pPr>
    </w:p>
    <w:p w:rsidR="007A5EB2" w:rsidRPr="00DA6EFB" w:rsidRDefault="007A5EB2" w:rsidP="00FD6ECD">
      <w:pPr>
        <w:jc w:val="center"/>
        <w:rPr>
          <w:b/>
          <w:sz w:val="24"/>
          <w:szCs w:val="24"/>
        </w:rPr>
      </w:pPr>
    </w:p>
    <w:sectPr w:rsidR="007A5EB2" w:rsidRPr="00DA6EFB" w:rsidSect="00282F1A">
      <w:pgSz w:w="11906" w:h="16838"/>
      <w:pgMar w:top="709" w:right="850" w:bottom="22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2C"/>
    <w:rsid w:val="00004560"/>
    <w:rsid w:val="00020549"/>
    <w:rsid w:val="00035EC7"/>
    <w:rsid w:val="00036019"/>
    <w:rsid w:val="00036489"/>
    <w:rsid w:val="000472BC"/>
    <w:rsid w:val="00052DD5"/>
    <w:rsid w:val="00052FEF"/>
    <w:rsid w:val="000B7516"/>
    <w:rsid w:val="000C3416"/>
    <w:rsid w:val="000D46D8"/>
    <w:rsid w:val="000E421B"/>
    <w:rsid w:val="000E69A5"/>
    <w:rsid w:val="00106A07"/>
    <w:rsid w:val="00121390"/>
    <w:rsid w:val="00143059"/>
    <w:rsid w:val="001605D1"/>
    <w:rsid w:val="00180FF8"/>
    <w:rsid w:val="00184DC2"/>
    <w:rsid w:val="00190A65"/>
    <w:rsid w:val="00197544"/>
    <w:rsid w:val="001D08B6"/>
    <w:rsid w:val="001D14EE"/>
    <w:rsid w:val="001F0430"/>
    <w:rsid w:val="002437E6"/>
    <w:rsid w:val="00246C20"/>
    <w:rsid w:val="00282F1A"/>
    <w:rsid w:val="00285B7B"/>
    <w:rsid w:val="002A4BA5"/>
    <w:rsid w:val="002A6156"/>
    <w:rsid w:val="002F5705"/>
    <w:rsid w:val="00302EB2"/>
    <w:rsid w:val="00322850"/>
    <w:rsid w:val="00330F13"/>
    <w:rsid w:val="00344982"/>
    <w:rsid w:val="00351861"/>
    <w:rsid w:val="0036466C"/>
    <w:rsid w:val="00366ED4"/>
    <w:rsid w:val="00383974"/>
    <w:rsid w:val="00386DF0"/>
    <w:rsid w:val="003D2B95"/>
    <w:rsid w:val="0041360A"/>
    <w:rsid w:val="00423C53"/>
    <w:rsid w:val="00425278"/>
    <w:rsid w:val="004253C5"/>
    <w:rsid w:val="004413FD"/>
    <w:rsid w:val="00445AF1"/>
    <w:rsid w:val="00455862"/>
    <w:rsid w:val="00487BA2"/>
    <w:rsid w:val="004A3EB3"/>
    <w:rsid w:val="00513782"/>
    <w:rsid w:val="005323FA"/>
    <w:rsid w:val="005327B8"/>
    <w:rsid w:val="00590FA6"/>
    <w:rsid w:val="00596DC8"/>
    <w:rsid w:val="005F66A4"/>
    <w:rsid w:val="00607350"/>
    <w:rsid w:val="00613685"/>
    <w:rsid w:val="006260AC"/>
    <w:rsid w:val="006350FD"/>
    <w:rsid w:val="006412AD"/>
    <w:rsid w:val="006701E3"/>
    <w:rsid w:val="006856A5"/>
    <w:rsid w:val="006A5ADE"/>
    <w:rsid w:val="006B0335"/>
    <w:rsid w:val="006C0792"/>
    <w:rsid w:val="006D17EE"/>
    <w:rsid w:val="006F1642"/>
    <w:rsid w:val="0070539A"/>
    <w:rsid w:val="00773C92"/>
    <w:rsid w:val="007A0F94"/>
    <w:rsid w:val="007A5EB2"/>
    <w:rsid w:val="007A7131"/>
    <w:rsid w:val="007C23F1"/>
    <w:rsid w:val="007E2FE2"/>
    <w:rsid w:val="007F19F6"/>
    <w:rsid w:val="007F755E"/>
    <w:rsid w:val="008B467D"/>
    <w:rsid w:val="008D668A"/>
    <w:rsid w:val="008E0AC3"/>
    <w:rsid w:val="008E15EC"/>
    <w:rsid w:val="0096070E"/>
    <w:rsid w:val="00984148"/>
    <w:rsid w:val="00992FA5"/>
    <w:rsid w:val="009A4E4B"/>
    <w:rsid w:val="009B3B56"/>
    <w:rsid w:val="00A20FB8"/>
    <w:rsid w:val="00A52EFB"/>
    <w:rsid w:val="00A84693"/>
    <w:rsid w:val="00A97548"/>
    <w:rsid w:val="00AA0B62"/>
    <w:rsid w:val="00AA23F0"/>
    <w:rsid w:val="00AB55E6"/>
    <w:rsid w:val="00AC0152"/>
    <w:rsid w:val="00AC1047"/>
    <w:rsid w:val="00AE6E2C"/>
    <w:rsid w:val="00B304BC"/>
    <w:rsid w:val="00B6048D"/>
    <w:rsid w:val="00B70520"/>
    <w:rsid w:val="00B961DA"/>
    <w:rsid w:val="00BA1EAE"/>
    <w:rsid w:val="00BB3AE9"/>
    <w:rsid w:val="00BD3DC7"/>
    <w:rsid w:val="00BD45AA"/>
    <w:rsid w:val="00BE406D"/>
    <w:rsid w:val="00C030E1"/>
    <w:rsid w:val="00C25F4C"/>
    <w:rsid w:val="00C33B4E"/>
    <w:rsid w:val="00C4170B"/>
    <w:rsid w:val="00C65754"/>
    <w:rsid w:val="00C72758"/>
    <w:rsid w:val="00C72CBD"/>
    <w:rsid w:val="00C734C1"/>
    <w:rsid w:val="00C932F4"/>
    <w:rsid w:val="00CB3AC6"/>
    <w:rsid w:val="00CD0288"/>
    <w:rsid w:val="00CD70C5"/>
    <w:rsid w:val="00CE55F3"/>
    <w:rsid w:val="00D103D6"/>
    <w:rsid w:val="00D10CD8"/>
    <w:rsid w:val="00D72B5E"/>
    <w:rsid w:val="00DA6EFB"/>
    <w:rsid w:val="00DB000B"/>
    <w:rsid w:val="00DB7F38"/>
    <w:rsid w:val="00DC5558"/>
    <w:rsid w:val="00DE7DF0"/>
    <w:rsid w:val="00DF786A"/>
    <w:rsid w:val="00E1408B"/>
    <w:rsid w:val="00E142DD"/>
    <w:rsid w:val="00E167B9"/>
    <w:rsid w:val="00E178AB"/>
    <w:rsid w:val="00E178EA"/>
    <w:rsid w:val="00E22EA2"/>
    <w:rsid w:val="00E30DD9"/>
    <w:rsid w:val="00E41CD9"/>
    <w:rsid w:val="00E421BC"/>
    <w:rsid w:val="00E700AA"/>
    <w:rsid w:val="00E724A7"/>
    <w:rsid w:val="00E77D40"/>
    <w:rsid w:val="00E83C75"/>
    <w:rsid w:val="00E860FA"/>
    <w:rsid w:val="00EC23BA"/>
    <w:rsid w:val="00ED2A66"/>
    <w:rsid w:val="00EF1DCF"/>
    <w:rsid w:val="00F164EE"/>
    <w:rsid w:val="00F24665"/>
    <w:rsid w:val="00F3065B"/>
    <w:rsid w:val="00F42E64"/>
    <w:rsid w:val="00F45312"/>
    <w:rsid w:val="00F65A83"/>
    <w:rsid w:val="00FA3A11"/>
    <w:rsid w:val="00FA4FBA"/>
    <w:rsid w:val="00FD6ECD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B663"/>
  <w15:chartTrackingRefBased/>
  <w15:docId w15:val="{2E5429AA-9440-4F92-BC32-7DB0AFC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CD"/>
    <w:pPr>
      <w:ind w:left="720"/>
      <w:contextualSpacing/>
    </w:pPr>
  </w:style>
  <w:style w:type="table" w:styleId="a4">
    <w:name w:val="Table Grid"/>
    <w:basedOn w:val="a1"/>
    <w:uiPriority w:val="59"/>
    <w:rsid w:val="00FD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6E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E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6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148</cp:revision>
  <cp:lastPrinted>2023-02-14T07:30:00Z</cp:lastPrinted>
  <dcterms:created xsi:type="dcterms:W3CDTF">2019-02-20T06:28:00Z</dcterms:created>
  <dcterms:modified xsi:type="dcterms:W3CDTF">2023-02-14T07:32:00Z</dcterms:modified>
</cp:coreProperties>
</file>