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391C0C" w:rsidRPr="00391C0C" w:rsidTr="008C6881">
        <w:trPr>
          <w:trHeight w:val="1936"/>
        </w:trPr>
        <w:tc>
          <w:tcPr>
            <w:tcW w:w="5245" w:type="dxa"/>
            <w:hideMark/>
          </w:tcPr>
          <w:p w:rsidR="00FF3DF3" w:rsidRPr="00391C0C" w:rsidRDefault="00FF3DF3" w:rsidP="008C6881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bookmark1"/>
            <w:r w:rsidRPr="00391C0C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391C0C">
              <w:rPr>
                <w:rFonts w:ascii="Times New Roman" w:hAnsi="Times New Roman" w:cs="Times New Roman"/>
                <w:color w:val="000000" w:themeColor="text1"/>
              </w:rPr>
              <w:t>ОВЕТ</w:t>
            </w:r>
          </w:p>
          <w:p w:rsidR="00FF3DF3" w:rsidRPr="00391C0C" w:rsidRDefault="00FF3DF3" w:rsidP="008C688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lang w:val="tt-RU"/>
              </w:rPr>
            </w:pPr>
            <w:r w:rsidRPr="00391C0C">
              <w:rPr>
                <w:rFonts w:ascii="Times New Roman" w:hAnsi="Times New Roman" w:cs="Times New Roman"/>
                <w:color w:val="000000" w:themeColor="text1"/>
              </w:rPr>
              <w:t>НОВОБУРУНДУКОВСКОГО СЕЛЬСКОГО ПОСЕЛЕНИЯ ДРОЖЖАНОВСКОГО</w:t>
            </w:r>
          </w:p>
          <w:p w:rsidR="00FF3DF3" w:rsidRPr="00391C0C" w:rsidRDefault="00FF3DF3" w:rsidP="008C688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391C0C">
              <w:rPr>
                <w:rFonts w:ascii="Times New Roman" w:hAnsi="Times New Roman" w:cs="Times New Roman"/>
                <w:color w:val="000000" w:themeColor="text1"/>
              </w:rPr>
              <w:t>МУНИЦИПАЛЬНОГО РАЙОНА</w:t>
            </w:r>
          </w:p>
          <w:p w:rsidR="00FF3DF3" w:rsidRPr="00391C0C" w:rsidRDefault="00FF3DF3" w:rsidP="008C688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391C0C">
              <w:rPr>
                <w:rFonts w:ascii="Times New Roman" w:hAnsi="Times New Roman" w:cs="Times New Roman"/>
                <w:color w:val="000000" w:themeColor="text1"/>
              </w:rPr>
              <w:t>РЕСПУБЛИКИ ТАТАРСТАН</w:t>
            </w:r>
          </w:p>
          <w:p w:rsidR="00FF3DF3" w:rsidRPr="00391C0C" w:rsidRDefault="00FF3DF3" w:rsidP="008C6881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91C0C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Улица Вокзальная, дом 31, </w:t>
            </w:r>
          </w:p>
          <w:p w:rsidR="00FF3DF3" w:rsidRPr="00391C0C" w:rsidRDefault="00FF3DF3" w:rsidP="008C6881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391C0C">
              <w:rPr>
                <w:rFonts w:ascii="Times New Roman" w:hAnsi="Times New Roman" w:cs="Times New Roman"/>
                <w:noProof/>
                <w:color w:val="000000" w:themeColor="text1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FF3DF3" w:rsidRPr="00391C0C" w:rsidRDefault="00FF3DF3" w:rsidP="008C6881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4536" w:type="dxa"/>
            <w:hideMark/>
          </w:tcPr>
          <w:p w:rsidR="00FF3DF3" w:rsidRPr="00391C0C" w:rsidRDefault="00FF3DF3" w:rsidP="008C6881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391C0C">
              <w:rPr>
                <w:rFonts w:ascii="Times New Roman" w:hAnsi="Times New Roman" w:cs="Times New Roman"/>
                <w:color w:val="000000" w:themeColor="text1"/>
              </w:rPr>
              <w:t>ТАТАРСТАН           РЕСПУБЛИКАСЫ</w:t>
            </w:r>
          </w:p>
          <w:p w:rsidR="00FF3DF3" w:rsidRPr="00391C0C" w:rsidRDefault="00FF3DF3" w:rsidP="008C6881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391C0C">
              <w:rPr>
                <w:rFonts w:ascii="Times New Roman" w:hAnsi="Times New Roman" w:cs="Times New Roman"/>
                <w:color w:val="000000" w:themeColor="text1"/>
              </w:rPr>
              <w:t>ЧҮПРӘЛЕ</w:t>
            </w:r>
          </w:p>
          <w:p w:rsidR="00FF3DF3" w:rsidRPr="00391C0C" w:rsidRDefault="00FF3DF3" w:rsidP="008C6881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391C0C">
              <w:rPr>
                <w:rFonts w:ascii="Times New Roman" w:hAnsi="Times New Roman" w:cs="Times New Roman"/>
                <w:color w:val="000000" w:themeColor="text1"/>
              </w:rPr>
              <w:t>МУНИЦИПАЛЬ РАЙОНЫ</w:t>
            </w:r>
          </w:p>
          <w:p w:rsidR="00FF3DF3" w:rsidRPr="00391C0C" w:rsidRDefault="00FF3DF3" w:rsidP="008C6881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1C0C">
              <w:rPr>
                <w:rFonts w:ascii="Times New Roman" w:hAnsi="Times New Roman" w:cs="Times New Roman"/>
                <w:caps/>
                <w:noProof/>
                <w:color w:val="000000" w:themeColor="text1"/>
              </w:rPr>
              <w:t>Я</w:t>
            </w:r>
            <w:r w:rsidRPr="00391C0C">
              <w:rPr>
                <w:rFonts w:ascii="Times New Roman" w:hAnsi="Times New Roman" w:cs="Times New Roman"/>
                <w:color w:val="000000" w:themeColor="text1"/>
              </w:rPr>
              <w:t>ҢА БОРЫНДЫК</w:t>
            </w:r>
          </w:p>
          <w:p w:rsidR="00FF3DF3" w:rsidRPr="00391C0C" w:rsidRDefault="00FF3DF3" w:rsidP="008C6881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1C0C">
              <w:rPr>
                <w:rFonts w:ascii="Times New Roman" w:hAnsi="Times New Roman" w:cs="Times New Roman"/>
                <w:color w:val="000000" w:themeColor="text1"/>
              </w:rPr>
              <w:t>ҖИРЛЕГЕ СОВЕТЫ</w:t>
            </w:r>
          </w:p>
          <w:p w:rsidR="00FF3DF3" w:rsidRPr="00391C0C" w:rsidRDefault="00FF3DF3" w:rsidP="008C6881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tt-RU"/>
              </w:rPr>
            </w:pPr>
            <w:r w:rsidRPr="00391C0C">
              <w:rPr>
                <w:rFonts w:ascii="Times New Roman" w:hAnsi="Times New Roman" w:cs="Times New Roman"/>
                <w:noProof/>
                <w:color w:val="000000" w:themeColor="text1"/>
                <w:lang w:val="tt-RU"/>
              </w:rPr>
              <w:t xml:space="preserve">Вокзал урамы, 31 нче йорт, </w:t>
            </w:r>
          </w:p>
          <w:p w:rsidR="00FF3DF3" w:rsidRPr="00391C0C" w:rsidRDefault="00FF3DF3" w:rsidP="008C6881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91C0C">
              <w:rPr>
                <w:rFonts w:ascii="Times New Roman" w:hAnsi="Times New Roman"/>
                <w:color w:val="000000" w:themeColor="text1"/>
              </w:rPr>
              <w:t>Борындык</w:t>
            </w:r>
            <w:proofErr w:type="spellEnd"/>
            <w:r w:rsidRPr="00391C0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91C0C">
              <w:rPr>
                <w:rFonts w:ascii="Times New Roman" w:hAnsi="Times New Roman"/>
                <w:color w:val="000000" w:themeColor="text1"/>
              </w:rPr>
              <w:t>тимер</w:t>
            </w:r>
            <w:proofErr w:type="spellEnd"/>
            <w:r w:rsidRPr="00391C0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91C0C">
              <w:rPr>
                <w:rFonts w:ascii="Times New Roman" w:hAnsi="Times New Roman"/>
                <w:color w:val="000000" w:themeColor="text1"/>
              </w:rPr>
              <w:t>юл</w:t>
            </w:r>
            <w:proofErr w:type="spellEnd"/>
            <w:r w:rsidRPr="00391C0C">
              <w:rPr>
                <w:rFonts w:ascii="Times New Roman" w:hAnsi="Times New Roman"/>
                <w:color w:val="000000" w:themeColor="text1"/>
              </w:rPr>
              <w:t xml:space="preserve"> ст. </w:t>
            </w:r>
            <w:proofErr w:type="spellStart"/>
            <w:proofErr w:type="gramStart"/>
            <w:r w:rsidRPr="00391C0C">
              <w:rPr>
                <w:rFonts w:ascii="Times New Roman" w:hAnsi="Times New Roman"/>
                <w:color w:val="000000" w:themeColor="text1"/>
              </w:rPr>
              <w:t>поселогы</w:t>
            </w:r>
            <w:proofErr w:type="spellEnd"/>
            <w:r w:rsidRPr="00391C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91C0C">
              <w:rPr>
                <w:rFonts w:ascii="Times New Roman" w:hAnsi="Times New Roman"/>
                <w:noProof/>
                <w:color w:val="000000" w:themeColor="text1"/>
                <w:lang w:val="tt-RU"/>
              </w:rPr>
              <w:t>,</w:t>
            </w:r>
            <w:proofErr w:type="gramEnd"/>
            <w:r w:rsidRPr="00391C0C">
              <w:rPr>
                <w:rFonts w:ascii="Times New Roman" w:hAnsi="Times New Roman"/>
                <w:noProof/>
                <w:color w:val="000000" w:themeColor="text1"/>
                <w:lang w:val="tt-RU"/>
              </w:rPr>
              <w:t xml:space="preserve">      </w:t>
            </w:r>
            <w:proofErr w:type="spellStart"/>
            <w:r w:rsidRPr="00391C0C">
              <w:rPr>
                <w:rFonts w:ascii="Times New Roman" w:hAnsi="Times New Roman"/>
                <w:color w:val="000000" w:themeColor="text1"/>
              </w:rPr>
              <w:t>Чүпрәле</w:t>
            </w:r>
            <w:proofErr w:type="spellEnd"/>
            <w:r w:rsidRPr="00391C0C">
              <w:rPr>
                <w:rFonts w:ascii="Times New Roman" w:hAnsi="Times New Roman"/>
                <w:color w:val="000000" w:themeColor="text1"/>
              </w:rPr>
              <w:t xml:space="preserve"> районы</w:t>
            </w:r>
          </w:p>
          <w:p w:rsidR="00FF3DF3" w:rsidRPr="00391C0C" w:rsidRDefault="00FF3DF3" w:rsidP="008C6881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tt-RU"/>
              </w:rPr>
            </w:pPr>
            <w:r w:rsidRPr="00391C0C">
              <w:rPr>
                <w:rFonts w:ascii="Times New Roman" w:hAnsi="Times New Roman" w:cs="Times New Roman"/>
                <w:noProof/>
                <w:color w:val="000000" w:themeColor="text1"/>
                <w:lang w:val="tt-RU"/>
              </w:rPr>
              <w:t>422490</w:t>
            </w:r>
          </w:p>
        </w:tc>
      </w:tr>
      <w:tr w:rsidR="00391C0C" w:rsidRPr="00451BD4" w:rsidTr="008C6881">
        <w:trPr>
          <w:trHeight w:val="504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hideMark/>
          </w:tcPr>
          <w:p w:rsidR="00FF3DF3" w:rsidRPr="00391C0C" w:rsidRDefault="00FF3DF3" w:rsidP="008C6881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tt-RU"/>
              </w:rPr>
            </w:pPr>
            <w:r w:rsidRPr="00391C0C">
              <w:rPr>
                <w:rFonts w:ascii="Times New Roman" w:hAnsi="Times New Roman" w:cs="Times New Roman"/>
                <w:noProof/>
                <w:color w:val="000000" w:themeColor="text1"/>
                <w:lang w:val="tt-RU"/>
              </w:rPr>
              <w:t>Тел.: (84375) 3-17-45, 3-17-03, факс: (84375) 3-17-45,</w:t>
            </w:r>
            <w:r w:rsidRPr="00391C0C">
              <w:rPr>
                <w:rFonts w:ascii="Times New Roman" w:hAnsi="Times New Roman" w:cs="Times New Roman"/>
                <w:color w:val="000000" w:themeColor="text1"/>
                <w:lang w:val="tt-RU"/>
              </w:rPr>
              <w:t xml:space="preserve"> </w:t>
            </w:r>
            <w:r w:rsidRPr="00391C0C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391C0C">
              <w:rPr>
                <w:rFonts w:ascii="Times New Roman" w:hAnsi="Times New Roman" w:cs="Times New Roman"/>
                <w:color w:val="000000" w:themeColor="text1"/>
                <w:lang w:val="tt-RU"/>
              </w:rPr>
              <w:t>-mail:</w:t>
            </w:r>
            <w:r w:rsidRPr="00391C0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91C0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Nbur</w:t>
            </w:r>
            <w:proofErr w:type="spellEnd"/>
            <w:r w:rsidRPr="00391C0C">
              <w:rPr>
                <w:rFonts w:ascii="Times New Roman" w:hAnsi="Times New Roman" w:cs="Times New Roman"/>
                <w:color w:val="000000" w:themeColor="text1"/>
                <w:lang w:val="tt-RU"/>
              </w:rPr>
              <w:t xml:space="preserve">.Drz@tatar.ru, </w:t>
            </w:r>
          </w:p>
          <w:p w:rsidR="00FF3DF3" w:rsidRPr="00391C0C" w:rsidRDefault="00FF3DF3" w:rsidP="008C6881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tt-RU"/>
              </w:rPr>
            </w:pPr>
            <w:r w:rsidRPr="00391C0C">
              <w:rPr>
                <w:rFonts w:ascii="Times New Roman" w:hAnsi="Times New Roman" w:cs="Times New Roman"/>
                <w:color w:val="000000" w:themeColor="text1"/>
                <w:lang w:val="tt-RU"/>
              </w:rPr>
              <w:t xml:space="preserve">www. </w:t>
            </w:r>
            <w:proofErr w:type="spellStart"/>
            <w:r w:rsidRPr="00391C0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Nbur</w:t>
            </w:r>
            <w:proofErr w:type="spellEnd"/>
            <w:r w:rsidRPr="00391C0C">
              <w:rPr>
                <w:rFonts w:ascii="Times New Roman" w:hAnsi="Times New Roman" w:cs="Times New Roman"/>
                <w:color w:val="000000" w:themeColor="text1"/>
                <w:lang w:val="tt-RU"/>
              </w:rPr>
              <w:t xml:space="preserve"> -drogganoe.tatarstan.ru</w:t>
            </w:r>
          </w:p>
        </w:tc>
      </w:tr>
    </w:tbl>
    <w:p w:rsidR="00FF3DF3" w:rsidRPr="00391C0C" w:rsidRDefault="00FF3DF3" w:rsidP="008D3A3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91C0C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Pr="00391C0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1C0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1C0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1C0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1C0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1C0C">
        <w:rPr>
          <w:rFonts w:ascii="Times New Roman" w:hAnsi="Times New Roman"/>
          <w:color w:val="000000" w:themeColor="text1"/>
          <w:sz w:val="28"/>
          <w:szCs w:val="28"/>
        </w:rPr>
        <w:tab/>
        <w:t>КАРАР</w:t>
      </w:r>
    </w:p>
    <w:p w:rsidR="00FF3DF3" w:rsidRPr="00391C0C" w:rsidRDefault="00FF3DF3" w:rsidP="008D3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C0C">
        <w:rPr>
          <w:rFonts w:ascii="Times New Roman" w:hAnsi="Times New Roman" w:cs="Times New Roman"/>
          <w:color w:val="000000" w:themeColor="text1"/>
          <w:sz w:val="24"/>
          <w:szCs w:val="24"/>
        </w:rPr>
        <w:t>п.ж.-</w:t>
      </w:r>
      <w:proofErr w:type="spellStart"/>
      <w:r w:rsidRPr="00391C0C">
        <w:rPr>
          <w:rFonts w:ascii="Times New Roman" w:hAnsi="Times New Roman" w:cs="Times New Roman"/>
          <w:color w:val="000000" w:themeColor="text1"/>
          <w:sz w:val="24"/>
          <w:szCs w:val="24"/>
        </w:rPr>
        <w:t>д.ст</w:t>
      </w:r>
      <w:proofErr w:type="spellEnd"/>
      <w:r w:rsidRPr="00391C0C">
        <w:rPr>
          <w:rFonts w:ascii="Times New Roman" w:hAnsi="Times New Roman" w:cs="Times New Roman"/>
          <w:color w:val="000000" w:themeColor="text1"/>
          <w:sz w:val="24"/>
          <w:szCs w:val="24"/>
        </w:rPr>
        <w:t>. Бурундуки</w:t>
      </w:r>
    </w:p>
    <w:p w:rsidR="00FF3DF3" w:rsidRPr="00391C0C" w:rsidRDefault="00FF3DF3" w:rsidP="008D3A3C">
      <w:pPr>
        <w:pStyle w:val="10"/>
        <w:keepNext/>
        <w:keepLines/>
        <w:shd w:val="clear" w:color="auto" w:fill="auto"/>
        <w:tabs>
          <w:tab w:val="left" w:pos="2588"/>
        </w:tabs>
        <w:spacing w:line="240" w:lineRule="auto"/>
        <w:ind w:left="20" w:right="-1" w:firstLine="0"/>
        <w:jc w:val="left"/>
        <w:rPr>
          <w:rFonts w:ascii="Times New Roman" w:hAnsi="Times New Roman" w:cs="Times New Roman"/>
          <w:b w:val="0"/>
          <w:color w:val="000000" w:themeColor="text1"/>
        </w:rPr>
      </w:pPr>
      <w:r w:rsidRPr="00391C0C">
        <w:rPr>
          <w:rFonts w:ascii="Times New Roman" w:hAnsi="Times New Roman" w:cs="Times New Roman"/>
          <w:b w:val="0"/>
          <w:color w:val="000000" w:themeColor="text1"/>
        </w:rPr>
        <w:t>10 мая 2023 года</w:t>
      </w:r>
      <w:r w:rsidRPr="00391C0C">
        <w:rPr>
          <w:rFonts w:ascii="Times New Roman" w:hAnsi="Times New Roman" w:cs="Times New Roman"/>
          <w:b w:val="0"/>
          <w:color w:val="000000" w:themeColor="text1"/>
        </w:rPr>
        <w:tab/>
      </w:r>
      <w:r w:rsidRPr="00391C0C">
        <w:rPr>
          <w:rFonts w:ascii="Times New Roman" w:hAnsi="Times New Roman" w:cs="Times New Roman"/>
          <w:b w:val="0"/>
          <w:color w:val="000000" w:themeColor="text1"/>
        </w:rPr>
        <w:tab/>
      </w:r>
      <w:r w:rsidRPr="00391C0C">
        <w:rPr>
          <w:rFonts w:ascii="Times New Roman" w:hAnsi="Times New Roman" w:cs="Times New Roman"/>
          <w:b w:val="0"/>
          <w:color w:val="000000" w:themeColor="text1"/>
        </w:rPr>
        <w:tab/>
      </w:r>
      <w:r w:rsidRPr="00391C0C">
        <w:rPr>
          <w:rFonts w:ascii="Times New Roman" w:hAnsi="Times New Roman" w:cs="Times New Roman"/>
          <w:b w:val="0"/>
          <w:color w:val="000000" w:themeColor="text1"/>
        </w:rPr>
        <w:tab/>
      </w:r>
      <w:r w:rsidRPr="00391C0C">
        <w:rPr>
          <w:rFonts w:ascii="Times New Roman" w:hAnsi="Times New Roman" w:cs="Times New Roman"/>
          <w:b w:val="0"/>
          <w:color w:val="000000" w:themeColor="text1"/>
        </w:rPr>
        <w:tab/>
      </w:r>
      <w:r w:rsidRPr="00391C0C">
        <w:rPr>
          <w:rFonts w:ascii="Times New Roman" w:hAnsi="Times New Roman" w:cs="Times New Roman"/>
          <w:b w:val="0"/>
          <w:color w:val="000000" w:themeColor="text1"/>
        </w:rPr>
        <w:tab/>
        <w:t xml:space="preserve">                            № 37/2</w:t>
      </w:r>
    </w:p>
    <w:p w:rsidR="00FF3DF3" w:rsidRPr="00391C0C" w:rsidRDefault="00FF3DF3" w:rsidP="00FF3DF3">
      <w:pPr>
        <w:pStyle w:val="10"/>
        <w:keepNext/>
        <w:keepLines/>
        <w:shd w:val="clear" w:color="auto" w:fill="auto"/>
        <w:tabs>
          <w:tab w:val="left" w:pos="2588"/>
        </w:tabs>
        <w:ind w:left="20" w:right="-1"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484682" w:rsidRPr="00391C0C" w:rsidRDefault="00484682" w:rsidP="00FF3DF3">
      <w:pPr>
        <w:pStyle w:val="10"/>
        <w:keepNext/>
        <w:keepLines/>
        <w:shd w:val="clear" w:color="auto" w:fill="auto"/>
        <w:tabs>
          <w:tab w:val="left" w:pos="2588"/>
        </w:tabs>
        <w:ind w:left="20" w:right="3117" w:firstLine="0"/>
        <w:jc w:val="both"/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1C0C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отчета об исполнении бюджета</w:t>
      </w:r>
      <w:bookmarkStart w:id="1" w:name="bookmark2"/>
      <w:bookmarkEnd w:id="0"/>
      <w:r w:rsidRPr="00391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8CF" w:rsidRPr="00391C0C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Новобурундуковского</w:t>
      </w:r>
      <w:r w:rsidRPr="00391C0C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Дрожжановского муниципального района РТ за 20</w:t>
      </w:r>
      <w:r w:rsidR="004329A0" w:rsidRPr="00391C0C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CD32F0" w:rsidRPr="00391C0C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391C0C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bookmarkEnd w:id="1"/>
    </w:p>
    <w:p w:rsidR="009F1E77" w:rsidRPr="00391C0C" w:rsidRDefault="009F1E77" w:rsidP="00484682">
      <w:pPr>
        <w:pStyle w:val="10"/>
        <w:keepNext/>
        <w:keepLines/>
        <w:shd w:val="clear" w:color="auto" w:fill="auto"/>
        <w:tabs>
          <w:tab w:val="left" w:pos="2588"/>
        </w:tabs>
        <w:ind w:left="20" w:right="2040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682" w:rsidRPr="00391C0C" w:rsidRDefault="00484682" w:rsidP="00FF3DF3">
      <w:pPr>
        <w:pStyle w:val="21"/>
        <w:shd w:val="clear" w:color="auto" w:fill="auto"/>
        <w:spacing w:after="0" w:line="240" w:lineRule="auto"/>
        <w:ind w:left="23" w:right="2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и обсудив информацию Главы </w:t>
      </w:r>
      <w:r w:rsidR="00FF3DF3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Новобурундуковского сельского</w:t>
      </w: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  <w:proofErr w:type="spellStart"/>
      <w:r w:rsidR="000778CF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Ранцева</w:t>
      </w:r>
      <w:proofErr w:type="spellEnd"/>
      <w:r w:rsidR="000778CF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В.Г</w:t>
      </w: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. об исполнении бюджета </w:t>
      </w:r>
      <w:r w:rsidR="00CD32F0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Новобурундуковского</w:t>
      </w:r>
      <w:r w:rsidR="00901817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за </w:t>
      </w: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329A0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D32F0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год (далее - бюджет поселения), и руководствуясь статьями 153, 264.6 Бюджетного кодекса Российской Федерации, Совет </w:t>
      </w:r>
      <w:r w:rsidR="000778CF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Новобурундуковского</w:t>
      </w: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bookmarkStart w:id="2" w:name="bookmark3"/>
      <w:r w:rsidR="00FF3DF3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1C0C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  <w:bookmarkEnd w:id="2"/>
    </w:p>
    <w:p w:rsidR="00484682" w:rsidRPr="00391C0C" w:rsidRDefault="00484682" w:rsidP="00FF3DF3">
      <w:pPr>
        <w:pStyle w:val="21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240" w:lineRule="auto"/>
        <w:ind w:left="23" w:right="2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отчет об исполнении бюджета </w:t>
      </w:r>
      <w:r w:rsidR="009F1E77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Новобурундуковского</w:t>
      </w: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за 20</w:t>
      </w:r>
      <w:r w:rsidR="004329A0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D32F0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E51150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по доходам в сумме</w:t>
      </w:r>
      <w:r w:rsidRPr="00391C0C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2F0" w:rsidRPr="00391C0C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4388,7</w:t>
      </w: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по расходам в сумме</w:t>
      </w:r>
      <w:r w:rsidRPr="00391C0C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2F0" w:rsidRPr="00391C0C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4643,3</w:t>
      </w: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с превышением </w:t>
      </w:r>
      <w:r w:rsidR="000778CF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расхо</w:t>
      </w:r>
      <w:r w:rsidR="00CD32F0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дов над доходами</w:t>
      </w: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</w:t>
      </w:r>
      <w:r w:rsidRPr="00391C0C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2F0" w:rsidRPr="00391C0C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254,6</w:t>
      </w: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 со следующими показателями:</w:t>
      </w:r>
    </w:p>
    <w:p w:rsidR="00484682" w:rsidRPr="00391C0C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922"/>
        </w:tabs>
        <w:spacing w:after="0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484682" w:rsidRPr="00391C0C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1014"/>
        </w:tabs>
        <w:spacing w:after="0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2 к настоящему Решению;</w:t>
      </w:r>
    </w:p>
    <w:p w:rsidR="00484682" w:rsidRPr="00391C0C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бюджета поселения по разделам и подразделам классификации расходов </w:t>
      </w:r>
      <w:r w:rsidR="00E524EA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бюджетов </w:t>
      </w: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3 к настоящему Решению;</w:t>
      </w:r>
    </w:p>
    <w:p w:rsidR="00484682" w:rsidRPr="00391C0C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1009"/>
        </w:tabs>
        <w:spacing w:after="0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</w:t>
      </w:r>
      <w:r w:rsidR="00E524EA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бюджетов согласно приложению 4 к настоящему Решению.</w:t>
      </w:r>
    </w:p>
    <w:p w:rsidR="00823E20" w:rsidRPr="00391C0C" w:rsidRDefault="00484682" w:rsidP="008D3A3C">
      <w:pPr>
        <w:pStyle w:val="21"/>
        <w:numPr>
          <w:ilvl w:val="1"/>
          <w:numId w:val="2"/>
        </w:numPr>
        <w:shd w:val="clear" w:color="auto" w:fill="auto"/>
        <w:tabs>
          <w:tab w:val="left" w:pos="1014"/>
        </w:tabs>
        <w:spacing w:after="0" w:line="240" w:lineRule="auto"/>
        <w:ind w:left="23" w:firstLine="720"/>
        <w:jc w:val="both"/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</w:pPr>
      <w:r w:rsidRPr="00391C0C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63500" distB="63500" distL="63500" distR="63500" simplePos="0" relativeHeight="251658240" behindDoc="1" locked="0" layoutInCell="1" allowOverlap="1" wp14:anchorId="65D566B1" wp14:editId="46D17615">
                <wp:simplePos x="0" y="0"/>
                <wp:positionH relativeFrom="margin">
                  <wp:posOffset>4745990</wp:posOffset>
                </wp:positionH>
                <wp:positionV relativeFrom="paragraph">
                  <wp:posOffset>1229360</wp:posOffset>
                </wp:positionV>
                <wp:extent cx="1233170" cy="161925"/>
                <wp:effectExtent l="2540" t="635" r="254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682" w:rsidRDefault="00484682" w:rsidP="00484682">
                            <w:pPr>
                              <w:pStyle w:val="30"/>
                              <w:shd w:val="clear" w:color="auto" w:fill="auto"/>
                              <w:spacing w:line="25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566B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3.7pt;margin-top:96.8pt;width:97.1pt;height:12.75pt;z-index:-251658240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EztgIAAKk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" filled="f" stroked="f">
                <v:textbox style="mso-fit-shape-to-text:t" inset="0,0,0,0">
                  <w:txbxContent>
                    <w:p w:rsidR="00484682" w:rsidRDefault="00484682" w:rsidP="00484682">
                      <w:pPr>
                        <w:pStyle w:val="30"/>
                        <w:shd w:val="clear" w:color="auto" w:fill="auto"/>
                        <w:spacing w:line="250" w:lineRule="exact"/>
                        <w:ind w:left="1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подл</w:t>
      </w:r>
      <w:bookmarkStart w:id="3" w:name="bookmark4"/>
      <w:r w:rsidR="00823E20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ежит официальному опубликованию.         </w:t>
      </w:r>
      <w:r w:rsidR="00DD5EF5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E20" w:rsidRPr="00391C0C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823E20" w:rsidRPr="00391C0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="00FF3DF3" w:rsidRPr="00391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вступает в </w:t>
      </w:r>
      <w:proofErr w:type="gramStart"/>
      <w:r w:rsidR="00FF3DF3" w:rsidRPr="00391C0C">
        <w:rPr>
          <w:rFonts w:ascii="Times New Roman" w:hAnsi="Times New Roman" w:cs="Times New Roman"/>
          <w:color w:val="000000" w:themeColor="text1"/>
          <w:sz w:val="28"/>
          <w:szCs w:val="28"/>
        </w:rPr>
        <w:t>силу  с</w:t>
      </w:r>
      <w:proofErr w:type="gramEnd"/>
      <w:r w:rsidR="00FF3DF3" w:rsidRPr="00391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F3DF3" w:rsidRPr="00391C0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FF3DF3" w:rsidRPr="00391C0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10</w:t>
      </w:r>
      <w:r w:rsidR="00823E20" w:rsidRPr="00391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F3DF3" w:rsidRPr="00391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мая </w:t>
      </w:r>
      <w:r w:rsidR="00823E20" w:rsidRPr="00391C0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D32F0" w:rsidRPr="00391C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23E20" w:rsidRPr="00391C0C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9F1E77" w:rsidRPr="00391C0C" w:rsidRDefault="009F1E77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Times New Roman" w:hAnsi="Times New Roman" w:cs="Times New Roman"/>
          <w:color w:val="000000" w:themeColor="text1"/>
        </w:rPr>
      </w:pPr>
    </w:p>
    <w:p w:rsidR="00484682" w:rsidRPr="00451BD4" w:rsidRDefault="00484682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Times New Roman" w:hAnsi="Times New Roman" w:cs="Times New Roman"/>
          <w:color w:val="000000" w:themeColor="text1"/>
        </w:rPr>
      </w:pPr>
      <w:r w:rsidRPr="00451BD4">
        <w:rPr>
          <w:rStyle w:val="1"/>
          <w:rFonts w:ascii="Times New Roman" w:hAnsi="Times New Roman" w:cs="Times New Roman"/>
          <w:b w:val="0"/>
          <w:color w:val="000000" w:themeColor="text1"/>
        </w:rPr>
        <w:t xml:space="preserve">Глава </w:t>
      </w:r>
      <w:r w:rsidR="000778CF" w:rsidRPr="00451BD4">
        <w:rPr>
          <w:rStyle w:val="2"/>
          <w:rFonts w:ascii="Times New Roman" w:hAnsi="Times New Roman" w:cs="Times New Roman"/>
          <w:color w:val="000000" w:themeColor="text1"/>
        </w:rPr>
        <w:t>Новобурундуковского</w:t>
      </w:r>
      <w:r w:rsidRPr="00451BD4">
        <w:rPr>
          <w:rStyle w:val="1"/>
          <w:rFonts w:ascii="Times New Roman" w:hAnsi="Times New Roman" w:cs="Times New Roman"/>
          <w:color w:val="000000" w:themeColor="text1"/>
        </w:rPr>
        <w:t xml:space="preserve"> </w:t>
      </w:r>
      <w:bookmarkStart w:id="4" w:name="_GoBack"/>
      <w:bookmarkEnd w:id="4"/>
    </w:p>
    <w:p w:rsidR="00484682" w:rsidRPr="00451BD4" w:rsidRDefault="00484682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Times New Roman" w:hAnsi="Times New Roman" w:cs="Times New Roman"/>
          <w:b w:val="0"/>
          <w:color w:val="000000" w:themeColor="text1"/>
        </w:rPr>
      </w:pPr>
      <w:r w:rsidRPr="00451BD4">
        <w:rPr>
          <w:rStyle w:val="1"/>
          <w:rFonts w:ascii="Times New Roman" w:hAnsi="Times New Roman" w:cs="Times New Roman"/>
          <w:b w:val="0"/>
          <w:color w:val="000000" w:themeColor="text1"/>
        </w:rPr>
        <w:t xml:space="preserve">сельского </w:t>
      </w:r>
      <w:proofErr w:type="gramStart"/>
      <w:r w:rsidRPr="00451BD4">
        <w:rPr>
          <w:rStyle w:val="1"/>
          <w:rFonts w:ascii="Times New Roman" w:hAnsi="Times New Roman" w:cs="Times New Roman"/>
          <w:b w:val="0"/>
          <w:color w:val="000000" w:themeColor="text1"/>
        </w:rPr>
        <w:t>поселения</w:t>
      </w:r>
      <w:bookmarkEnd w:id="3"/>
      <w:r w:rsidRPr="00451BD4">
        <w:rPr>
          <w:rStyle w:val="1"/>
          <w:rFonts w:ascii="Times New Roman" w:hAnsi="Times New Roman" w:cs="Times New Roman"/>
          <w:b w:val="0"/>
          <w:color w:val="000000" w:themeColor="text1"/>
        </w:rPr>
        <w:t xml:space="preserve">:   </w:t>
      </w:r>
      <w:proofErr w:type="gramEnd"/>
      <w:r w:rsidRPr="00451BD4">
        <w:rPr>
          <w:rStyle w:val="1"/>
          <w:rFonts w:ascii="Times New Roman" w:hAnsi="Times New Roman" w:cs="Times New Roman"/>
          <w:b w:val="0"/>
          <w:color w:val="000000" w:themeColor="text1"/>
        </w:rPr>
        <w:t xml:space="preserve">                            </w:t>
      </w:r>
      <w:r w:rsidR="000778CF" w:rsidRPr="00451BD4">
        <w:rPr>
          <w:rStyle w:val="1"/>
          <w:rFonts w:ascii="Times New Roman" w:hAnsi="Times New Roman" w:cs="Times New Roman"/>
          <w:b w:val="0"/>
          <w:color w:val="000000" w:themeColor="text1"/>
        </w:rPr>
        <w:tab/>
      </w:r>
      <w:r w:rsidR="000778CF" w:rsidRPr="00451BD4">
        <w:rPr>
          <w:rStyle w:val="1"/>
          <w:rFonts w:ascii="Times New Roman" w:hAnsi="Times New Roman" w:cs="Times New Roman"/>
          <w:b w:val="0"/>
          <w:color w:val="000000" w:themeColor="text1"/>
        </w:rPr>
        <w:tab/>
        <w:t>В.Г. Ранцев</w:t>
      </w:r>
    </w:p>
    <w:tbl>
      <w:tblPr>
        <w:tblW w:w="10860" w:type="dxa"/>
        <w:tblInd w:w="-601" w:type="dxa"/>
        <w:tblLook w:val="04A0" w:firstRow="1" w:lastRow="0" w:firstColumn="1" w:lastColumn="0" w:noHBand="0" w:noVBand="1"/>
      </w:tblPr>
      <w:tblGrid>
        <w:gridCol w:w="3190"/>
        <w:gridCol w:w="2820"/>
        <w:gridCol w:w="2921"/>
        <w:gridCol w:w="960"/>
        <w:gridCol w:w="960"/>
        <w:gridCol w:w="9"/>
      </w:tblGrid>
      <w:tr w:rsidR="00391C0C" w:rsidRPr="00391C0C" w:rsidTr="00EB1F14">
        <w:trPr>
          <w:gridAfter w:val="1"/>
          <w:wAfter w:w="9" w:type="dxa"/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trHeight w:val="28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Доходы бюджета Новобурундуковского сельского поселения Дрожжановского муниципального </w:t>
            </w:r>
          </w:p>
        </w:tc>
      </w:tr>
      <w:tr w:rsidR="00391C0C" w:rsidRPr="00391C0C" w:rsidTr="00EB1F14">
        <w:trPr>
          <w:trHeight w:val="28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CD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района Республики Татарстан по кодам классификации доходов бюджетов за 202</w:t>
            </w:r>
            <w:r w:rsidR="00CD32F0"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</w:tr>
      <w:tr w:rsidR="00391C0C" w:rsidRPr="00391C0C" w:rsidTr="00EB1F14">
        <w:trPr>
          <w:gridAfter w:val="1"/>
          <w:wAfter w:w="9" w:type="dxa"/>
          <w:trHeight w:val="300"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25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Код дохода по бюджетной классификации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Исполнено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555"/>
        </w:trPr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28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Доходы бюджета - ИТОГО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X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CD32F0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4388701,70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85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НАЛОГОВЫЕ И НЕНАЛОГОВЫЕ ДОХОДЫ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000 100 00000 00 0000 000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CD32F0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2 648316,76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6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НАЛОГ НА  ДОХОДЫ ФИЗИЧЕСКИХ ЛИЦ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000 101 00000 00 0000 000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CD32F0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636721,53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9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ЕДИНЫЙ СЕЛЬСКОХОЗЯЙСТВЕННЫЙ НАЛОГ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000 105 00000 00 0000 000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85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НАЛОГИ НА ИМУЩЕСТВО, 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CD32F0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1908449,55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9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НАЛОГИ НА ИМУЩЕСТВО ФИЗИЧЕСКИХ ЛИЦ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CD32F0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66343,77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28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ЗЕМЕЛЬНЫЙ НАЛОГ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CD32F0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1843105,78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18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CD32F0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1693577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18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CD32F0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149528,78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5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ГОСУДАРСТВЕННАЯ ПОШЛИНА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000 108 00000 00 0000 000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CD32F0" w:rsidP="00CD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114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000 109 04053 10 0000 000 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5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НЕНАЛОГОВЫЕ ДОХОДЫ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000 100 00000 00 0000 000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CD32F0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100095,68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12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САМООБЛОЖЕНИЯ ГРАЖДАН СЕЛЬСКОГО ПОСЕЛЕНИЯ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000 117 14030 10 0000 150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CD32F0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100095,68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12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F0" w:rsidRPr="00391C0C" w:rsidRDefault="00CD32F0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Невыясненные поступления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0" w:rsidRPr="00391C0C" w:rsidRDefault="00CD32F0" w:rsidP="00CD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367117010501000000180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2F0" w:rsidRPr="00391C0C" w:rsidRDefault="00CD32F0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6195,68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2F0" w:rsidRPr="00391C0C" w:rsidRDefault="00CD32F0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2F0" w:rsidRPr="00391C0C" w:rsidRDefault="00CD32F0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5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БЕЗВОЗМЕЗДНЫЕ ПОСТУПЛЕНИЯ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000 200 00000 00 0000 000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CD32F0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1740384,94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9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000 202 16001 10 0000 150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CD32F0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874600,00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18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000 202 35118 10 0000 150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CD32F0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110136,34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EB1F14">
        <w:trPr>
          <w:gridAfter w:val="1"/>
          <w:wAfter w:w="9" w:type="dxa"/>
          <w:trHeight w:val="24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000 202 45160 10 0000 150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391C0C" w:rsidRDefault="00CD32F0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755648,00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391C0C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534ED" w:rsidRPr="00391C0C" w:rsidRDefault="007534ED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Times New Roman" w:hAnsi="Times New Roman" w:cs="Times New Roman"/>
          <w:color w:val="000000" w:themeColor="text1"/>
        </w:rPr>
      </w:pPr>
    </w:p>
    <w:p w:rsidR="00CB1CAB" w:rsidRPr="00391C0C" w:rsidRDefault="00CB1CAB">
      <w:pPr>
        <w:rPr>
          <w:rFonts w:ascii="Times New Roman" w:hAnsi="Times New Roman" w:cs="Times New Roman"/>
          <w:color w:val="000000" w:themeColor="text1"/>
        </w:rPr>
      </w:pPr>
    </w:p>
    <w:p w:rsidR="007534ED" w:rsidRPr="00391C0C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391C0C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391C0C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391C0C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391C0C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391C0C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391C0C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391C0C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391C0C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391C0C" w:rsidRDefault="007534ED">
      <w:pPr>
        <w:rPr>
          <w:rFonts w:ascii="Times New Roman" w:hAnsi="Times New Roman" w:cs="Times New Roman"/>
          <w:color w:val="000000" w:themeColor="text1"/>
        </w:rPr>
      </w:pPr>
    </w:p>
    <w:p w:rsidR="00EB1F14" w:rsidRPr="00391C0C" w:rsidRDefault="00EB1F14">
      <w:pPr>
        <w:rPr>
          <w:rFonts w:ascii="Times New Roman" w:hAnsi="Times New Roman" w:cs="Times New Roman"/>
          <w:color w:val="000000" w:themeColor="text1"/>
        </w:rPr>
      </w:pPr>
    </w:p>
    <w:p w:rsidR="00EB1F14" w:rsidRPr="00391C0C" w:rsidRDefault="00EB1F14">
      <w:pPr>
        <w:rPr>
          <w:rFonts w:ascii="Times New Roman" w:hAnsi="Times New Roman" w:cs="Times New Roman"/>
          <w:color w:val="000000" w:themeColor="text1"/>
        </w:rPr>
      </w:pPr>
    </w:p>
    <w:p w:rsidR="00EB1F14" w:rsidRPr="00391C0C" w:rsidRDefault="00EB1F14">
      <w:pPr>
        <w:rPr>
          <w:rFonts w:ascii="Times New Roman" w:hAnsi="Times New Roman" w:cs="Times New Roman"/>
          <w:color w:val="000000" w:themeColor="text1"/>
        </w:rPr>
      </w:pPr>
    </w:p>
    <w:p w:rsidR="00EB1F14" w:rsidRPr="00391C0C" w:rsidRDefault="00EB1F14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"/>
        <w:gridCol w:w="657"/>
        <w:gridCol w:w="2603"/>
        <w:gridCol w:w="851"/>
        <w:gridCol w:w="425"/>
        <w:gridCol w:w="457"/>
        <w:gridCol w:w="30"/>
        <w:gridCol w:w="931"/>
        <w:gridCol w:w="85"/>
        <w:gridCol w:w="17"/>
        <w:gridCol w:w="640"/>
        <w:gridCol w:w="17"/>
        <w:gridCol w:w="658"/>
        <w:gridCol w:w="709"/>
        <w:gridCol w:w="851"/>
        <w:gridCol w:w="467"/>
        <w:gridCol w:w="17"/>
        <w:gridCol w:w="225"/>
        <w:gridCol w:w="1560"/>
      </w:tblGrid>
      <w:tr w:rsidR="00391C0C" w:rsidRPr="00391C0C" w:rsidTr="00A33FDF">
        <w:trPr>
          <w:gridAfter w:val="1"/>
          <w:wAfter w:w="1560" w:type="dxa"/>
          <w:trHeight w:val="300"/>
        </w:trPr>
        <w:tc>
          <w:tcPr>
            <w:tcW w:w="7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3A5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A33FDF">
        <w:trPr>
          <w:trHeight w:val="300"/>
        </w:trPr>
        <w:tc>
          <w:tcPr>
            <w:tcW w:w="90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5885" w:rsidRPr="00391C0C" w:rsidRDefault="003A5885" w:rsidP="00D2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бюджета Новобурундуковского сельского поселения Дрожжановского муниципального района Республики Татарстан по ведомственной структуре расходов бюджета  за 202</w:t>
            </w:r>
            <w:r w:rsidR="00D25794" w:rsidRPr="00391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A33FDF">
        <w:trPr>
          <w:gridAfter w:val="1"/>
          <w:wAfter w:w="1560" w:type="dxa"/>
          <w:trHeight w:val="300"/>
        </w:trPr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91C0C" w:rsidRPr="00391C0C" w:rsidTr="00A33FDF">
        <w:trPr>
          <w:gridAfter w:val="1"/>
          <w:wAfter w:w="1560" w:type="dxa"/>
          <w:trHeight w:val="570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Исполнено</w:t>
            </w:r>
          </w:p>
        </w:tc>
      </w:tr>
      <w:tr w:rsidR="00391C0C" w:rsidRPr="00391C0C" w:rsidTr="00A33FDF">
        <w:trPr>
          <w:gridAfter w:val="1"/>
          <w:wAfter w:w="1560" w:type="dxa"/>
          <w:trHeight w:val="57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CD32F0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1780153,09</w:t>
            </w:r>
          </w:p>
        </w:tc>
      </w:tr>
      <w:tr w:rsidR="00391C0C" w:rsidRPr="00391C0C" w:rsidTr="00A33FDF">
        <w:trPr>
          <w:gridAfter w:val="1"/>
          <w:wAfter w:w="1560" w:type="dxa"/>
          <w:trHeight w:val="60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CD32F0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336D2"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809312,94</w:t>
            </w:r>
          </w:p>
        </w:tc>
      </w:tr>
      <w:tr w:rsidR="00391C0C" w:rsidRPr="00391C0C" w:rsidTr="00A33FDF">
        <w:trPr>
          <w:gridAfter w:val="1"/>
          <w:wAfter w:w="1560" w:type="dxa"/>
          <w:trHeight w:val="2545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6D2" w:rsidRPr="00391C0C" w:rsidRDefault="00F336D2" w:rsidP="00F3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F3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F3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F3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F3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A5885" w:rsidRPr="00391C0C" w:rsidRDefault="00F336D2" w:rsidP="00F3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809312,94</w:t>
            </w:r>
          </w:p>
        </w:tc>
      </w:tr>
      <w:tr w:rsidR="00391C0C" w:rsidRPr="00391C0C" w:rsidTr="00A33FDF">
        <w:trPr>
          <w:gridAfter w:val="1"/>
          <w:wAfter w:w="1560" w:type="dxa"/>
          <w:trHeight w:val="90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6D2" w:rsidRPr="00391C0C" w:rsidRDefault="00F336D2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A5885" w:rsidRPr="00391C0C" w:rsidRDefault="00F336D2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532924,18</w:t>
            </w:r>
          </w:p>
        </w:tc>
      </w:tr>
      <w:tr w:rsidR="00391C0C" w:rsidRPr="00391C0C" w:rsidTr="00A33FDF">
        <w:trPr>
          <w:gridAfter w:val="1"/>
          <w:wAfter w:w="1560" w:type="dxa"/>
          <w:trHeight w:val="2354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государственными(муниципальными ) органами ,казенными </w:t>
            </w:r>
            <w:proofErr w:type="spellStart"/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411617,16</w:t>
            </w:r>
          </w:p>
        </w:tc>
      </w:tr>
      <w:tr w:rsidR="00391C0C" w:rsidRPr="00391C0C" w:rsidTr="00A33FDF">
        <w:trPr>
          <w:gridAfter w:val="1"/>
          <w:wAfter w:w="1560" w:type="dxa"/>
          <w:trHeight w:val="120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товаров,работ</w:t>
            </w:r>
            <w:proofErr w:type="spellEnd"/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115761,85</w:t>
            </w:r>
          </w:p>
        </w:tc>
      </w:tr>
      <w:tr w:rsidR="00391C0C" w:rsidRPr="00391C0C" w:rsidTr="00A33FDF">
        <w:trPr>
          <w:gridAfter w:val="1"/>
          <w:wAfter w:w="1560" w:type="dxa"/>
          <w:trHeight w:val="60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3A5885" w:rsidP="00F3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F3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5545,17</w:t>
            </w:r>
          </w:p>
        </w:tc>
      </w:tr>
      <w:tr w:rsidR="00391C0C" w:rsidRPr="00391C0C" w:rsidTr="00A33FDF">
        <w:trPr>
          <w:gridAfter w:val="1"/>
          <w:wAfter w:w="1560" w:type="dxa"/>
          <w:trHeight w:val="855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F336D2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437915,97</w:t>
            </w:r>
          </w:p>
        </w:tc>
      </w:tr>
      <w:tr w:rsidR="00391C0C" w:rsidRPr="00391C0C" w:rsidTr="00A33FDF">
        <w:trPr>
          <w:gridAfter w:val="1"/>
          <w:wAfter w:w="1560" w:type="dxa"/>
          <w:trHeight w:val="852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99 0 00 2990 0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D25794" w:rsidP="0003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437915,97</w:t>
            </w:r>
          </w:p>
        </w:tc>
      </w:tr>
      <w:tr w:rsidR="00391C0C" w:rsidRPr="00391C0C" w:rsidTr="00A33FDF">
        <w:trPr>
          <w:gridAfter w:val="1"/>
          <w:wAfter w:w="1560" w:type="dxa"/>
          <w:trHeight w:val="30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D25794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110136,34</w:t>
            </w:r>
          </w:p>
        </w:tc>
      </w:tr>
      <w:tr w:rsidR="00391C0C" w:rsidRPr="00391C0C" w:rsidTr="00A33FDF">
        <w:trPr>
          <w:gridAfter w:val="1"/>
          <w:wAfter w:w="1560" w:type="dxa"/>
          <w:trHeight w:val="150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территориях,где</w:t>
            </w:r>
            <w:proofErr w:type="spellEnd"/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110136,34</w:t>
            </w:r>
          </w:p>
        </w:tc>
      </w:tr>
      <w:tr w:rsidR="00391C0C" w:rsidRPr="00391C0C" w:rsidTr="00A33FDF">
        <w:trPr>
          <w:gridAfter w:val="1"/>
          <w:wAfter w:w="1560" w:type="dxa"/>
          <w:trHeight w:val="2462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государственными(муниципальными ) органами ,казенными </w:t>
            </w:r>
            <w:proofErr w:type="spellStart"/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99827,34</w:t>
            </w:r>
          </w:p>
        </w:tc>
      </w:tr>
      <w:tr w:rsidR="00391C0C" w:rsidRPr="00391C0C" w:rsidTr="00A33FDF">
        <w:trPr>
          <w:gridAfter w:val="1"/>
          <w:wAfter w:w="1560" w:type="dxa"/>
          <w:trHeight w:val="120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товаров,работ</w:t>
            </w:r>
            <w:proofErr w:type="spellEnd"/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794" w:rsidRPr="00391C0C" w:rsidRDefault="00D25794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25794" w:rsidRPr="00391C0C" w:rsidRDefault="00D25794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A5885" w:rsidRPr="00391C0C" w:rsidRDefault="00D25794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10309,00</w:t>
            </w:r>
          </w:p>
        </w:tc>
      </w:tr>
      <w:tr w:rsidR="00391C0C" w:rsidRPr="00391C0C" w:rsidTr="00A33FDF">
        <w:trPr>
          <w:gridAfter w:val="1"/>
          <w:wAfter w:w="1560" w:type="dxa"/>
          <w:trHeight w:val="57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F336D2" w:rsidP="00F3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391C0C" w:rsidRPr="00391C0C" w:rsidTr="00A33FDF">
        <w:trPr>
          <w:gridAfter w:val="1"/>
          <w:wAfter w:w="1560" w:type="dxa"/>
          <w:trHeight w:val="30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F336D2" w:rsidP="00F3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391C0C" w:rsidRPr="00391C0C" w:rsidTr="00A33FDF">
        <w:trPr>
          <w:gridAfter w:val="1"/>
          <w:wAfter w:w="1560" w:type="dxa"/>
          <w:trHeight w:val="120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товаров,работ</w:t>
            </w:r>
            <w:proofErr w:type="spellEnd"/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F336D2" w:rsidP="00F3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391C0C" w:rsidRPr="00391C0C" w:rsidTr="00A33FDF">
        <w:trPr>
          <w:gridAfter w:val="1"/>
          <w:wAfter w:w="1560" w:type="dxa"/>
          <w:trHeight w:val="855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F336D2" w:rsidP="00F3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2277089,80</w:t>
            </w:r>
          </w:p>
        </w:tc>
      </w:tr>
      <w:tr w:rsidR="00391C0C" w:rsidRPr="00391C0C" w:rsidTr="00A33FDF">
        <w:trPr>
          <w:gridAfter w:val="1"/>
          <w:wAfter w:w="1560" w:type="dxa"/>
          <w:trHeight w:val="30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Жилищное 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Ж100076040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F336D2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3970,18</w:t>
            </w:r>
          </w:p>
        </w:tc>
      </w:tr>
      <w:tr w:rsidR="00391C0C" w:rsidRPr="00391C0C" w:rsidTr="00A33FDF">
        <w:trPr>
          <w:gridAfter w:val="1"/>
          <w:wAfter w:w="1560" w:type="dxa"/>
          <w:trHeight w:val="60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F336D2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2273119,62</w:t>
            </w:r>
          </w:p>
        </w:tc>
      </w:tr>
      <w:tr w:rsidR="00391C0C" w:rsidRPr="00391C0C" w:rsidTr="00A33FDF">
        <w:trPr>
          <w:gridAfter w:val="1"/>
          <w:wAfter w:w="1560" w:type="dxa"/>
          <w:trHeight w:val="30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350000,00</w:t>
            </w:r>
          </w:p>
        </w:tc>
      </w:tr>
      <w:tr w:rsidR="00391C0C" w:rsidRPr="00391C0C" w:rsidTr="00A33FDF">
        <w:trPr>
          <w:gridAfter w:val="1"/>
          <w:wAfter w:w="1560" w:type="dxa"/>
          <w:trHeight w:val="60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1923119,62</w:t>
            </w:r>
          </w:p>
        </w:tc>
      </w:tr>
      <w:tr w:rsidR="00391C0C" w:rsidRPr="00391C0C" w:rsidTr="00A33FDF">
        <w:trPr>
          <w:gridAfter w:val="1"/>
          <w:wAfter w:w="1560" w:type="dxa"/>
          <w:trHeight w:val="60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1912949,78</w:t>
            </w:r>
          </w:p>
        </w:tc>
      </w:tr>
      <w:tr w:rsidR="00391C0C" w:rsidRPr="00391C0C" w:rsidTr="00A33FDF">
        <w:trPr>
          <w:gridAfter w:val="1"/>
          <w:wAfter w:w="1560" w:type="dxa"/>
          <w:trHeight w:val="60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D2" w:rsidRPr="00391C0C" w:rsidRDefault="00F336D2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D2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D2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D2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D2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D2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6D2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10169,84</w:t>
            </w:r>
          </w:p>
        </w:tc>
      </w:tr>
      <w:tr w:rsidR="00391C0C" w:rsidRPr="00391C0C" w:rsidTr="00A33FDF">
        <w:trPr>
          <w:gridAfter w:val="1"/>
          <w:wAfter w:w="1560" w:type="dxa"/>
          <w:trHeight w:val="57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Культура и кинематография</w:t>
            </w: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F336D2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475969,62</w:t>
            </w:r>
          </w:p>
        </w:tc>
      </w:tr>
      <w:tr w:rsidR="00391C0C" w:rsidRPr="00391C0C" w:rsidTr="00A33FDF">
        <w:trPr>
          <w:gridAfter w:val="1"/>
          <w:wAfter w:w="1560" w:type="dxa"/>
          <w:trHeight w:val="665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449419,62</w:t>
            </w:r>
          </w:p>
        </w:tc>
      </w:tr>
      <w:tr w:rsidR="00391C0C" w:rsidRPr="00391C0C" w:rsidTr="00A33FDF">
        <w:trPr>
          <w:gridAfter w:val="1"/>
          <w:wAfter w:w="1560" w:type="dxa"/>
          <w:trHeight w:val="60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бюджетные ассигнова</w:t>
            </w:r>
            <w:r w:rsidR="00D25794"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D25794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22900,00</w:t>
            </w:r>
          </w:p>
        </w:tc>
      </w:tr>
      <w:tr w:rsidR="00391C0C" w:rsidRPr="00391C0C" w:rsidTr="00A33FDF">
        <w:trPr>
          <w:gridAfter w:val="1"/>
          <w:wAfter w:w="1560" w:type="dxa"/>
          <w:trHeight w:val="60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Налог на имущество и 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99 0 00 0295 0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D25794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22900,00</w:t>
            </w:r>
          </w:p>
        </w:tc>
      </w:tr>
      <w:tr w:rsidR="00391C0C" w:rsidRPr="00391C0C" w:rsidTr="00A33FDF">
        <w:trPr>
          <w:gridAfter w:val="1"/>
          <w:wAfter w:w="1560" w:type="dxa"/>
          <w:trHeight w:val="600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94" w:rsidRPr="00391C0C" w:rsidRDefault="00D25794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94" w:rsidRPr="00391C0C" w:rsidRDefault="00D25794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94" w:rsidRPr="00391C0C" w:rsidRDefault="00D25794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94" w:rsidRPr="00391C0C" w:rsidRDefault="00D25794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94" w:rsidRPr="00391C0C" w:rsidRDefault="00D25794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0840144091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94" w:rsidRPr="00391C0C" w:rsidRDefault="00D25794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794" w:rsidRPr="00391C0C" w:rsidRDefault="00D25794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3650,00</w:t>
            </w:r>
          </w:p>
        </w:tc>
      </w:tr>
      <w:tr w:rsidR="00391C0C" w:rsidRPr="00391C0C" w:rsidTr="00A33FDF">
        <w:trPr>
          <w:gridAfter w:val="1"/>
          <w:wAfter w:w="1560" w:type="dxa"/>
          <w:trHeight w:val="285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391C0C" w:rsidRDefault="00D25794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4643348,85</w:t>
            </w:r>
          </w:p>
        </w:tc>
      </w:tr>
      <w:tr w:rsidR="00391C0C" w:rsidRPr="00391C0C" w:rsidTr="00A33FDF">
        <w:trPr>
          <w:gridBefore w:val="1"/>
          <w:gridAfter w:val="3"/>
          <w:wBefore w:w="141" w:type="dxa"/>
          <w:wAfter w:w="1802" w:type="dxa"/>
          <w:trHeight w:val="300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D3A3C" w:rsidRPr="00391C0C" w:rsidRDefault="008D3A3C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D3A3C" w:rsidRPr="00391C0C" w:rsidRDefault="008D3A3C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D3A3C" w:rsidRPr="00391C0C" w:rsidRDefault="008D3A3C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D3A3C" w:rsidRPr="00391C0C" w:rsidRDefault="008D3A3C" w:rsidP="008D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391C0C" w:rsidRDefault="00EB1F1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391C0C" w:rsidRDefault="00EB1F1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391C0C" w:rsidRDefault="00EB1F1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391C0C" w:rsidRDefault="00EB1F1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D3A3C" w:rsidRPr="00391C0C" w:rsidRDefault="008D3A3C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Приложение №3</w:t>
            </w:r>
          </w:p>
        </w:tc>
      </w:tr>
      <w:tr w:rsidR="00391C0C" w:rsidRPr="00391C0C" w:rsidTr="00A33FDF">
        <w:trPr>
          <w:gridBefore w:val="1"/>
          <w:gridAfter w:val="2"/>
          <w:wBefore w:w="141" w:type="dxa"/>
          <w:wAfter w:w="1785" w:type="dxa"/>
          <w:trHeight w:val="28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A33FDF" w:rsidRPr="00391C0C" w:rsidRDefault="00A33FDF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87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FDF" w:rsidRPr="00391C0C" w:rsidRDefault="00344AE3" w:rsidP="00A3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Расходы бюджета </w:t>
            </w:r>
            <w:r w:rsidR="00A33FDF"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Дрожжановского</w:t>
            </w: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A33FDF"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Новобурундуковского сельского поселения Дрожжановского муниципального</w:t>
            </w: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района</w:t>
            </w:r>
          </w:p>
          <w:p w:rsidR="00A33FDF" w:rsidRPr="00391C0C" w:rsidRDefault="003A5885" w:rsidP="00A3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Республики Татарстан по разделам и подразделам классификации расходов </w:t>
            </w:r>
          </w:p>
        </w:tc>
      </w:tr>
      <w:tr w:rsidR="00391C0C" w:rsidRPr="00391C0C" w:rsidTr="00A33FDF">
        <w:trPr>
          <w:gridBefore w:val="1"/>
          <w:gridAfter w:val="2"/>
          <w:wBefore w:w="141" w:type="dxa"/>
          <w:wAfter w:w="1785" w:type="dxa"/>
          <w:trHeight w:val="28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87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D2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бюджетов за 202</w:t>
            </w:r>
            <w:r w:rsidR="00D25794"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</w:tr>
      <w:tr w:rsidR="00391C0C" w:rsidRPr="00391C0C" w:rsidTr="00A33FDF">
        <w:trPr>
          <w:gridBefore w:val="1"/>
          <w:gridAfter w:val="2"/>
          <w:wBefore w:w="141" w:type="dxa"/>
          <w:wAfter w:w="1785" w:type="dxa"/>
          <w:trHeight w:val="238"/>
        </w:trPr>
        <w:tc>
          <w:tcPr>
            <w:tcW w:w="60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(в рублях)</w:t>
            </w:r>
          </w:p>
        </w:tc>
      </w:tr>
      <w:tr w:rsidR="00391C0C" w:rsidRPr="00391C0C" w:rsidTr="00A33FDF">
        <w:trPr>
          <w:gridBefore w:val="1"/>
          <w:gridAfter w:val="3"/>
          <w:wBefore w:w="141" w:type="dxa"/>
          <w:wAfter w:w="1802" w:type="dxa"/>
          <w:trHeight w:val="255"/>
        </w:trPr>
        <w:tc>
          <w:tcPr>
            <w:tcW w:w="45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Раздел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Подраздел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Исполнено</w:t>
            </w:r>
          </w:p>
        </w:tc>
      </w:tr>
      <w:tr w:rsidR="00391C0C" w:rsidRPr="00391C0C" w:rsidTr="00A33FDF">
        <w:trPr>
          <w:gridBefore w:val="1"/>
          <w:gridAfter w:val="3"/>
          <w:wBefore w:w="141" w:type="dxa"/>
          <w:wAfter w:w="1802" w:type="dxa"/>
          <w:trHeight w:val="255"/>
        </w:trPr>
        <w:tc>
          <w:tcPr>
            <w:tcW w:w="45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391C0C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391C0C" w:rsidRPr="00391C0C" w:rsidTr="00A33FDF">
        <w:trPr>
          <w:gridBefore w:val="1"/>
          <w:gridAfter w:val="3"/>
          <w:wBefore w:w="141" w:type="dxa"/>
          <w:wAfter w:w="1802" w:type="dxa"/>
          <w:trHeight w:val="3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391C0C" w:rsidRPr="00391C0C" w:rsidTr="00A33FDF">
        <w:trPr>
          <w:gridBefore w:val="1"/>
          <w:gridAfter w:val="3"/>
          <w:wBefore w:w="141" w:type="dxa"/>
          <w:wAfter w:w="1802" w:type="dxa"/>
          <w:trHeight w:val="57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D2579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1780153</w:t>
            </w:r>
          </w:p>
        </w:tc>
      </w:tr>
      <w:tr w:rsidR="00391C0C" w:rsidRPr="00391C0C" w:rsidTr="00A33FDF">
        <w:trPr>
          <w:gridBefore w:val="1"/>
          <w:gridAfter w:val="3"/>
          <w:wBefore w:w="141" w:type="dxa"/>
          <w:wAfter w:w="1802" w:type="dxa"/>
          <w:trHeight w:val="12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D2579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809312,94</w:t>
            </w:r>
          </w:p>
        </w:tc>
      </w:tr>
      <w:tr w:rsidR="00391C0C" w:rsidRPr="00391C0C" w:rsidTr="00A33FDF">
        <w:trPr>
          <w:gridBefore w:val="1"/>
          <w:gridAfter w:val="3"/>
          <w:wBefore w:w="141" w:type="dxa"/>
          <w:wAfter w:w="1802" w:type="dxa"/>
          <w:trHeight w:val="24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D2579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532924,18</w:t>
            </w:r>
          </w:p>
        </w:tc>
      </w:tr>
      <w:tr w:rsidR="00391C0C" w:rsidRPr="00391C0C" w:rsidTr="00A33FDF">
        <w:trPr>
          <w:gridBefore w:val="1"/>
          <w:gridAfter w:val="3"/>
          <w:wBefore w:w="141" w:type="dxa"/>
          <w:wAfter w:w="1802" w:type="dxa"/>
          <w:trHeight w:val="6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D2579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437915,97</w:t>
            </w:r>
          </w:p>
        </w:tc>
      </w:tr>
      <w:tr w:rsidR="00391C0C" w:rsidRPr="00391C0C" w:rsidTr="00A33FDF">
        <w:trPr>
          <w:gridBefore w:val="1"/>
          <w:gridAfter w:val="3"/>
          <w:wBefore w:w="141" w:type="dxa"/>
          <w:wAfter w:w="1802" w:type="dxa"/>
          <w:trHeight w:val="57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НАЦИОНАЛЬНАЯ ОБОРОНА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D2579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110136,34</w:t>
            </w:r>
          </w:p>
        </w:tc>
      </w:tr>
      <w:tr w:rsidR="00391C0C" w:rsidRPr="00391C0C" w:rsidTr="00A33FDF">
        <w:trPr>
          <w:gridBefore w:val="1"/>
          <w:gridAfter w:val="3"/>
          <w:wBefore w:w="141" w:type="dxa"/>
          <w:wAfter w:w="1802" w:type="dxa"/>
          <w:trHeight w:val="6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D2579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110136,34</w:t>
            </w:r>
          </w:p>
        </w:tc>
      </w:tr>
      <w:tr w:rsidR="00391C0C" w:rsidRPr="00391C0C" w:rsidTr="00A33FDF">
        <w:trPr>
          <w:gridBefore w:val="1"/>
          <w:gridAfter w:val="3"/>
          <w:wBefore w:w="141" w:type="dxa"/>
          <w:wAfter w:w="1802" w:type="dxa"/>
          <w:trHeight w:val="57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A72D58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</w:tr>
      <w:tr w:rsidR="00391C0C" w:rsidRPr="00391C0C" w:rsidTr="00A33FDF">
        <w:trPr>
          <w:gridBefore w:val="1"/>
          <w:gridAfter w:val="3"/>
          <w:wBefore w:w="141" w:type="dxa"/>
          <w:wAfter w:w="1802" w:type="dxa"/>
          <w:trHeight w:val="3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Дорожное хозяйство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A72D58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391C0C" w:rsidRPr="00391C0C" w:rsidTr="00A33FDF">
        <w:trPr>
          <w:gridBefore w:val="1"/>
          <w:gridAfter w:val="3"/>
          <w:wBefore w:w="141" w:type="dxa"/>
          <w:wAfter w:w="1802" w:type="dxa"/>
          <w:trHeight w:val="85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A72D58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2277089,80</w:t>
            </w:r>
          </w:p>
        </w:tc>
      </w:tr>
      <w:tr w:rsidR="00391C0C" w:rsidRPr="00391C0C" w:rsidTr="00A33FDF">
        <w:trPr>
          <w:gridBefore w:val="1"/>
          <w:gridAfter w:val="3"/>
          <w:wBefore w:w="141" w:type="dxa"/>
          <w:wAfter w:w="1802" w:type="dxa"/>
          <w:trHeight w:val="36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жилищное хозяйство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D2579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3970,18</w:t>
            </w:r>
          </w:p>
        </w:tc>
      </w:tr>
      <w:tr w:rsidR="00391C0C" w:rsidRPr="00391C0C" w:rsidTr="00A33FDF">
        <w:trPr>
          <w:gridBefore w:val="1"/>
          <w:gridAfter w:val="3"/>
          <w:wBefore w:w="141" w:type="dxa"/>
          <w:wAfter w:w="1802" w:type="dxa"/>
          <w:trHeight w:val="3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A72D58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2273119,62</w:t>
            </w:r>
          </w:p>
        </w:tc>
      </w:tr>
      <w:tr w:rsidR="00391C0C" w:rsidRPr="00391C0C" w:rsidTr="00A33FDF">
        <w:trPr>
          <w:gridBefore w:val="1"/>
          <w:gridAfter w:val="3"/>
          <w:wBefore w:w="141" w:type="dxa"/>
          <w:wAfter w:w="1802" w:type="dxa"/>
          <w:trHeight w:val="57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КУЛЬТУРА, КИНЕМАТОГРАФИЯ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A72D58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475969,62</w:t>
            </w:r>
          </w:p>
        </w:tc>
      </w:tr>
      <w:tr w:rsidR="00391C0C" w:rsidRPr="00391C0C" w:rsidTr="00A33FDF">
        <w:trPr>
          <w:gridBefore w:val="1"/>
          <w:gridAfter w:val="3"/>
          <w:wBefore w:w="141" w:type="dxa"/>
          <w:wAfter w:w="1802" w:type="dxa"/>
          <w:trHeight w:val="3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Культура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A72D58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475696,52</w:t>
            </w:r>
          </w:p>
        </w:tc>
      </w:tr>
      <w:tr w:rsidR="00391C0C" w:rsidRPr="00391C0C" w:rsidTr="00A33FDF">
        <w:trPr>
          <w:gridBefore w:val="1"/>
          <w:gridAfter w:val="3"/>
          <w:wBefore w:w="141" w:type="dxa"/>
          <w:wAfter w:w="1802" w:type="dxa"/>
          <w:trHeight w:val="28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 РАСХОДОВ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391C0C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391C0C" w:rsidRDefault="00A72D58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4643348,85</w:t>
            </w:r>
          </w:p>
        </w:tc>
      </w:tr>
    </w:tbl>
    <w:p w:rsidR="007534ED" w:rsidRPr="00391C0C" w:rsidRDefault="007534ED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058" w:type="dxa"/>
        <w:tblInd w:w="-459" w:type="dxa"/>
        <w:tblLook w:val="04A0" w:firstRow="1" w:lastRow="0" w:firstColumn="1" w:lastColumn="0" w:noHBand="0" w:noVBand="1"/>
      </w:tblPr>
      <w:tblGrid>
        <w:gridCol w:w="3544"/>
        <w:gridCol w:w="3119"/>
        <w:gridCol w:w="2382"/>
        <w:gridCol w:w="13"/>
      </w:tblGrid>
      <w:tr w:rsidR="00391C0C" w:rsidRPr="00391C0C" w:rsidTr="009B31AF">
        <w:trPr>
          <w:gridAfter w:val="1"/>
          <w:wAfter w:w="13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391C0C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391C0C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391C0C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391C0C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391C0C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391C0C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391C0C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391C0C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391C0C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F14" w:rsidRPr="00391C0C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391C0C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391C0C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391C0C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391C0C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391C0C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391C0C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D3A3C" w:rsidRPr="00391C0C" w:rsidRDefault="008D3A3C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B31AF" w:rsidRPr="00391C0C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Приложение 4</w:t>
            </w:r>
          </w:p>
        </w:tc>
      </w:tr>
      <w:tr w:rsidR="00391C0C" w:rsidRPr="00391C0C" w:rsidTr="009B31AF">
        <w:trPr>
          <w:trHeight w:val="300"/>
        </w:trPr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Источники финансирования дефицита бюджета Дрожжановского</w:t>
            </w:r>
          </w:p>
        </w:tc>
      </w:tr>
      <w:tr w:rsidR="00391C0C" w:rsidRPr="00391C0C" w:rsidTr="009B31AF">
        <w:trPr>
          <w:trHeight w:val="300"/>
        </w:trPr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Новобурундуковского сельского поселения Дрожжановского</w:t>
            </w:r>
          </w:p>
        </w:tc>
      </w:tr>
      <w:tr w:rsidR="00391C0C" w:rsidRPr="00391C0C" w:rsidTr="009B31AF">
        <w:trPr>
          <w:trHeight w:val="300"/>
        </w:trPr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муниципального района Республики Татарстан по кодам классификации</w:t>
            </w:r>
          </w:p>
        </w:tc>
      </w:tr>
      <w:tr w:rsidR="00391C0C" w:rsidRPr="00391C0C" w:rsidTr="009B31AF">
        <w:trPr>
          <w:trHeight w:val="300"/>
        </w:trPr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AF" w:rsidRPr="00391C0C" w:rsidRDefault="009B31AF" w:rsidP="00A7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источников финансирования дефицитов бюджетов за 202</w:t>
            </w:r>
            <w:r w:rsidR="00A72D58"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</w:tr>
      <w:tr w:rsidR="00391C0C" w:rsidRPr="00391C0C" w:rsidTr="009B31AF">
        <w:trPr>
          <w:gridAfter w:val="1"/>
          <w:wAfter w:w="13" w:type="dxa"/>
          <w:trHeight w:val="300"/>
        </w:trPr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AF" w:rsidRPr="00391C0C" w:rsidRDefault="009B31AF" w:rsidP="009B3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(в рублях)</w:t>
            </w:r>
          </w:p>
        </w:tc>
      </w:tr>
      <w:tr w:rsidR="00391C0C" w:rsidRPr="00391C0C" w:rsidTr="009B31AF">
        <w:trPr>
          <w:gridAfter w:val="1"/>
          <w:wAfter w:w="13" w:type="dxa"/>
          <w:trHeight w:val="25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Исполнено</w:t>
            </w:r>
          </w:p>
        </w:tc>
      </w:tr>
      <w:tr w:rsidR="00391C0C" w:rsidRPr="00391C0C" w:rsidTr="009B31AF">
        <w:trPr>
          <w:gridAfter w:val="1"/>
          <w:wAfter w:w="13" w:type="dxa"/>
          <w:trHeight w:val="9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391C0C" w:rsidRPr="00391C0C" w:rsidTr="009B31AF">
        <w:trPr>
          <w:gridAfter w:val="1"/>
          <w:wAfter w:w="13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391C0C" w:rsidRPr="00391C0C" w:rsidTr="009B31AF">
        <w:trPr>
          <w:gridAfter w:val="1"/>
          <w:wAfter w:w="13" w:type="dxa"/>
          <w:trHeight w:val="11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000 0100 0000 00 0000 000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AF" w:rsidRPr="00391C0C" w:rsidRDefault="009B31AF" w:rsidP="00D20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-</w:t>
            </w:r>
            <w:r w:rsidR="00D204C4" w:rsidRPr="00391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254647,15</w:t>
            </w:r>
          </w:p>
        </w:tc>
      </w:tr>
      <w:tr w:rsidR="00391C0C" w:rsidRPr="00391C0C" w:rsidTr="009B31AF">
        <w:trPr>
          <w:gridAfter w:val="1"/>
          <w:wAfter w:w="13" w:type="dxa"/>
          <w:trHeight w:val="8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000 0105 0201 00 0000 510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AF" w:rsidRPr="00391C0C" w:rsidRDefault="009B31AF" w:rsidP="00A72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A72D58"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4388701,70</w:t>
            </w:r>
          </w:p>
        </w:tc>
      </w:tr>
      <w:tr w:rsidR="00391C0C" w:rsidRPr="00391C0C" w:rsidTr="009B31AF">
        <w:trPr>
          <w:gridAfter w:val="1"/>
          <w:wAfter w:w="13" w:type="dxa"/>
          <w:trHeight w:val="9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000 0105 0201 10 0000 510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AF" w:rsidRPr="00391C0C" w:rsidRDefault="009B31AF" w:rsidP="00A72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A72D58"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4388701,70</w:t>
            </w:r>
          </w:p>
        </w:tc>
      </w:tr>
      <w:tr w:rsidR="00391C0C" w:rsidRPr="00391C0C" w:rsidTr="009B31AF">
        <w:trPr>
          <w:gridAfter w:val="1"/>
          <w:wAfter w:w="13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000 0105 0201 00 0000 610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AF" w:rsidRPr="00391C0C" w:rsidRDefault="00A72D58" w:rsidP="009B3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4643348,85</w:t>
            </w:r>
          </w:p>
        </w:tc>
      </w:tr>
      <w:tr w:rsidR="00391C0C" w:rsidRPr="00391C0C" w:rsidTr="009B31AF">
        <w:trPr>
          <w:gridAfter w:val="1"/>
          <w:wAfter w:w="13" w:type="dxa"/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391C0C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000 0105 0201 10 0000 610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AF" w:rsidRPr="00391C0C" w:rsidRDefault="00A72D58" w:rsidP="009B3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1C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4643348,85</w:t>
            </w:r>
          </w:p>
        </w:tc>
      </w:tr>
    </w:tbl>
    <w:p w:rsidR="009B31AF" w:rsidRPr="00391C0C" w:rsidRDefault="009B31AF">
      <w:pPr>
        <w:rPr>
          <w:rFonts w:ascii="Times New Roman" w:hAnsi="Times New Roman" w:cs="Times New Roman"/>
          <w:color w:val="000000" w:themeColor="text1"/>
        </w:rPr>
      </w:pPr>
    </w:p>
    <w:sectPr w:rsidR="009B31AF" w:rsidRPr="00391C0C" w:rsidSect="008D3A3C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1AAE76A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82"/>
    <w:rsid w:val="00030DE7"/>
    <w:rsid w:val="00034215"/>
    <w:rsid w:val="000778CF"/>
    <w:rsid w:val="00263D12"/>
    <w:rsid w:val="00344AE3"/>
    <w:rsid w:val="00391C0C"/>
    <w:rsid w:val="003A5885"/>
    <w:rsid w:val="004329A0"/>
    <w:rsid w:val="00451BD4"/>
    <w:rsid w:val="00484682"/>
    <w:rsid w:val="004D19D3"/>
    <w:rsid w:val="00566062"/>
    <w:rsid w:val="006F35E7"/>
    <w:rsid w:val="007534ED"/>
    <w:rsid w:val="00823E20"/>
    <w:rsid w:val="008D3A3C"/>
    <w:rsid w:val="00901817"/>
    <w:rsid w:val="009B31AF"/>
    <w:rsid w:val="009F1E77"/>
    <w:rsid w:val="00A33FDF"/>
    <w:rsid w:val="00A72D58"/>
    <w:rsid w:val="00BD33A3"/>
    <w:rsid w:val="00C56E75"/>
    <w:rsid w:val="00CB1CAB"/>
    <w:rsid w:val="00CC5C11"/>
    <w:rsid w:val="00CD32F0"/>
    <w:rsid w:val="00D204C4"/>
    <w:rsid w:val="00D25794"/>
    <w:rsid w:val="00D92498"/>
    <w:rsid w:val="00DA59C2"/>
    <w:rsid w:val="00DD5EF5"/>
    <w:rsid w:val="00E51150"/>
    <w:rsid w:val="00E524EA"/>
    <w:rsid w:val="00EB1F14"/>
    <w:rsid w:val="00F336D2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5DC0"/>
  <w15:docId w15:val="{64A55484-0D70-4B0B-B8C9-0C859894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484682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84682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484682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84682"/>
    <w:pPr>
      <w:widowControl w:val="0"/>
      <w:shd w:val="clear" w:color="auto" w:fill="FFFFFF"/>
      <w:spacing w:after="0" w:line="322" w:lineRule="exact"/>
      <w:ind w:hanging="240"/>
      <w:jc w:val="center"/>
      <w:outlineLvl w:val="0"/>
    </w:pPr>
    <w:rPr>
      <w:b/>
      <w:bCs/>
      <w:sz w:val="27"/>
      <w:szCs w:val="27"/>
    </w:rPr>
  </w:style>
  <w:style w:type="character" w:customStyle="1" w:styleId="2">
    <w:name w:val="Основной текст (2)_"/>
    <w:basedOn w:val="a0"/>
    <w:link w:val="21"/>
    <w:uiPriority w:val="99"/>
    <w:locked/>
    <w:rsid w:val="00484682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84682"/>
    <w:pPr>
      <w:widowControl w:val="0"/>
      <w:shd w:val="clear" w:color="auto" w:fill="FFFFFF"/>
      <w:spacing w:after="300" w:line="322" w:lineRule="exact"/>
      <w:ind w:hanging="780"/>
      <w:jc w:val="center"/>
    </w:pPr>
    <w:rPr>
      <w:sz w:val="27"/>
      <w:szCs w:val="27"/>
    </w:rPr>
  </w:style>
  <w:style w:type="character" w:customStyle="1" w:styleId="20">
    <w:name w:val="Основной текст (2) + Полужирный"/>
    <w:basedOn w:val="2"/>
    <w:uiPriority w:val="99"/>
    <w:rsid w:val="00484682"/>
    <w:rPr>
      <w:b/>
      <w:bCs/>
      <w:sz w:val="27"/>
      <w:szCs w:val="27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56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3D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Городище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</cp:revision>
  <cp:lastPrinted>2023-05-31T06:03:00Z</cp:lastPrinted>
  <dcterms:created xsi:type="dcterms:W3CDTF">2023-05-29T12:58:00Z</dcterms:created>
  <dcterms:modified xsi:type="dcterms:W3CDTF">2023-05-31T06:04:00Z</dcterms:modified>
</cp:coreProperties>
</file>