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E5" w:rsidRDefault="0083386F">
      <w:r>
        <w:t>На средства самообложения завезен щебень для ремонта улиц  п.ж.-</w:t>
      </w:r>
      <w:proofErr w:type="spellStart"/>
      <w:r>
        <w:t>д.ст</w:t>
      </w:r>
      <w:proofErr w:type="gramStart"/>
      <w:r>
        <w:t>.Б</w:t>
      </w:r>
      <w:proofErr w:type="gramEnd"/>
      <w:r>
        <w:t>урундуки</w:t>
      </w:r>
      <w:proofErr w:type="spellEnd"/>
      <w:r>
        <w:t xml:space="preserve"> в количестве 415 тонн.</w:t>
      </w:r>
      <w:bookmarkStart w:id="0" w:name="_GoBack"/>
      <w:bookmarkEnd w:id="0"/>
    </w:p>
    <w:sectPr w:rsidR="00B7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6F"/>
    <w:rsid w:val="0083386F"/>
    <w:rsid w:val="00B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2015-11-16T05:11:00Z</dcterms:created>
  <dcterms:modified xsi:type="dcterms:W3CDTF">2015-11-16T05:13:00Z</dcterms:modified>
</cp:coreProperties>
</file>