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392"/>
        <w:tblW w:w="10490" w:type="dxa"/>
        <w:tblLayout w:type="fixed"/>
        <w:tblLook w:val="04A0" w:firstRow="1" w:lastRow="0" w:firstColumn="1" w:lastColumn="0" w:noHBand="0" w:noVBand="1"/>
      </w:tblPr>
      <w:tblGrid>
        <w:gridCol w:w="5245"/>
        <w:gridCol w:w="567"/>
        <w:gridCol w:w="4671"/>
        <w:gridCol w:w="7"/>
      </w:tblGrid>
      <w:tr w:rsidR="00731C74" w:rsidRPr="004E7718" w:rsidTr="00017311">
        <w:trPr>
          <w:trHeight w:val="1552"/>
        </w:trPr>
        <w:tc>
          <w:tcPr>
            <w:tcW w:w="5245" w:type="dxa"/>
          </w:tcPr>
          <w:p w:rsidR="00731C74" w:rsidRPr="00DF12BC" w:rsidRDefault="00731C74" w:rsidP="00017311">
            <w:pPr>
              <w:pStyle w:val="a6"/>
              <w:jc w:val="center"/>
              <w:rPr>
                <w:rFonts w:ascii="Times New Roman" w:hAnsi="Times New Roman"/>
              </w:rPr>
            </w:pPr>
          </w:p>
          <w:p w:rsidR="00731C74" w:rsidRPr="00DF12BC" w:rsidRDefault="00731C74" w:rsidP="00017311">
            <w:pPr>
              <w:pStyle w:val="a6"/>
              <w:jc w:val="center"/>
              <w:rPr>
                <w:rFonts w:ascii="Times New Roman" w:hAnsi="Times New Roman"/>
                <w:lang w:val="tt-RU"/>
              </w:rPr>
            </w:pPr>
            <w:r w:rsidRPr="00DF12BC">
              <w:rPr>
                <w:rFonts w:ascii="Times New Roman" w:hAnsi="Times New Roman"/>
              </w:rPr>
              <w:t>ИСПОЛНИТЕЛЬНЫЙ КОМИТЕТ</w:t>
            </w:r>
          </w:p>
          <w:p w:rsidR="00731C74" w:rsidRPr="00DF12BC" w:rsidRDefault="00731C74" w:rsidP="00017311">
            <w:pPr>
              <w:pStyle w:val="a6"/>
              <w:jc w:val="center"/>
              <w:rPr>
                <w:rFonts w:ascii="Times New Roman" w:hAnsi="Times New Roman"/>
              </w:rPr>
            </w:pPr>
            <w:r w:rsidRPr="00DF12BC">
              <w:rPr>
                <w:rFonts w:ascii="Times New Roman" w:hAnsi="Times New Roman"/>
              </w:rPr>
              <w:t>НОВОБУРУНДУКОВСКОГО СЕЛЬСКОГО ПОСЕЛЕНИЯ ДРОЖЖАНОВСКОГО</w:t>
            </w:r>
          </w:p>
          <w:p w:rsidR="00731C74" w:rsidRPr="00DF12BC" w:rsidRDefault="00731C74" w:rsidP="00017311">
            <w:pPr>
              <w:pStyle w:val="a6"/>
              <w:jc w:val="center"/>
              <w:rPr>
                <w:rFonts w:ascii="Times New Roman" w:hAnsi="Times New Roman"/>
              </w:rPr>
            </w:pPr>
            <w:r w:rsidRPr="00DF12BC">
              <w:rPr>
                <w:rFonts w:ascii="Times New Roman" w:hAnsi="Times New Roman"/>
              </w:rPr>
              <w:t>МУНИЦИПАЛЬНОГО РАЙОНА</w:t>
            </w:r>
          </w:p>
          <w:p w:rsidR="00731C74" w:rsidRPr="00DF12BC" w:rsidRDefault="00731C74" w:rsidP="00017311">
            <w:pPr>
              <w:pStyle w:val="a6"/>
              <w:jc w:val="center"/>
              <w:rPr>
                <w:rFonts w:ascii="Times New Roman" w:hAnsi="Times New Roman"/>
              </w:rPr>
            </w:pPr>
            <w:r w:rsidRPr="00DF12BC">
              <w:rPr>
                <w:rFonts w:ascii="Times New Roman" w:hAnsi="Times New Roman"/>
              </w:rPr>
              <w:t>РЕСПУБЛИКИ ТАТАРСТАН</w:t>
            </w:r>
          </w:p>
          <w:p w:rsidR="00731C74" w:rsidRPr="00DF12BC" w:rsidRDefault="00731C74" w:rsidP="00017311">
            <w:pPr>
              <w:pStyle w:val="a6"/>
              <w:jc w:val="center"/>
              <w:rPr>
                <w:rFonts w:ascii="Times New Roman" w:hAnsi="Times New Roman"/>
                <w:noProof/>
                <w:color w:val="000000"/>
              </w:rPr>
            </w:pPr>
            <w:r w:rsidRPr="00DF12BC">
              <w:rPr>
                <w:rFonts w:ascii="Times New Roman" w:hAnsi="Times New Roman"/>
                <w:noProof/>
                <w:color w:val="000000"/>
              </w:rPr>
              <w:t>Улица Вокзальная, дом 31,</w:t>
            </w:r>
          </w:p>
          <w:p w:rsidR="00731C74" w:rsidRPr="00DF12BC" w:rsidRDefault="00731C74" w:rsidP="00017311">
            <w:pPr>
              <w:pStyle w:val="a6"/>
              <w:jc w:val="center"/>
              <w:rPr>
                <w:rFonts w:ascii="Times New Roman" w:hAnsi="Times New Roman"/>
                <w:noProof/>
                <w:color w:val="000000"/>
              </w:rPr>
            </w:pPr>
            <w:r w:rsidRPr="00DF12BC">
              <w:rPr>
                <w:rFonts w:ascii="Times New Roman" w:hAnsi="Times New Roman"/>
                <w:noProof/>
                <w:color w:val="000000"/>
              </w:rPr>
              <w:t>П.ж.-д.ст.Бурундуки, Дрожжановский район 422490</w:t>
            </w:r>
          </w:p>
        </w:tc>
        <w:tc>
          <w:tcPr>
            <w:tcW w:w="567" w:type="dxa"/>
          </w:tcPr>
          <w:p w:rsidR="00731C74" w:rsidRPr="00DF12BC" w:rsidRDefault="00731C74" w:rsidP="00017311">
            <w:pPr>
              <w:pStyle w:val="a6"/>
              <w:jc w:val="center"/>
              <w:rPr>
                <w:rFonts w:ascii="Times New Roman" w:hAnsi="Times New Roman"/>
              </w:rPr>
            </w:pPr>
          </w:p>
          <w:p w:rsidR="00731C74" w:rsidRPr="00DF12BC" w:rsidRDefault="00731C74" w:rsidP="00017311">
            <w:pPr>
              <w:pStyle w:val="a6"/>
              <w:jc w:val="center"/>
              <w:rPr>
                <w:rFonts w:ascii="Times New Roman" w:hAnsi="Times New Roman"/>
                <w:noProof/>
                <w:color w:val="000000"/>
              </w:rPr>
            </w:pPr>
          </w:p>
        </w:tc>
        <w:tc>
          <w:tcPr>
            <w:tcW w:w="4678" w:type="dxa"/>
            <w:gridSpan w:val="2"/>
          </w:tcPr>
          <w:p w:rsidR="00731C74" w:rsidRPr="00DF12BC" w:rsidRDefault="00731C74" w:rsidP="00017311">
            <w:pPr>
              <w:pStyle w:val="a6"/>
              <w:jc w:val="center"/>
              <w:rPr>
                <w:rFonts w:ascii="Times New Roman" w:hAnsi="Times New Roman"/>
              </w:rPr>
            </w:pPr>
          </w:p>
          <w:p w:rsidR="00731C74" w:rsidRPr="00DF12BC" w:rsidRDefault="00731C74" w:rsidP="00017311">
            <w:pPr>
              <w:pStyle w:val="a6"/>
              <w:jc w:val="center"/>
              <w:rPr>
                <w:rFonts w:ascii="Times New Roman" w:hAnsi="Times New Roman"/>
                <w:noProof/>
                <w:color w:val="000000"/>
                <w:lang w:val="tt-RU"/>
              </w:rPr>
            </w:pPr>
            <w:r w:rsidRPr="00DF12BC">
              <w:rPr>
                <w:rFonts w:ascii="Times New Roman" w:hAnsi="Times New Roman"/>
              </w:rPr>
              <w:t>ТАТАРСТАН РЕСПУБЛИКАСЫ</w:t>
            </w:r>
            <w:r w:rsidRPr="00DF12BC">
              <w:rPr>
                <w:rFonts w:ascii="Times New Roman" w:hAnsi="Times New Roman"/>
                <w:lang w:val="tt-RU"/>
              </w:rPr>
              <w:t xml:space="preserve"> </w:t>
            </w:r>
            <w:r w:rsidRPr="00DF12BC">
              <w:rPr>
                <w:rFonts w:ascii="Times New Roman" w:hAnsi="Times New Roman"/>
                <w:noProof/>
                <w:color w:val="000000"/>
                <w:lang w:val="tt-RU"/>
              </w:rPr>
              <w:t>ЧҮПРӘЛЕ</w:t>
            </w:r>
          </w:p>
          <w:p w:rsidR="00731C74" w:rsidRPr="00DF12BC" w:rsidRDefault="00731C74" w:rsidP="00017311">
            <w:pPr>
              <w:pStyle w:val="a6"/>
              <w:jc w:val="center"/>
              <w:rPr>
                <w:rFonts w:ascii="Times New Roman" w:hAnsi="Times New Roman"/>
                <w:caps/>
                <w:noProof/>
                <w:color w:val="000000"/>
                <w:lang w:val="tt-RU"/>
              </w:rPr>
            </w:pPr>
            <w:r w:rsidRPr="00DF12BC">
              <w:rPr>
                <w:rFonts w:ascii="Times New Roman" w:hAnsi="Times New Roman"/>
                <w:caps/>
                <w:noProof/>
                <w:color w:val="000000"/>
              </w:rPr>
              <w:t>МУНИЦИПАЛЬ</w:t>
            </w:r>
            <w:r w:rsidRPr="00DF12BC">
              <w:rPr>
                <w:rFonts w:ascii="Times New Roman" w:hAnsi="Times New Roman"/>
                <w:caps/>
                <w:noProof/>
                <w:color w:val="000000"/>
                <w:lang w:val="tt-RU"/>
              </w:rPr>
              <w:t xml:space="preserve"> </w:t>
            </w:r>
            <w:r w:rsidRPr="00DF12BC">
              <w:rPr>
                <w:rFonts w:ascii="Times New Roman" w:hAnsi="Times New Roman"/>
                <w:caps/>
                <w:noProof/>
                <w:color w:val="000000"/>
              </w:rPr>
              <w:t>районы</w:t>
            </w:r>
          </w:p>
          <w:p w:rsidR="00731C74" w:rsidRPr="00DF12BC" w:rsidRDefault="00731C74" w:rsidP="00017311">
            <w:pPr>
              <w:pStyle w:val="a6"/>
              <w:jc w:val="center"/>
              <w:rPr>
                <w:rFonts w:ascii="Times New Roman" w:hAnsi="Times New Roman"/>
                <w:caps/>
                <w:noProof/>
                <w:color w:val="000000"/>
                <w:lang w:val="tt-RU"/>
              </w:rPr>
            </w:pPr>
            <w:r w:rsidRPr="00DF12BC">
              <w:rPr>
                <w:rFonts w:ascii="Times New Roman" w:hAnsi="Times New Roman"/>
                <w:caps/>
                <w:noProof/>
                <w:color w:val="000000"/>
                <w:lang w:val="tt-RU"/>
              </w:rPr>
              <w:t>Я</w:t>
            </w:r>
            <w:r w:rsidRPr="00DF12BC">
              <w:rPr>
                <w:rFonts w:ascii="Times New Roman" w:hAnsi="Times New Roman"/>
                <w:lang w:val="tt-RU"/>
              </w:rPr>
              <w:t>ҢА БОРЫНДЫК АВЫЛ ҖИРЛЕГЕ</w:t>
            </w:r>
          </w:p>
          <w:p w:rsidR="00731C74" w:rsidRPr="00DF12BC" w:rsidRDefault="00731C74" w:rsidP="00017311">
            <w:pPr>
              <w:pStyle w:val="a6"/>
              <w:jc w:val="center"/>
              <w:rPr>
                <w:rFonts w:ascii="Times New Roman" w:hAnsi="Times New Roman"/>
                <w:caps/>
                <w:noProof/>
                <w:color w:val="000000"/>
              </w:rPr>
            </w:pPr>
            <w:r w:rsidRPr="00DF12BC">
              <w:rPr>
                <w:rFonts w:ascii="Times New Roman" w:hAnsi="Times New Roman"/>
                <w:bCs/>
                <w:noProof/>
                <w:lang w:val="tt-RU"/>
              </w:rPr>
              <w:t>БАШКАРМА КОМИТЕТЫ</w:t>
            </w:r>
          </w:p>
          <w:p w:rsidR="00731C74" w:rsidRPr="00DF12BC" w:rsidRDefault="00731C74" w:rsidP="00017311">
            <w:pPr>
              <w:pStyle w:val="a6"/>
              <w:jc w:val="center"/>
              <w:rPr>
                <w:rFonts w:ascii="Times New Roman" w:hAnsi="Times New Roman"/>
                <w:noProof/>
                <w:color w:val="000000"/>
                <w:lang w:val="tt-RU"/>
              </w:rPr>
            </w:pPr>
            <w:r w:rsidRPr="00DF12BC">
              <w:rPr>
                <w:rFonts w:ascii="Times New Roman" w:hAnsi="Times New Roman"/>
                <w:noProof/>
                <w:color w:val="000000"/>
                <w:lang w:val="tt-RU"/>
              </w:rPr>
              <w:t>Вокзал урамы, 31 нче йорт,</w:t>
            </w:r>
          </w:p>
          <w:p w:rsidR="00731C74" w:rsidRPr="00DF12BC" w:rsidRDefault="00731C74" w:rsidP="00017311">
            <w:pPr>
              <w:pStyle w:val="a6"/>
              <w:jc w:val="center"/>
              <w:rPr>
                <w:rFonts w:ascii="Times New Roman" w:hAnsi="Times New Roman"/>
                <w:lang w:eastAsia="ru-RU"/>
              </w:rPr>
            </w:pPr>
            <w:proofErr w:type="spellStart"/>
            <w:r w:rsidRPr="00DF12BC">
              <w:rPr>
                <w:rFonts w:ascii="Times New Roman" w:hAnsi="Times New Roman"/>
              </w:rPr>
              <w:t>Борындык</w:t>
            </w:r>
            <w:proofErr w:type="spellEnd"/>
            <w:r w:rsidRPr="00DF12BC">
              <w:rPr>
                <w:rFonts w:ascii="Times New Roman" w:hAnsi="Times New Roman"/>
              </w:rPr>
              <w:t xml:space="preserve"> </w:t>
            </w:r>
            <w:proofErr w:type="spellStart"/>
            <w:r w:rsidRPr="00DF12BC">
              <w:rPr>
                <w:rFonts w:ascii="Times New Roman" w:hAnsi="Times New Roman"/>
              </w:rPr>
              <w:t>тимер</w:t>
            </w:r>
            <w:proofErr w:type="spellEnd"/>
            <w:r w:rsidRPr="00DF12BC">
              <w:rPr>
                <w:rFonts w:ascii="Times New Roman" w:hAnsi="Times New Roman"/>
              </w:rPr>
              <w:t xml:space="preserve"> </w:t>
            </w:r>
            <w:proofErr w:type="spellStart"/>
            <w:r w:rsidRPr="00DF12BC">
              <w:rPr>
                <w:rFonts w:ascii="Times New Roman" w:hAnsi="Times New Roman"/>
              </w:rPr>
              <w:t>юл</w:t>
            </w:r>
            <w:proofErr w:type="spellEnd"/>
            <w:r w:rsidRPr="00DF12BC">
              <w:rPr>
                <w:rFonts w:ascii="Times New Roman" w:hAnsi="Times New Roman"/>
              </w:rPr>
              <w:t xml:space="preserve"> ст. </w:t>
            </w:r>
            <w:proofErr w:type="spellStart"/>
            <w:proofErr w:type="gramStart"/>
            <w:r w:rsidRPr="00DF12BC">
              <w:rPr>
                <w:rFonts w:ascii="Times New Roman" w:hAnsi="Times New Roman"/>
              </w:rPr>
              <w:t>поселогы</w:t>
            </w:r>
            <w:proofErr w:type="spellEnd"/>
            <w:r w:rsidRPr="00DF12BC">
              <w:rPr>
                <w:rFonts w:ascii="Times New Roman" w:hAnsi="Times New Roman"/>
              </w:rPr>
              <w:t xml:space="preserve"> </w:t>
            </w:r>
            <w:r w:rsidRPr="00DF12BC">
              <w:rPr>
                <w:rFonts w:ascii="Times New Roman" w:hAnsi="Times New Roman"/>
                <w:noProof/>
                <w:color w:val="000000"/>
                <w:lang w:val="tt-RU" w:eastAsia="ru-RU"/>
              </w:rPr>
              <w:t>,</w:t>
            </w:r>
            <w:proofErr w:type="gramEnd"/>
            <w:r w:rsidRPr="00DF12BC">
              <w:rPr>
                <w:rFonts w:ascii="Times New Roman" w:hAnsi="Times New Roman"/>
                <w:noProof/>
                <w:color w:val="000000"/>
                <w:lang w:val="tt-RU" w:eastAsia="ru-RU"/>
              </w:rPr>
              <w:t xml:space="preserve">      </w:t>
            </w:r>
            <w:proofErr w:type="spellStart"/>
            <w:r w:rsidRPr="00DF12BC">
              <w:rPr>
                <w:rFonts w:ascii="Times New Roman" w:hAnsi="Times New Roman"/>
                <w:lang w:eastAsia="ru-RU"/>
              </w:rPr>
              <w:t>Чүпрәле</w:t>
            </w:r>
            <w:proofErr w:type="spellEnd"/>
            <w:r w:rsidRPr="00DF12BC">
              <w:rPr>
                <w:rFonts w:ascii="Times New Roman" w:hAnsi="Times New Roman"/>
                <w:lang w:eastAsia="ru-RU"/>
              </w:rPr>
              <w:t xml:space="preserve"> районы</w:t>
            </w:r>
          </w:p>
          <w:p w:rsidR="00731C74" w:rsidRPr="00DF12BC" w:rsidRDefault="00731C74" w:rsidP="00017311">
            <w:pPr>
              <w:pStyle w:val="a6"/>
              <w:jc w:val="center"/>
              <w:rPr>
                <w:rFonts w:ascii="Times New Roman" w:hAnsi="Times New Roman"/>
                <w:noProof/>
                <w:color w:val="000000"/>
                <w:lang w:val="tt-RU" w:eastAsia="ru-RU"/>
              </w:rPr>
            </w:pPr>
            <w:r w:rsidRPr="00DF12BC">
              <w:rPr>
                <w:rFonts w:ascii="Times New Roman" w:hAnsi="Times New Roman"/>
                <w:noProof/>
                <w:color w:val="000000"/>
                <w:lang w:val="tt-RU" w:eastAsia="ru-RU"/>
              </w:rPr>
              <w:t>422490</w:t>
            </w:r>
          </w:p>
        </w:tc>
      </w:tr>
      <w:tr w:rsidR="00731C74" w:rsidRPr="004E7718" w:rsidTr="00017311">
        <w:trPr>
          <w:gridAfter w:val="1"/>
          <w:wAfter w:w="7" w:type="dxa"/>
          <w:trHeight w:val="156"/>
        </w:trPr>
        <w:tc>
          <w:tcPr>
            <w:tcW w:w="10483" w:type="dxa"/>
            <w:gridSpan w:val="3"/>
          </w:tcPr>
          <w:p w:rsidR="00731C74" w:rsidRPr="00DF12BC" w:rsidRDefault="00731C74" w:rsidP="00017311">
            <w:pPr>
              <w:pStyle w:val="a6"/>
              <w:jc w:val="center"/>
              <w:rPr>
                <w:rFonts w:ascii="Times New Roman" w:hAnsi="Times New Roman"/>
                <w:lang w:val="tt-RU"/>
              </w:rPr>
            </w:pPr>
            <w:r w:rsidRPr="00DF12BC">
              <w:rPr>
                <w:rFonts w:ascii="Times New Roman" w:hAnsi="Times New Roman"/>
                <w:noProof/>
                <w:lang w:val="tt-RU"/>
              </w:rPr>
              <w:t>Тел.: (84375) 3-17-45, 3-17-03, факс: (84375) 3-17-45,</w:t>
            </w:r>
            <w:r w:rsidRPr="00DF12BC">
              <w:rPr>
                <w:rFonts w:ascii="Times New Roman" w:hAnsi="Times New Roman"/>
                <w:lang w:val="tt-RU"/>
              </w:rPr>
              <w:t xml:space="preserve"> </w:t>
            </w:r>
            <w:r w:rsidRPr="00DF12BC">
              <w:rPr>
                <w:rFonts w:ascii="Times New Roman" w:hAnsi="Times New Roman"/>
                <w:lang w:val="en-US"/>
              </w:rPr>
              <w:t>e</w:t>
            </w:r>
            <w:r w:rsidRPr="00DF12BC">
              <w:rPr>
                <w:rFonts w:ascii="Times New Roman" w:hAnsi="Times New Roman"/>
                <w:lang w:val="tt-RU"/>
              </w:rPr>
              <w:t>-mail:</w:t>
            </w:r>
            <w:r w:rsidRPr="00DF12BC">
              <w:rPr>
                <w:rFonts w:ascii="Times New Roman" w:hAnsi="Times New Roman"/>
                <w:lang w:val="en-US"/>
              </w:rPr>
              <w:t xml:space="preserve"> </w:t>
            </w:r>
            <w:proofErr w:type="spellStart"/>
            <w:r w:rsidRPr="00DF12BC">
              <w:rPr>
                <w:rFonts w:ascii="Times New Roman" w:hAnsi="Times New Roman"/>
                <w:bCs/>
                <w:color w:val="000000"/>
                <w:lang w:val="en-US"/>
              </w:rPr>
              <w:t>Nbur</w:t>
            </w:r>
            <w:proofErr w:type="spellEnd"/>
            <w:r w:rsidRPr="00DF12BC">
              <w:rPr>
                <w:rFonts w:ascii="Times New Roman" w:hAnsi="Times New Roman"/>
                <w:lang w:val="tt-RU"/>
              </w:rPr>
              <w:t>.Drz@tatar.ru,</w:t>
            </w:r>
          </w:p>
          <w:p w:rsidR="00731C74" w:rsidRPr="00DF12BC" w:rsidRDefault="00731C74" w:rsidP="00017311">
            <w:pPr>
              <w:pStyle w:val="a6"/>
              <w:jc w:val="center"/>
              <w:rPr>
                <w:rFonts w:ascii="Times New Roman" w:hAnsi="Times New Roman"/>
                <w:lang w:val="en-US"/>
              </w:rPr>
            </w:pPr>
            <w:r w:rsidRPr="00DF12BC">
              <w:rPr>
                <w:rFonts w:ascii="Times New Roman" w:hAnsi="Times New Roman"/>
                <w:lang w:val="tt-RU"/>
              </w:rPr>
              <w:t xml:space="preserve">www. </w:t>
            </w:r>
            <w:proofErr w:type="spellStart"/>
            <w:r w:rsidRPr="00DF12BC">
              <w:rPr>
                <w:rFonts w:ascii="Times New Roman" w:hAnsi="Times New Roman"/>
                <w:bCs/>
                <w:color w:val="000000"/>
                <w:lang w:val="en-US"/>
              </w:rPr>
              <w:t>Nbur</w:t>
            </w:r>
            <w:proofErr w:type="spellEnd"/>
            <w:r w:rsidRPr="00DF12BC">
              <w:rPr>
                <w:rFonts w:ascii="Times New Roman" w:hAnsi="Times New Roman"/>
                <w:lang w:val="tt-RU"/>
              </w:rPr>
              <w:t xml:space="preserve"> -drogganoe.tatarstan.ru</w:t>
            </w:r>
          </w:p>
          <w:p w:rsidR="00731C74" w:rsidRPr="00DF12BC" w:rsidRDefault="00495C7B" w:rsidP="00017311">
            <w:pPr>
              <w:pStyle w:val="a6"/>
              <w:jc w:val="center"/>
              <w:rPr>
                <w:rFonts w:ascii="Times New Roman" w:hAnsi="Times New Roman"/>
              </w:rPr>
            </w:pPr>
            <w:r>
              <w:rPr>
                <w:rFonts w:ascii="Times New Roman" w:hAnsi="Times New Roman"/>
              </w:rPr>
              <w:pict>
                <v:rect id="_x0000_i1025" style="width:481.95pt;height:1.5pt" o:hralign="center" o:hrstd="t" o:hrnoshade="t" o:hr="t" fillcolor="black" stroked="f"/>
              </w:pict>
            </w:r>
          </w:p>
          <w:p w:rsidR="00731C74" w:rsidRPr="00DF12BC" w:rsidRDefault="00731C74" w:rsidP="00017311">
            <w:pPr>
              <w:pStyle w:val="a6"/>
              <w:jc w:val="center"/>
              <w:rPr>
                <w:rFonts w:ascii="Times New Roman" w:hAnsi="Times New Roman"/>
                <w:lang w:val="tt-RU"/>
              </w:rPr>
            </w:pPr>
          </w:p>
        </w:tc>
      </w:tr>
    </w:tbl>
    <w:p w:rsidR="00731C74" w:rsidRPr="00DF12BC" w:rsidRDefault="00731C74" w:rsidP="00731C74">
      <w:pPr>
        <w:pStyle w:val="a6"/>
        <w:rPr>
          <w:rFonts w:ascii="Times New Roman" w:hAnsi="Times New Roman"/>
          <w:sz w:val="26"/>
          <w:szCs w:val="26"/>
        </w:rPr>
      </w:pPr>
      <w:r w:rsidRPr="00DF12BC">
        <w:rPr>
          <w:rFonts w:ascii="Times New Roman" w:hAnsi="Times New Roman"/>
          <w:sz w:val="26"/>
          <w:szCs w:val="26"/>
        </w:rPr>
        <w:t>ПОСТАНОВЛЕНИЕ</w:t>
      </w:r>
      <w:r w:rsidRPr="00DF12BC">
        <w:rPr>
          <w:rFonts w:ascii="Times New Roman" w:hAnsi="Times New Roman"/>
          <w:sz w:val="26"/>
          <w:szCs w:val="26"/>
        </w:rPr>
        <w:tab/>
      </w:r>
      <w:r w:rsidRPr="00DF12BC">
        <w:rPr>
          <w:rFonts w:ascii="Times New Roman" w:hAnsi="Times New Roman"/>
          <w:sz w:val="26"/>
          <w:szCs w:val="26"/>
        </w:rPr>
        <w:tab/>
      </w:r>
      <w:r w:rsidRPr="00DF12BC">
        <w:rPr>
          <w:rFonts w:ascii="Times New Roman" w:hAnsi="Times New Roman"/>
          <w:sz w:val="26"/>
          <w:szCs w:val="26"/>
        </w:rPr>
        <w:tab/>
      </w:r>
      <w:r w:rsidRPr="00DF12BC">
        <w:rPr>
          <w:rFonts w:ascii="Times New Roman" w:hAnsi="Times New Roman"/>
          <w:sz w:val="26"/>
          <w:szCs w:val="26"/>
        </w:rPr>
        <w:tab/>
      </w:r>
      <w:r w:rsidRPr="00DF12BC">
        <w:rPr>
          <w:rFonts w:ascii="Times New Roman" w:hAnsi="Times New Roman"/>
          <w:sz w:val="26"/>
          <w:szCs w:val="26"/>
        </w:rPr>
        <w:tab/>
        <w:t xml:space="preserve">     </w:t>
      </w:r>
      <w:r w:rsidRPr="00DF12BC">
        <w:rPr>
          <w:rFonts w:ascii="Times New Roman" w:hAnsi="Times New Roman"/>
          <w:sz w:val="26"/>
          <w:szCs w:val="26"/>
          <w:lang w:val="tt-RU"/>
        </w:rPr>
        <w:t xml:space="preserve">                                 </w:t>
      </w:r>
      <w:r w:rsidRPr="00DF12BC">
        <w:rPr>
          <w:rFonts w:ascii="Times New Roman" w:hAnsi="Times New Roman"/>
          <w:sz w:val="26"/>
          <w:szCs w:val="26"/>
        </w:rPr>
        <w:t xml:space="preserve"> КАРАР</w:t>
      </w:r>
    </w:p>
    <w:p w:rsidR="00D926FA" w:rsidRPr="00DF12BC" w:rsidRDefault="009470C0" w:rsidP="00731C74">
      <w:pPr>
        <w:shd w:val="clear" w:color="auto" w:fill="FFFFFF"/>
        <w:spacing w:after="0" w:line="240" w:lineRule="auto"/>
        <w:jc w:val="both"/>
        <w:textAlignment w:val="baseline"/>
        <w:rPr>
          <w:rFonts w:eastAsia="Times New Roman" w:cs="Times New Roman"/>
          <w:spacing w:val="2"/>
          <w:sz w:val="26"/>
          <w:szCs w:val="26"/>
          <w:lang w:eastAsia="ru-RU"/>
        </w:rPr>
      </w:pPr>
      <w:bookmarkStart w:id="0" w:name="_GoBack"/>
      <w:bookmarkEnd w:id="0"/>
      <w:r>
        <w:rPr>
          <w:kern w:val="3"/>
          <w:sz w:val="26"/>
          <w:szCs w:val="26"/>
          <w:shd w:val="clear" w:color="auto" w:fill="FFFFFF"/>
          <w:lang w:eastAsia="zh-CN"/>
        </w:rPr>
        <w:t>07.04.</w:t>
      </w:r>
      <w:r w:rsidR="00731C74" w:rsidRPr="00DF12BC">
        <w:rPr>
          <w:kern w:val="3"/>
          <w:sz w:val="26"/>
          <w:szCs w:val="26"/>
          <w:shd w:val="clear" w:color="auto" w:fill="FFFFFF"/>
          <w:lang w:eastAsia="zh-CN"/>
        </w:rPr>
        <w:t>2022</w:t>
      </w:r>
      <w:r w:rsidR="00731C74" w:rsidRPr="00DF12BC">
        <w:rPr>
          <w:kern w:val="3"/>
          <w:sz w:val="26"/>
          <w:szCs w:val="26"/>
          <w:shd w:val="clear" w:color="auto" w:fill="FFFFFF"/>
          <w:lang w:eastAsia="zh-CN"/>
        </w:rPr>
        <w:tab/>
      </w:r>
      <w:r w:rsidR="00731C74" w:rsidRPr="00DF12BC">
        <w:rPr>
          <w:kern w:val="3"/>
          <w:sz w:val="26"/>
          <w:szCs w:val="26"/>
          <w:shd w:val="clear" w:color="auto" w:fill="FFFFFF"/>
          <w:lang w:eastAsia="zh-CN"/>
        </w:rPr>
        <w:tab/>
      </w:r>
      <w:r w:rsidR="00731C74" w:rsidRPr="00DF12BC">
        <w:rPr>
          <w:kern w:val="3"/>
          <w:sz w:val="26"/>
          <w:szCs w:val="26"/>
          <w:shd w:val="clear" w:color="auto" w:fill="FFFFFF"/>
          <w:lang w:eastAsia="zh-CN"/>
        </w:rPr>
        <w:tab/>
      </w:r>
      <w:r w:rsidR="00731C74" w:rsidRPr="00DF12BC">
        <w:rPr>
          <w:kern w:val="3"/>
          <w:sz w:val="26"/>
          <w:szCs w:val="26"/>
          <w:shd w:val="clear" w:color="auto" w:fill="FFFFFF"/>
          <w:lang w:eastAsia="zh-CN"/>
        </w:rPr>
        <w:tab/>
      </w:r>
      <w:r w:rsidR="00731C74" w:rsidRPr="00DF12BC">
        <w:rPr>
          <w:kern w:val="3"/>
          <w:sz w:val="26"/>
          <w:szCs w:val="26"/>
          <w:shd w:val="clear" w:color="auto" w:fill="FFFFFF"/>
          <w:lang w:eastAsia="zh-CN"/>
        </w:rPr>
        <w:tab/>
      </w:r>
      <w:r w:rsidR="00731C74" w:rsidRPr="00DF12BC">
        <w:rPr>
          <w:kern w:val="3"/>
          <w:sz w:val="26"/>
          <w:szCs w:val="26"/>
          <w:shd w:val="clear" w:color="auto" w:fill="FFFFFF"/>
          <w:lang w:eastAsia="zh-CN"/>
        </w:rPr>
        <w:tab/>
      </w:r>
      <w:r w:rsidR="00731C74" w:rsidRPr="00DF12BC">
        <w:rPr>
          <w:kern w:val="3"/>
          <w:sz w:val="26"/>
          <w:szCs w:val="26"/>
          <w:shd w:val="clear" w:color="auto" w:fill="FFFFFF"/>
          <w:lang w:eastAsia="zh-CN"/>
        </w:rPr>
        <w:tab/>
      </w:r>
      <w:r w:rsidR="00731C74" w:rsidRPr="00DF12BC">
        <w:rPr>
          <w:kern w:val="3"/>
          <w:sz w:val="26"/>
          <w:szCs w:val="26"/>
          <w:shd w:val="clear" w:color="auto" w:fill="FFFFFF"/>
          <w:lang w:eastAsia="zh-CN"/>
        </w:rPr>
        <w:tab/>
      </w:r>
      <w:r w:rsidR="00731C74" w:rsidRPr="00DF12BC">
        <w:rPr>
          <w:kern w:val="3"/>
          <w:sz w:val="26"/>
          <w:szCs w:val="26"/>
          <w:shd w:val="clear" w:color="auto" w:fill="FFFFFF"/>
          <w:lang w:eastAsia="zh-CN"/>
        </w:rPr>
        <w:tab/>
      </w:r>
      <w:r w:rsidR="00731C74" w:rsidRPr="00DF12BC">
        <w:rPr>
          <w:kern w:val="3"/>
          <w:sz w:val="26"/>
          <w:szCs w:val="26"/>
          <w:shd w:val="clear" w:color="auto" w:fill="FFFFFF"/>
          <w:lang w:eastAsia="zh-CN"/>
        </w:rPr>
        <w:tab/>
        <w:t xml:space="preserve">       № </w:t>
      </w:r>
      <w:r>
        <w:rPr>
          <w:kern w:val="3"/>
          <w:sz w:val="26"/>
          <w:szCs w:val="26"/>
          <w:shd w:val="clear" w:color="auto" w:fill="FFFFFF"/>
          <w:lang w:eastAsia="zh-CN"/>
        </w:rPr>
        <w:t>8</w:t>
      </w:r>
    </w:p>
    <w:p w:rsidR="00D926FA" w:rsidRPr="00DF12BC" w:rsidRDefault="00D926FA" w:rsidP="00D926FA">
      <w:pPr>
        <w:shd w:val="clear" w:color="auto" w:fill="FFFFFF"/>
        <w:spacing w:after="0" w:line="240" w:lineRule="auto"/>
        <w:ind w:right="5103"/>
        <w:jc w:val="both"/>
        <w:textAlignment w:val="baseline"/>
        <w:rPr>
          <w:rFonts w:eastAsia="Times New Roman" w:cs="Times New Roman"/>
          <w:spacing w:val="2"/>
          <w:sz w:val="26"/>
          <w:szCs w:val="26"/>
          <w:lang w:eastAsia="ru-RU"/>
        </w:rPr>
      </w:pPr>
    </w:p>
    <w:tbl>
      <w:tblPr>
        <w:tblW w:w="8504" w:type="dxa"/>
        <w:tblLayout w:type="fixed"/>
        <w:tblLook w:val="0000" w:firstRow="0" w:lastRow="0" w:firstColumn="0" w:lastColumn="0" w:noHBand="0" w:noVBand="0"/>
      </w:tblPr>
      <w:tblGrid>
        <w:gridCol w:w="6804"/>
        <w:gridCol w:w="1700"/>
      </w:tblGrid>
      <w:tr w:rsidR="0031363F" w:rsidRPr="00DF12BC" w:rsidTr="009669DC">
        <w:tc>
          <w:tcPr>
            <w:tcW w:w="6804" w:type="dxa"/>
          </w:tcPr>
          <w:p w:rsidR="0031363F" w:rsidRPr="00DF12BC" w:rsidRDefault="0031363F" w:rsidP="00DF12BC">
            <w:pPr>
              <w:widowControl w:val="0"/>
              <w:ind w:right="1453"/>
              <w:jc w:val="both"/>
              <w:rPr>
                <w:sz w:val="26"/>
                <w:szCs w:val="26"/>
              </w:rPr>
            </w:pPr>
            <w:r w:rsidRPr="00DF12BC">
              <w:rPr>
                <w:sz w:val="26"/>
                <w:szCs w:val="26"/>
              </w:rPr>
              <w:t>О признании утратившим</w:t>
            </w:r>
            <w:r w:rsidR="00AD1D8F" w:rsidRPr="00DF12BC">
              <w:rPr>
                <w:sz w:val="26"/>
                <w:szCs w:val="26"/>
              </w:rPr>
              <w:t>и</w:t>
            </w:r>
            <w:r w:rsidRPr="00DF12BC">
              <w:rPr>
                <w:sz w:val="26"/>
                <w:szCs w:val="26"/>
              </w:rPr>
              <w:t xml:space="preserve"> силу отдельных административных регламентов</w:t>
            </w:r>
          </w:p>
        </w:tc>
        <w:tc>
          <w:tcPr>
            <w:tcW w:w="1700" w:type="dxa"/>
          </w:tcPr>
          <w:p w:rsidR="0031363F" w:rsidRPr="00DF12BC" w:rsidRDefault="0031363F" w:rsidP="009669DC">
            <w:pPr>
              <w:widowControl w:val="0"/>
              <w:jc w:val="both"/>
              <w:rPr>
                <w:sz w:val="26"/>
                <w:szCs w:val="26"/>
              </w:rPr>
            </w:pPr>
          </w:p>
        </w:tc>
      </w:tr>
    </w:tbl>
    <w:p w:rsidR="0031363F" w:rsidRPr="00DF12BC" w:rsidRDefault="0031363F" w:rsidP="0031363F">
      <w:pPr>
        <w:widowControl w:val="0"/>
        <w:tabs>
          <w:tab w:val="left" w:pos="0"/>
        </w:tabs>
        <w:ind w:firstLine="567"/>
        <w:jc w:val="both"/>
        <w:rPr>
          <w:sz w:val="26"/>
          <w:szCs w:val="26"/>
        </w:rPr>
      </w:pPr>
      <w:r w:rsidRPr="00DF12BC">
        <w:rPr>
          <w:noProof/>
          <w:sz w:val="26"/>
          <w:szCs w:val="26"/>
        </w:rPr>
        <w:t xml:space="preserve">В целях актуализации муниципальных правовых актов Исполнительного комитета </w:t>
      </w:r>
      <w:r w:rsidRPr="00DF12BC">
        <w:rPr>
          <w:rFonts w:eastAsia="Times New Roman" w:cs="Times New Roman"/>
          <w:sz w:val="26"/>
          <w:szCs w:val="26"/>
          <w:lang w:eastAsia="ru-RU"/>
        </w:rPr>
        <w:t>Новобурундуковского</w:t>
      </w:r>
      <w:r w:rsidRPr="00DF12BC">
        <w:rPr>
          <w:noProof/>
          <w:sz w:val="26"/>
          <w:szCs w:val="26"/>
        </w:rPr>
        <w:t xml:space="preserve"> сельского поселения в соответствие действующим законодательством</w:t>
      </w:r>
      <w:r w:rsidRPr="00DF12BC">
        <w:rPr>
          <w:sz w:val="26"/>
          <w:szCs w:val="26"/>
        </w:rPr>
        <w:t xml:space="preserve"> Исполнительный комитет </w:t>
      </w:r>
      <w:r w:rsidRPr="00DF12BC">
        <w:rPr>
          <w:rFonts w:eastAsia="Times New Roman" w:cs="Times New Roman"/>
          <w:sz w:val="26"/>
          <w:szCs w:val="26"/>
          <w:lang w:eastAsia="ru-RU"/>
        </w:rPr>
        <w:t>Новобурундуковского</w:t>
      </w:r>
      <w:r w:rsidRPr="00DF12BC">
        <w:rPr>
          <w:sz w:val="26"/>
          <w:szCs w:val="26"/>
        </w:rPr>
        <w:t xml:space="preserve"> сельского поселения Дрожжановского муниципального района Республики Татарстан ПОСТАНОВЛЯЕТ: </w:t>
      </w:r>
    </w:p>
    <w:p w:rsidR="0031363F" w:rsidRPr="00DF12BC" w:rsidRDefault="0031363F" w:rsidP="0031363F">
      <w:pPr>
        <w:widowControl w:val="0"/>
        <w:ind w:firstLine="567"/>
        <w:jc w:val="both"/>
        <w:rPr>
          <w:rFonts w:cs="Times New Roman"/>
          <w:bCs/>
          <w:sz w:val="26"/>
          <w:szCs w:val="26"/>
        </w:rPr>
      </w:pPr>
      <w:r w:rsidRPr="00DF12BC">
        <w:rPr>
          <w:sz w:val="26"/>
          <w:szCs w:val="26"/>
        </w:rPr>
        <w:t xml:space="preserve">1. </w:t>
      </w:r>
      <w:r w:rsidRPr="00DF12BC">
        <w:rPr>
          <w:bCs/>
          <w:sz w:val="26"/>
          <w:szCs w:val="26"/>
        </w:rPr>
        <w:t xml:space="preserve">Признать утратившими силу Административный регламент предоставления муниципальной услуги по выдаче решения о предоставлении поверхностного водного объекта, находящегося в муниципальной собственности, или его части в пользование и Административный регламент  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поселения, утвержденные  постановлением Исполнительного комитета </w:t>
      </w:r>
      <w:r w:rsidRPr="00DF12BC">
        <w:rPr>
          <w:rFonts w:eastAsia="Times New Roman" w:cs="Times New Roman"/>
          <w:sz w:val="26"/>
          <w:szCs w:val="26"/>
          <w:lang w:eastAsia="ru-RU"/>
        </w:rPr>
        <w:t>Новобурундуковского</w:t>
      </w:r>
      <w:r w:rsidRPr="00DF12BC">
        <w:rPr>
          <w:bCs/>
          <w:sz w:val="26"/>
          <w:szCs w:val="26"/>
        </w:rPr>
        <w:t xml:space="preserve"> сельского поселения Дрожжановского муниципального района Республики Татарстан от </w:t>
      </w:r>
      <w:r w:rsidRPr="00DF12BC">
        <w:rPr>
          <w:rFonts w:cs="Times New Roman"/>
          <w:sz w:val="26"/>
          <w:szCs w:val="26"/>
        </w:rPr>
        <w:t>07.06.2018 года № 16 «Об утверждении административных регламентов предоставления муниципальных услуг» (в ред. от 26.09.2018 №29; 18.12.2018 №44; от 20.05.2019 №8; от 26.08.2019 №10; от 16.09.2019 №11; от 09.06.2020 №11;</w:t>
      </w:r>
      <w:r w:rsidRPr="00DF12BC">
        <w:rPr>
          <w:rFonts w:cs="Times New Roman"/>
          <w:bCs/>
          <w:sz w:val="26"/>
          <w:szCs w:val="26"/>
          <w:lang w:val="tt-RU"/>
        </w:rPr>
        <w:t xml:space="preserve"> от 02.03.2021 № 7</w:t>
      </w:r>
      <w:r w:rsidRPr="00DF12BC">
        <w:rPr>
          <w:rFonts w:cs="Times New Roman"/>
          <w:bCs/>
          <w:sz w:val="26"/>
          <w:szCs w:val="26"/>
        </w:rPr>
        <w:t>).</w:t>
      </w:r>
    </w:p>
    <w:p w:rsidR="003A734F" w:rsidRPr="00DF12BC" w:rsidRDefault="0031363F" w:rsidP="0031363F">
      <w:pPr>
        <w:widowControl w:val="0"/>
        <w:ind w:firstLine="567"/>
        <w:jc w:val="both"/>
        <w:rPr>
          <w:rFonts w:eastAsia="Times New Roman" w:cs="Times New Roman"/>
          <w:spacing w:val="2"/>
          <w:sz w:val="26"/>
          <w:szCs w:val="26"/>
          <w:lang w:eastAsia="ru-RU"/>
        </w:rPr>
      </w:pPr>
      <w:r w:rsidRPr="00DF12BC">
        <w:rPr>
          <w:sz w:val="26"/>
          <w:szCs w:val="26"/>
        </w:rPr>
        <w:t>2. Настоящее постановление подлежит официальному опубликованию</w:t>
      </w:r>
      <w:r w:rsidR="00AD1D8F" w:rsidRPr="00DF12BC">
        <w:rPr>
          <w:sz w:val="26"/>
          <w:szCs w:val="26"/>
        </w:rPr>
        <w:t xml:space="preserve">. </w:t>
      </w:r>
    </w:p>
    <w:p w:rsidR="00731C74" w:rsidRPr="00DF12BC" w:rsidRDefault="00731C74" w:rsidP="00731C74">
      <w:pPr>
        <w:spacing w:after="0" w:line="240" w:lineRule="auto"/>
        <w:rPr>
          <w:rFonts w:eastAsia="Times New Roman" w:cs="Times New Roman"/>
          <w:sz w:val="26"/>
          <w:szCs w:val="26"/>
          <w:lang w:eastAsia="ru-RU"/>
        </w:rPr>
      </w:pPr>
      <w:r w:rsidRPr="00DF12BC">
        <w:rPr>
          <w:rFonts w:eastAsia="Times New Roman" w:cs="Times New Roman"/>
          <w:sz w:val="26"/>
          <w:szCs w:val="26"/>
          <w:lang w:eastAsia="ru-RU"/>
        </w:rPr>
        <w:t>Глава Новобурундуковского</w:t>
      </w:r>
    </w:p>
    <w:p w:rsidR="009604EB" w:rsidRPr="00DF12BC" w:rsidRDefault="00731C74" w:rsidP="0031363F">
      <w:pPr>
        <w:spacing w:after="0" w:line="240" w:lineRule="auto"/>
        <w:rPr>
          <w:rFonts w:cs="Times New Roman"/>
          <w:sz w:val="26"/>
          <w:szCs w:val="26"/>
        </w:rPr>
      </w:pPr>
      <w:r w:rsidRPr="00DF12BC">
        <w:rPr>
          <w:rFonts w:eastAsia="Times New Roman" w:cs="Times New Roman"/>
          <w:sz w:val="26"/>
          <w:szCs w:val="26"/>
          <w:lang w:eastAsia="ru-RU"/>
        </w:rPr>
        <w:t xml:space="preserve">сельского поселения                                                       </w:t>
      </w:r>
      <w:r w:rsidR="007B619E">
        <w:rPr>
          <w:rFonts w:eastAsia="Times New Roman" w:cs="Times New Roman"/>
          <w:sz w:val="26"/>
          <w:szCs w:val="26"/>
          <w:lang w:eastAsia="ru-RU"/>
        </w:rPr>
        <w:t xml:space="preserve">       </w:t>
      </w:r>
      <w:r w:rsidRPr="00DF12BC">
        <w:rPr>
          <w:rFonts w:eastAsia="Times New Roman" w:cs="Times New Roman"/>
          <w:sz w:val="26"/>
          <w:szCs w:val="26"/>
          <w:lang w:eastAsia="ru-RU"/>
        </w:rPr>
        <w:t xml:space="preserve">             </w:t>
      </w:r>
      <w:r w:rsidR="007B619E">
        <w:rPr>
          <w:rFonts w:eastAsia="Times New Roman" w:cs="Times New Roman"/>
          <w:sz w:val="26"/>
          <w:szCs w:val="26"/>
          <w:lang w:eastAsia="ru-RU"/>
        </w:rPr>
        <w:t xml:space="preserve">В.Г. </w:t>
      </w:r>
      <w:r w:rsidRPr="00DF12BC">
        <w:rPr>
          <w:rFonts w:eastAsia="Times New Roman" w:cs="Times New Roman"/>
          <w:sz w:val="26"/>
          <w:szCs w:val="26"/>
          <w:lang w:eastAsia="ru-RU"/>
        </w:rPr>
        <w:t>Ранцев</w:t>
      </w:r>
    </w:p>
    <w:sectPr w:rsidR="009604EB" w:rsidRPr="00DF12BC" w:rsidSect="00D926FA">
      <w:pgSz w:w="11906" w:h="16838"/>
      <w:pgMar w:top="1135" w:right="1133" w:bottom="993"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533B1C"/>
    <w:multiLevelType w:val="hybridMultilevel"/>
    <w:tmpl w:val="0452167A"/>
    <w:lvl w:ilvl="0" w:tplc="FFFFFFFF">
      <w:start w:val="1"/>
      <w:numFmt w:val="bullet"/>
      <w:lvlText w:val=""/>
      <w:lvlJc w:val="left"/>
      <w:pPr>
        <w:tabs>
          <w:tab w:val="num" w:pos="852"/>
        </w:tabs>
        <w:ind w:left="852"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2E9"/>
    <w:rsid w:val="0031363F"/>
    <w:rsid w:val="00395C23"/>
    <w:rsid w:val="003A734F"/>
    <w:rsid w:val="00495C7B"/>
    <w:rsid w:val="00495EC4"/>
    <w:rsid w:val="005160E8"/>
    <w:rsid w:val="00631D8E"/>
    <w:rsid w:val="006C2A99"/>
    <w:rsid w:val="0072339C"/>
    <w:rsid w:val="00731C74"/>
    <w:rsid w:val="007B1A33"/>
    <w:rsid w:val="007B619E"/>
    <w:rsid w:val="007C1209"/>
    <w:rsid w:val="007E12E9"/>
    <w:rsid w:val="008B4733"/>
    <w:rsid w:val="008B62F7"/>
    <w:rsid w:val="009470C0"/>
    <w:rsid w:val="009604EB"/>
    <w:rsid w:val="00A65990"/>
    <w:rsid w:val="00AB64D1"/>
    <w:rsid w:val="00AD029B"/>
    <w:rsid w:val="00AD1D8F"/>
    <w:rsid w:val="00B114D3"/>
    <w:rsid w:val="00B2123D"/>
    <w:rsid w:val="00B330D4"/>
    <w:rsid w:val="00BA4436"/>
    <w:rsid w:val="00C508E0"/>
    <w:rsid w:val="00C85547"/>
    <w:rsid w:val="00CA31AD"/>
    <w:rsid w:val="00CC6584"/>
    <w:rsid w:val="00CD0CE6"/>
    <w:rsid w:val="00D926FA"/>
    <w:rsid w:val="00DF12BC"/>
    <w:rsid w:val="00F05F87"/>
    <w:rsid w:val="00F95AA3"/>
    <w:rsid w:val="00F95F29"/>
    <w:rsid w:val="00FA4520"/>
    <w:rsid w:val="00FB0D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48E72"/>
  <w15:chartTrackingRefBased/>
  <w15:docId w15:val="{D882F757-8646-40F9-95F2-82EC62E40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1A3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B1A33"/>
    <w:rPr>
      <w:rFonts w:ascii="Segoe UI" w:hAnsi="Segoe UI" w:cs="Segoe UI"/>
      <w:sz w:val="18"/>
      <w:szCs w:val="18"/>
    </w:rPr>
  </w:style>
  <w:style w:type="paragraph" w:customStyle="1" w:styleId="headertext">
    <w:name w:val="headertext"/>
    <w:basedOn w:val="a"/>
    <w:rsid w:val="00B114D3"/>
    <w:pPr>
      <w:spacing w:before="100" w:beforeAutospacing="1" w:after="100" w:afterAutospacing="1" w:line="240" w:lineRule="auto"/>
    </w:pPr>
    <w:rPr>
      <w:rFonts w:eastAsia="Times New Roman" w:cs="Times New Roman"/>
      <w:sz w:val="24"/>
      <w:szCs w:val="24"/>
      <w:lang w:eastAsia="ru-RU"/>
    </w:rPr>
  </w:style>
  <w:style w:type="paragraph" w:customStyle="1" w:styleId="formattext">
    <w:name w:val="formattext"/>
    <w:basedOn w:val="a"/>
    <w:rsid w:val="00B114D3"/>
    <w:pPr>
      <w:spacing w:before="100" w:beforeAutospacing="1" w:after="100" w:afterAutospacing="1" w:line="240" w:lineRule="auto"/>
    </w:pPr>
    <w:rPr>
      <w:rFonts w:eastAsia="Times New Roman" w:cs="Times New Roman"/>
      <w:sz w:val="24"/>
      <w:szCs w:val="24"/>
      <w:lang w:eastAsia="ru-RU"/>
    </w:rPr>
  </w:style>
  <w:style w:type="character" w:styleId="a5">
    <w:name w:val="Hyperlink"/>
    <w:basedOn w:val="a0"/>
    <w:uiPriority w:val="99"/>
    <w:semiHidden/>
    <w:unhideWhenUsed/>
    <w:rsid w:val="00B114D3"/>
    <w:rPr>
      <w:color w:val="0000FF"/>
      <w:u w:val="single"/>
    </w:rPr>
  </w:style>
  <w:style w:type="paragraph" w:styleId="a6">
    <w:name w:val="No Spacing"/>
    <w:uiPriority w:val="1"/>
    <w:qFormat/>
    <w:rsid w:val="00731C74"/>
    <w:pPr>
      <w:spacing w:after="0" w:line="240" w:lineRule="auto"/>
    </w:pPr>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676077">
      <w:bodyDiv w:val="1"/>
      <w:marLeft w:val="0"/>
      <w:marRight w:val="0"/>
      <w:marTop w:val="0"/>
      <w:marBottom w:val="0"/>
      <w:divBdr>
        <w:top w:val="none" w:sz="0" w:space="0" w:color="auto"/>
        <w:left w:val="none" w:sz="0" w:space="0" w:color="auto"/>
        <w:bottom w:val="none" w:sz="0" w:space="0" w:color="auto"/>
        <w:right w:val="none" w:sz="0" w:space="0" w:color="auto"/>
      </w:divBdr>
    </w:div>
    <w:div w:id="90630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308</Words>
  <Characters>1757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dc:creator>
  <cp:keywords/>
  <dc:description/>
  <cp:lastModifiedBy>Пользователь Windows</cp:lastModifiedBy>
  <cp:revision>15</cp:revision>
  <cp:lastPrinted>2022-04-07T06:57:00Z</cp:lastPrinted>
  <dcterms:created xsi:type="dcterms:W3CDTF">2022-03-29T06:55:00Z</dcterms:created>
  <dcterms:modified xsi:type="dcterms:W3CDTF">2022-04-07T06:57:00Z</dcterms:modified>
</cp:coreProperties>
</file>