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2A1B67" w:rsidRPr="0063340B" w:rsidTr="006B19CE">
        <w:trPr>
          <w:trHeight w:val="1936"/>
        </w:trPr>
        <w:tc>
          <w:tcPr>
            <w:tcW w:w="5245" w:type="dxa"/>
            <w:gridSpan w:val="2"/>
            <w:hideMark/>
          </w:tcPr>
          <w:p w:rsidR="002A1B67" w:rsidRPr="004A008B" w:rsidRDefault="002A1B67" w:rsidP="006B19CE">
            <w:pPr>
              <w:keepNext/>
              <w:ind w:left="-108"/>
              <w:jc w:val="center"/>
              <w:outlineLvl w:val="1"/>
            </w:pPr>
            <w:r w:rsidRPr="004A008B">
              <w:rPr>
                <w:lang w:val="en-US"/>
              </w:rPr>
              <w:t>C</w:t>
            </w:r>
            <w:r w:rsidRPr="004A008B">
              <w:t>ОВЕТ</w:t>
            </w:r>
          </w:p>
          <w:p w:rsidR="002A1B67" w:rsidRPr="004A008B" w:rsidRDefault="002A1B67" w:rsidP="006B19CE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4A008B">
              <w:t>НОВОБУРУНДУКОВСКОГО СЕЛЬСКОГО ПОСЕЛЕНИЯ ДРОЖЖАНОВСКОГО</w:t>
            </w:r>
          </w:p>
          <w:p w:rsidR="002A1B67" w:rsidRPr="004A008B" w:rsidRDefault="002A1B67" w:rsidP="006B19CE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4A008B">
              <w:t>МУНИЦИПАЛЬНОГО РАЙОНА</w:t>
            </w:r>
          </w:p>
          <w:p w:rsidR="002A1B67" w:rsidRPr="004A008B" w:rsidRDefault="002A1B67" w:rsidP="006B19CE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4A008B">
              <w:t>РЕСПУБЛИКИ ТАТАРСТАН</w:t>
            </w:r>
          </w:p>
          <w:p w:rsidR="002A1B67" w:rsidRPr="004A008B" w:rsidRDefault="002A1B67" w:rsidP="006B19CE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4A008B">
              <w:rPr>
                <w:noProof/>
              </w:rPr>
              <w:t xml:space="preserve">Улица Вокзальная, дом 31, </w:t>
            </w:r>
          </w:p>
          <w:p w:rsidR="002A1B67" w:rsidRPr="004A008B" w:rsidRDefault="002A1B67" w:rsidP="006B19CE">
            <w:pPr>
              <w:keepNext/>
              <w:tabs>
                <w:tab w:val="left" w:pos="1884"/>
              </w:tabs>
              <w:jc w:val="center"/>
              <w:outlineLvl w:val="1"/>
            </w:pPr>
            <w:r w:rsidRPr="004A008B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2A1B67" w:rsidRPr="004A008B" w:rsidRDefault="002A1B67" w:rsidP="006B19CE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2A1B67" w:rsidRPr="004A008B" w:rsidRDefault="002A1B67" w:rsidP="006B19CE">
            <w:pPr>
              <w:keepNext/>
              <w:ind w:right="-108"/>
              <w:jc w:val="center"/>
              <w:outlineLvl w:val="1"/>
            </w:pPr>
            <w:r w:rsidRPr="004A008B">
              <w:t>ТАТАРСТАН           РЕСПУБЛИКАСЫ</w:t>
            </w:r>
          </w:p>
          <w:p w:rsidR="002A1B67" w:rsidRPr="004A008B" w:rsidRDefault="002A1B67" w:rsidP="006B19CE">
            <w:pPr>
              <w:keepNext/>
              <w:ind w:right="-108"/>
              <w:jc w:val="center"/>
              <w:outlineLvl w:val="1"/>
            </w:pPr>
            <w:r w:rsidRPr="004A008B">
              <w:t>ЧҮПРӘЛЕ</w:t>
            </w:r>
          </w:p>
          <w:p w:rsidR="002A1B67" w:rsidRPr="004A008B" w:rsidRDefault="002A1B67" w:rsidP="006B19CE">
            <w:pPr>
              <w:keepNext/>
              <w:ind w:right="-108"/>
              <w:jc w:val="center"/>
              <w:outlineLvl w:val="1"/>
            </w:pPr>
            <w:r w:rsidRPr="004A008B">
              <w:t>МУНИЦИПАЛЬ РАЙОНЫ</w:t>
            </w:r>
          </w:p>
          <w:p w:rsidR="002A1B67" w:rsidRPr="004A008B" w:rsidRDefault="002A1B67" w:rsidP="006B19CE">
            <w:pPr>
              <w:ind w:right="-108"/>
              <w:jc w:val="center"/>
            </w:pPr>
            <w:r w:rsidRPr="004A008B">
              <w:rPr>
                <w:caps/>
                <w:noProof/>
              </w:rPr>
              <w:t>Я</w:t>
            </w:r>
            <w:r w:rsidRPr="004A008B">
              <w:t>ҢА БОРЫНДЫК</w:t>
            </w:r>
          </w:p>
          <w:p w:rsidR="002A1B67" w:rsidRPr="004A008B" w:rsidRDefault="002A1B67" w:rsidP="006B19CE">
            <w:pPr>
              <w:ind w:right="-108"/>
              <w:jc w:val="center"/>
            </w:pPr>
            <w:r w:rsidRPr="004A008B">
              <w:t>ҖИРЛЕГЕ СОВЕТЫ</w:t>
            </w:r>
          </w:p>
          <w:p w:rsidR="002A1B67" w:rsidRPr="004A008B" w:rsidRDefault="002A1B67" w:rsidP="006B19CE">
            <w:pPr>
              <w:jc w:val="center"/>
              <w:rPr>
                <w:noProof/>
                <w:lang w:val="tt-RU"/>
              </w:rPr>
            </w:pPr>
            <w:r w:rsidRPr="004A008B">
              <w:rPr>
                <w:noProof/>
                <w:lang w:val="tt-RU"/>
              </w:rPr>
              <w:t xml:space="preserve">Вокзал урамы, 31 нче йорт, </w:t>
            </w:r>
          </w:p>
          <w:p w:rsidR="002A1B67" w:rsidRPr="004A008B" w:rsidRDefault="002A1B67" w:rsidP="006B19CE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A008B">
              <w:rPr>
                <w:sz w:val="22"/>
                <w:szCs w:val="22"/>
                <w:lang w:eastAsia="en-US"/>
              </w:rPr>
              <w:t>Борындык</w:t>
            </w:r>
            <w:proofErr w:type="spellEnd"/>
            <w:r w:rsidRPr="004A008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008B">
              <w:rPr>
                <w:sz w:val="22"/>
                <w:szCs w:val="22"/>
                <w:lang w:eastAsia="en-US"/>
              </w:rPr>
              <w:t>тимер</w:t>
            </w:r>
            <w:proofErr w:type="spellEnd"/>
            <w:r w:rsidRPr="004A008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008B">
              <w:rPr>
                <w:sz w:val="22"/>
                <w:szCs w:val="22"/>
                <w:lang w:eastAsia="en-US"/>
              </w:rPr>
              <w:t>юл</w:t>
            </w:r>
            <w:proofErr w:type="spellEnd"/>
            <w:r w:rsidRPr="004A008B">
              <w:rPr>
                <w:sz w:val="22"/>
                <w:szCs w:val="22"/>
                <w:lang w:eastAsia="en-US"/>
              </w:rPr>
              <w:t xml:space="preserve"> ст. </w:t>
            </w:r>
            <w:proofErr w:type="spellStart"/>
            <w:proofErr w:type="gramStart"/>
            <w:r w:rsidRPr="004A008B">
              <w:rPr>
                <w:sz w:val="22"/>
                <w:szCs w:val="22"/>
                <w:lang w:eastAsia="en-US"/>
              </w:rPr>
              <w:t>поселогы</w:t>
            </w:r>
            <w:proofErr w:type="spellEnd"/>
            <w:r w:rsidRPr="004A008B">
              <w:rPr>
                <w:sz w:val="22"/>
                <w:szCs w:val="22"/>
                <w:lang w:eastAsia="en-US"/>
              </w:rPr>
              <w:t xml:space="preserve"> </w:t>
            </w:r>
            <w:r w:rsidRPr="004A008B">
              <w:rPr>
                <w:noProof/>
                <w:color w:val="000000"/>
                <w:sz w:val="22"/>
                <w:szCs w:val="22"/>
                <w:lang w:val="tt-RU" w:eastAsia="en-US"/>
              </w:rPr>
              <w:t>,</w:t>
            </w:r>
            <w:proofErr w:type="gramEnd"/>
            <w:r w:rsidRPr="004A008B"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      </w:t>
            </w:r>
            <w:proofErr w:type="spellStart"/>
            <w:r w:rsidRPr="004A008B">
              <w:rPr>
                <w:sz w:val="22"/>
                <w:szCs w:val="22"/>
                <w:lang w:eastAsia="en-US"/>
              </w:rPr>
              <w:t>Чүпрәле</w:t>
            </w:r>
            <w:proofErr w:type="spellEnd"/>
            <w:r w:rsidRPr="004A008B">
              <w:rPr>
                <w:sz w:val="22"/>
                <w:szCs w:val="22"/>
                <w:lang w:eastAsia="en-US"/>
              </w:rPr>
              <w:t xml:space="preserve"> районы</w:t>
            </w:r>
          </w:p>
          <w:p w:rsidR="002A1B67" w:rsidRPr="004A008B" w:rsidRDefault="002A1B67" w:rsidP="006B19CE">
            <w:pPr>
              <w:jc w:val="center"/>
              <w:rPr>
                <w:noProof/>
                <w:lang w:val="tt-RU"/>
              </w:rPr>
            </w:pPr>
            <w:r w:rsidRPr="004A008B">
              <w:rPr>
                <w:noProof/>
                <w:lang w:val="tt-RU"/>
              </w:rPr>
              <w:t>422490</w:t>
            </w:r>
          </w:p>
        </w:tc>
      </w:tr>
      <w:tr w:rsidR="002A1B67" w:rsidRPr="0063340B" w:rsidTr="006B19CE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2A1B67" w:rsidRPr="0063340B" w:rsidRDefault="007533C9" w:rsidP="006B19CE">
            <w:pPr>
              <w:tabs>
                <w:tab w:val="left" w:pos="1884"/>
              </w:tabs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7533C9" w:rsidRDefault="007533C9" w:rsidP="002A1B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8"/>
          <w:szCs w:val="28"/>
        </w:rPr>
      </w:pPr>
    </w:p>
    <w:p w:rsidR="007533C9" w:rsidRDefault="007533C9" w:rsidP="002A1B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8"/>
          <w:szCs w:val="28"/>
        </w:rPr>
      </w:pPr>
    </w:p>
    <w:p w:rsidR="007533C9" w:rsidRDefault="007533C9" w:rsidP="002A1B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8"/>
          <w:szCs w:val="28"/>
        </w:rPr>
      </w:pPr>
    </w:p>
    <w:p w:rsidR="007533C9" w:rsidRDefault="007533C9" w:rsidP="002A1B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8"/>
          <w:szCs w:val="28"/>
        </w:rPr>
      </w:pPr>
    </w:p>
    <w:p w:rsidR="007533C9" w:rsidRDefault="007533C9" w:rsidP="002A1B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8"/>
          <w:szCs w:val="28"/>
        </w:rPr>
      </w:pPr>
    </w:p>
    <w:p w:rsidR="002A1B67" w:rsidRPr="0063340B" w:rsidRDefault="002A1B67" w:rsidP="002A1B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8"/>
          <w:szCs w:val="28"/>
          <w:lang w:val="tt-RU"/>
        </w:rPr>
      </w:pPr>
      <w:bookmarkStart w:id="0" w:name="_GoBack"/>
      <w:bookmarkEnd w:id="0"/>
      <w:r w:rsidRPr="0063340B">
        <w:rPr>
          <w:sz w:val="28"/>
          <w:szCs w:val="28"/>
        </w:rPr>
        <w:t xml:space="preserve">РЕШЕНИЕ                                     </w:t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</w:r>
      <w:r w:rsidRPr="0063340B">
        <w:rPr>
          <w:sz w:val="28"/>
          <w:szCs w:val="28"/>
        </w:rPr>
        <w:tab/>
        <w:t xml:space="preserve">   КАРАР </w:t>
      </w:r>
    </w:p>
    <w:p w:rsidR="002A1B67" w:rsidRPr="0063340B" w:rsidRDefault="002A1B67" w:rsidP="002A1B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8"/>
          <w:szCs w:val="28"/>
        </w:rPr>
      </w:pPr>
      <w:r w:rsidRPr="0063340B">
        <w:rPr>
          <w:sz w:val="28"/>
          <w:szCs w:val="28"/>
        </w:rPr>
        <w:t xml:space="preserve">  п.ж.-</w:t>
      </w:r>
      <w:proofErr w:type="spellStart"/>
      <w:r w:rsidRPr="0063340B">
        <w:rPr>
          <w:sz w:val="28"/>
          <w:szCs w:val="28"/>
        </w:rPr>
        <w:t>д.ст</w:t>
      </w:r>
      <w:proofErr w:type="spellEnd"/>
      <w:r w:rsidRPr="0063340B">
        <w:rPr>
          <w:sz w:val="28"/>
          <w:szCs w:val="28"/>
        </w:rPr>
        <w:t>. Бурундуки</w:t>
      </w:r>
    </w:p>
    <w:p w:rsidR="009B6CB4" w:rsidRDefault="00570C76" w:rsidP="002A1B67">
      <w:pPr>
        <w:jc w:val="center"/>
        <w:rPr>
          <w:b/>
          <w:spacing w:val="44"/>
          <w:sz w:val="28"/>
          <w:szCs w:val="28"/>
        </w:rPr>
      </w:pPr>
      <w:r>
        <w:rPr>
          <w:sz w:val="28"/>
          <w:szCs w:val="28"/>
        </w:rPr>
        <w:t>15</w:t>
      </w:r>
      <w:r w:rsidR="002A1B6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A1B67">
        <w:rPr>
          <w:sz w:val="28"/>
          <w:szCs w:val="28"/>
        </w:rPr>
        <w:t>.</w:t>
      </w:r>
      <w:r w:rsidR="002A1B67" w:rsidRPr="0063340B">
        <w:rPr>
          <w:sz w:val="28"/>
          <w:szCs w:val="28"/>
        </w:rPr>
        <w:t>202</w:t>
      </w:r>
      <w:r w:rsidR="002A1B67">
        <w:rPr>
          <w:sz w:val="28"/>
          <w:szCs w:val="28"/>
        </w:rPr>
        <w:t>2</w:t>
      </w:r>
      <w:r w:rsidR="002A1B67" w:rsidRPr="0063340B">
        <w:rPr>
          <w:sz w:val="28"/>
          <w:szCs w:val="28"/>
        </w:rPr>
        <w:tab/>
      </w:r>
      <w:r w:rsidR="002A1B67" w:rsidRPr="0063340B">
        <w:rPr>
          <w:sz w:val="28"/>
          <w:szCs w:val="28"/>
        </w:rPr>
        <w:tab/>
      </w:r>
      <w:r w:rsidR="002A1B67" w:rsidRPr="0063340B">
        <w:rPr>
          <w:sz w:val="28"/>
          <w:szCs w:val="28"/>
        </w:rPr>
        <w:tab/>
      </w:r>
      <w:r w:rsidR="002A1B67" w:rsidRPr="0063340B">
        <w:rPr>
          <w:sz w:val="28"/>
          <w:szCs w:val="28"/>
        </w:rPr>
        <w:tab/>
      </w:r>
      <w:r w:rsidR="002A1B67" w:rsidRPr="0063340B">
        <w:rPr>
          <w:sz w:val="28"/>
          <w:szCs w:val="28"/>
        </w:rPr>
        <w:tab/>
      </w:r>
      <w:r w:rsidR="002A1B67" w:rsidRPr="0063340B">
        <w:rPr>
          <w:sz w:val="28"/>
          <w:szCs w:val="28"/>
        </w:rPr>
        <w:tab/>
      </w:r>
      <w:r w:rsidR="002A1B67" w:rsidRPr="0063340B">
        <w:rPr>
          <w:sz w:val="28"/>
          <w:szCs w:val="28"/>
        </w:rPr>
        <w:tab/>
      </w:r>
      <w:r w:rsidR="002A1B67" w:rsidRPr="0063340B">
        <w:rPr>
          <w:sz w:val="28"/>
          <w:szCs w:val="28"/>
        </w:rPr>
        <w:tab/>
      </w:r>
      <w:r w:rsidR="002A1B67">
        <w:rPr>
          <w:sz w:val="28"/>
          <w:szCs w:val="28"/>
        </w:rPr>
        <w:t xml:space="preserve"> </w:t>
      </w:r>
      <w:r w:rsidR="002A1B67" w:rsidRPr="0063340B">
        <w:rPr>
          <w:sz w:val="28"/>
          <w:szCs w:val="28"/>
        </w:rPr>
        <w:tab/>
      </w:r>
      <w:r w:rsidR="002A1B67">
        <w:rPr>
          <w:sz w:val="28"/>
          <w:szCs w:val="28"/>
        </w:rPr>
        <w:t xml:space="preserve">            </w:t>
      </w:r>
      <w:r w:rsidR="002A1B67" w:rsidRPr="0063340B">
        <w:rPr>
          <w:sz w:val="28"/>
          <w:szCs w:val="28"/>
        </w:rPr>
        <w:t xml:space="preserve">№ </w:t>
      </w:r>
      <w:r>
        <w:rPr>
          <w:sz w:val="28"/>
          <w:szCs w:val="28"/>
        </w:rPr>
        <w:t>20/1</w:t>
      </w:r>
    </w:p>
    <w:p w:rsidR="009B6CB4" w:rsidRDefault="009B6CB4" w:rsidP="009B6CB4">
      <w:r>
        <w:t xml:space="preserve">    </w:t>
      </w:r>
    </w:p>
    <w:p w:rsidR="009B6CB4" w:rsidRDefault="009B6CB4" w:rsidP="009B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безвозмездном принятии  имущества  </w:t>
      </w:r>
    </w:p>
    <w:p w:rsidR="009B6CB4" w:rsidRDefault="009B6CB4" w:rsidP="009B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 собственность  </w:t>
      </w:r>
    </w:p>
    <w:p w:rsidR="009B6CB4" w:rsidRDefault="005C240B" w:rsidP="009B6CB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Новобурундуковского</w:t>
      </w:r>
      <w:r w:rsidR="009B6CB4">
        <w:rPr>
          <w:sz w:val="28"/>
          <w:szCs w:val="28"/>
        </w:rPr>
        <w:t xml:space="preserve"> сельского</w:t>
      </w:r>
    </w:p>
    <w:p w:rsidR="009B6CB4" w:rsidRDefault="009B6CB4" w:rsidP="009B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Дрожжановского </w:t>
      </w:r>
    </w:p>
    <w:p w:rsidR="009B6CB4" w:rsidRDefault="009B6CB4" w:rsidP="009B6CB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9B6CB4" w:rsidRDefault="009B6CB4" w:rsidP="009B6CB4">
      <w:pPr>
        <w:jc w:val="both"/>
        <w:rPr>
          <w:sz w:val="28"/>
          <w:szCs w:val="28"/>
        </w:rPr>
      </w:pPr>
    </w:p>
    <w:p w:rsidR="009B6CB4" w:rsidRDefault="009B6CB4" w:rsidP="009B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Гражданским кодексом Российской Федерации, с Постановлением Исполнительного комитета Дрожжановского муни</w:t>
      </w:r>
      <w:r w:rsidR="00EF3E23">
        <w:rPr>
          <w:sz w:val="28"/>
          <w:szCs w:val="28"/>
        </w:rPr>
        <w:t xml:space="preserve">ципального района от </w:t>
      </w:r>
      <w:r w:rsidR="005C240B">
        <w:rPr>
          <w:sz w:val="28"/>
          <w:szCs w:val="28"/>
        </w:rPr>
        <w:t xml:space="preserve">16 февраля 2022 </w:t>
      </w:r>
      <w:r w:rsidR="00EF3E23">
        <w:rPr>
          <w:sz w:val="28"/>
          <w:szCs w:val="28"/>
        </w:rPr>
        <w:t>года №</w:t>
      </w:r>
      <w:r w:rsidR="005C240B">
        <w:rPr>
          <w:sz w:val="28"/>
          <w:szCs w:val="28"/>
        </w:rPr>
        <w:t>85</w:t>
      </w:r>
      <w:r>
        <w:rPr>
          <w:sz w:val="28"/>
          <w:szCs w:val="28"/>
        </w:rPr>
        <w:t xml:space="preserve">, </w:t>
      </w:r>
      <w:r w:rsidR="00EF3E23">
        <w:rPr>
          <w:noProof/>
          <w:sz w:val="28"/>
          <w:szCs w:val="28"/>
        </w:rPr>
        <w:t xml:space="preserve">Уставом </w:t>
      </w:r>
      <w:r w:rsidR="005C240B">
        <w:rPr>
          <w:noProof/>
          <w:sz w:val="28"/>
          <w:szCs w:val="28"/>
        </w:rPr>
        <w:t>Новобурундуковского</w:t>
      </w:r>
      <w:r>
        <w:rPr>
          <w:noProof/>
          <w:sz w:val="28"/>
          <w:szCs w:val="28"/>
        </w:rPr>
        <w:t xml:space="preserve"> сельского поселения,</w:t>
      </w:r>
      <w:r w:rsidR="00EF3E23">
        <w:rPr>
          <w:sz w:val="28"/>
          <w:szCs w:val="28"/>
        </w:rPr>
        <w:t xml:space="preserve"> Совет </w:t>
      </w:r>
      <w:r w:rsidR="005C240B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Дрожжановского муниципального района Республики </w:t>
      </w:r>
      <w:r w:rsidR="005C240B">
        <w:rPr>
          <w:sz w:val="28"/>
          <w:szCs w:val="28"/>
        </w:rPr>
        <w:t>Татарстан РЕШАЕТ</w:t>
      </w:r>
      <w:r>
        <w:rPr>
          <w:sz w:val="28"/>
          <w:szCs w:val="28"/>
        </w:rPr>
        <w:t>:</w:t>
      </w:r>
    </w:p>
    <w:p w:rsidR="009B6CB4" w:rsidRDefault="009B6CB4" w:rsidP="009B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6CB4" w:rsidRDefault="009B6CB4" w:rsidP="009B6CB4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безвозмездно в муниципальную с</w:t>
      </w:r>
      <w:r w:rsidR="00EF3E23">
        <w:rPr>
          <w:sz w:val="28"/>
          <w:szCs w:val="28"/>
        </w:rPr>
        <w:t xml:space="preserve">обственность </w:t>
      </w:r>
      <w:r w:rsidR="005C240B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Дрожжановского </w:t>
      </w:r>
      <w:r w:rsidR="005C240B">
        <w:rPr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 xml:space="preserve"> </w:t>
      </w:r>
      <w:r w:rsidR="005C240B">
        <w:rPr>
          <w:sz w:val="28"/>
          <w:szCs w:val="28"/>
        </w:rPr>
        <w:t>муниципальное</w:t>
      </w:r>
      <w:r w:rsidR="00617EF3">
        <w:rPr>
          <w:sz w:val="28"/>
          <w:szCs w:val="28"/>
        </w:rPr>
        <w:t xml:space="preserve"> имущество согласно</w:t>
      </w:r>
      <w:r w:rsidR="00617EF3" w:rsidRPr="00617EF3">
        <w:rPr>
          <w:sz w:val="28"/>
          <w:szCs w:val="28"/>
        </w:rPr>
        <w:t xml:space="preserve"> </w:t>
      </w:r>
      <w:r w:rsidR="00682D59">
        <w:rPr>
          <w:sz w:val="28"/>
          <w:szCs w:val="28"/>
        </w:rPr>
        <w:t>приложению</w:t>
      </w:r>
      <w:r w:rsidR="00EF3E23">
        <w:rPr>
          <w:sz w:val="28"/>
          <w:szCs w:val="28"/>
        </w:rPr>
        <w:t>.</w:t>
      </w:r>
    </w:p>
    <w:p w:rsidR="009B6CB4" w:rsidRDefault="009B6CB4" w:rsidP="009B6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EF3E2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</w:t>
      </w:r>
      <w:r w:rsidR="00EF3E23">
        <w:rPr>
          <w:sz w:val="28"/>
          <w:szCs w:val="28"/>
        </w:rPr>
        <w:t xml:space="preserve">ому комитету </w:t>
      </w:r>
      <w:r w:rsidR="005C240B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поселения Дрожжановского муниципального района внести соответствующие изменения в Реестр муниципальной с</w:t>
      </w:r>
      <w:r w:rsidR="00EF3E23">
        <w:rPr>
          <w:sz w:val="28"/>
          <w:szCs w:val="28"/>
        </w:rPr>
        <w:t xml:space="preserve">обственности </w:t>
      </w:r>
      <w:r w:rsidR="005C240B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сельского </w:t>
      </w:r>
      <w:r w:rsidR="005C240B">
        <w:rPr>
          <w:sz w:val="28"/>
          <w:szCs w:val="28"/>
        </w:rPr>
        <w:t>поселения Дрожжановского</w:t>
      </w:r>
      <w:r>
        <w:rPr>
          <w:sz w:val="28"/>
          <w:szCs w:val="28"/>
        </w:rPr>
        <w:t xml:space="preserve"> муниципального района Республики Татарстан.</w:t>
      </w:r>
    </w:p>
    <w:p w:rsidR="009B6CB4" w:rsidRDefault="009B6CB4" w:rsidP="009B6CB4">
      <w:pPr>
        <w:jc w:val="both"/>
        <w:rPr>
          <w:sz w:val="28"/>
          <w:szCs w:val="28"/>
        </w:rPr>
      </w:pPr>
    </w:p>
    <w:p w:rsidR="009B6CB4" w:rsidRDefault="009B6CB4" w:rsidP="009B6CB4">
      <w:pPr>
        <w:jc w:val="both"/>
        <w:rPr>
          <w:sz w:val="28"/>
          <w:szCs w:val="28"/>
        </w:rPr>
      </w:pPr>
    </w:p>
    <w:p w:rsidR="009B6CB4" w:rsidRDefault="005C240B" w:rsidP="009B6C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Новобурундуковского</w:t>
      </w:r>
    </w:p>
    <w:p w:rsidR="009B6CB4" w:rsidRDefault="009B6CB4" w:rsidP="009B6C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</w:t>
      </w:r>
      <w:r w:rsidR="005C240B">
        <w:rPr>
          <w:sz w:val="28"/>
          <w:szCs w:val="28"/>
        </w:rPr>
        <w:t>поселения Дрожжановского</w:t>
      </w:r>
      <w:r>
        <w:rPr>
          <w:sz w:val="28"/>
          <w:szCs w:val="28"/>
        </w:rPr>
        <w:t xml:space="preserve"> </w:t>
      </w:r>
    </w:p>
    <w:p w:rsidR="009B6CB4" w:rsidRDefault="00EF3E23" w:rsidP="009B6CB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9B6CB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5C24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0464C1">
        <w:rPr>
          <w:sz w:val="28"/>
          <w:szCs w:val="28"/>
        </w:rPr>
        <w:t>В.Г.</w:t>
      </w:r>
      <w:r w:rsidR="006814A6">
        <w:rPr>
          <w:sz w:val="28"/>
          <w:szCs w:val="28"/>
        </w:rPr>
        <w:t xml:space="preserve"> </w:t>
      </w:r>
      <w:r w:rsidR="005C240B">
        <w:rPr>
          <w:sz w:val="28"/>
          <w:szCs w:val="28"/>
        </w:rPr>
        <w:t>Ранцев</w:t>
      </w:r>
    </w:p>
    <w:p w:rsidR="009B6CB4" w:rsidRDefault="009B6CB4" w:rsidP="009B6CB4">
      <w:pPr>
        <w:jc w:val="both"/>
      </w:pPr>
    </w:p>
    <w:p w:rsidR="007533C9" w:rsidRPr="00F23C0F" w:rsidRDefault="007533C9" w:rsidP="007533C9">
      <w:pPr>
        <w:widowControl w:val="0"/>
        <w:adjustRightInd w:val="0"/>
        <w:jc w:val="right"/>
      </w:pPr>
      <w:r w:rsidRPr="00F23C0F">
        <w:t xml:space="preserve">Приложение </w:t>
      </w:r>
    </w:p>
    <w:p w:rsidR="007533C9" w:rsidRDefault="007533C9" w:rsidP="007533C9">
      <w:pPr>
        <w:widowControl w:val="0"/>
        <w:adjustRightInd w:val="0"/>
        <w:jc w:val="right"/>
        <w:rPr>
          <w:i/>
        </w:rPr>
      </w:pPr>
      <w:r w:rsidRPr="00F23C0F">
        <w:t xml:space="preserve"> </w:t>
      </w:r>
      <w:r w:rsidRPr="00F23C0F">
        <w:rPr>
          <w:i/>
        </w:rPr>
        <w:t xml:space="preserve">к </w:t>
      </w:r>
      <w:r>
        <w:rPr>
          <w:i/>
        </w:rPr>
        <w:t xml:space="preserve">Решению №20/1 </w:t>
      </w:r>
      <w:r w:rsidRPr="00F23C0F">
        <w:rPr>
          <w:i/>
        </w:rPr>
        <w:t>от «</w:t>
      </w:r>
      <w:r>
        <w:rPr>
          <w:i/>
        </w:rPr>
        <w:t>15</w:t>
      </w:r>
      <w:r w:rsidRPr="00F23C0F">
        <w:rPr>
          <w:i/>
        </w:rPr>
        <w:t>»</w:t>
      </w:r>
      <w:r>
        <w:rPr>
          <w:i/>
        </w:rPr>
        <w:t xml:space="preserve"> марта 202</w:t>
      </w:r>
      <w:r>
        <w:rPr>
          <w:i/>
          <w:lang w:val="tt-RU"/>
        </w:rPr>
        <w:t>2</w:t>
      </w:r>
      <w:r>
        <w:rPr>
          <w:i/>
        </w:rPr>
        <w:t xml:space="preserve"> </w:t>
      </w:r>
      <w:r w:rsidRPr="00F23C0F">
        <w:rPr>
          <w:i/>
        </w:rPr>
        <w:t>года</w:t>
      </w:r>
    </w:p>
    <w:p w:rsidR="007533C9" w:rsidRPr="00F23C0F" w:rsidRDefault="007533C9" w:rsidP="007533C9">
      <w:pPr>
        <w:widowControl w:val="0"/>
        <w:adjustRightInd w:val="0"/>
        <w:jc w:val="right"/>
        <w:rPr>
          <w:i/>
        </w:rPr>
      </w:pPr>
    </w:p>
    <w:p w:rsidR="007533C9" w:rsidRPr="00F23C0F" w:rsidRDefault="007533C9" w:rsidP="007533C9">
      <w:pPr>
        <w:widowControl w:val="0"/>
        <w:adjustRightInd w:val="0"/>
        <w:jc w:val="center"/>
        <w:rPr>
          <w:b/>
        </w:rPr>
      </w:pPr>
      <w:r w:rsidRPr="00F23C0F">
        <w:rPr>
          <w:b/>
        </w:rPr>
        <w:t>ПЕРЕЧЕНЬ</w:t>
      </w:r>
    </w:p>
    <w:p w:rsidR="007533C9" w:rsidRPr="00F23C0F" w:rsidRDefault="007533C9" w:rsidP="007533C9">
      <w:pPr>
        <w:widowControl w:val="0"/>
        <w:adjustRightInd w:val="0"/>
        <w:jc w:val="center"/>
      </w:pPr>
      <w:r w:rsidRPr="00F23C0F">
        <w:t xml:space="preserve">имущества, передаваемого </w:t>
      </w:r>
      <w:r w:rsidRPr="00F23C0F">
        <w:rPr>
          <w:noProof/>
        </w:rPr>
        <w:t xml:space="preserve">в </w:t>
      </w:r>
      <w:r>
        <w:rPr>
          <w:noProof/>
        </w:rPr>
        <w:t xml:space="preserve">муниципальную </w:t>
      </w:r>
      <w:r w:rsidRPr="00F23C0F">
        <w:rPr>
          <w:noProof/>
        </w:rPr>
        <w:t xml:space="preserve">собственность </w:t>
      </w:r>
    </w:p>
    <w:tbl>
      <w:tblPr>
        <w:tblpPr w:leftFromText="180" w:rightFromText="180" w:vertAnchor="text" w:horzAnchor="margin" w:tblpXSpec="center" w:tblpY="129"/>
        <w:tblW w:w="15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4392"/>
        <w:gridCol w:w="5533"/>
        <w:gridCol w:w="426"/>
        <w:gridCol w:w="426"/>
        <w:gridCol w:w="567"/>
        <w:gridCol w:w="425"/>
        <w:gridCol w:w="567"/>
        <w:gridCol w:w="1276"/>
      </w:tblGrid>
      <w:tr w:rsidR="007533C9" w:rsidTr="001D2286">
        <w:trPr>
          <w:trHeight w:val="12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Инвентарный и кадастровый номер 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Наименование и характеристика объекта (этажность, материал постройки и пр.)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Местонахождение (адрес)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Год ввода (приобретения)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Первоначально- восстановительная         стоимость  руб. коп.</w:t>
            </w:r>
          </w:p>
        </w:tc>
      </w:tr>
      <w:tr w:rsidR="007533C9" w:rsidTr="001D2286">
        <w:trPr>
          <w:cantSplit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площадь (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</w:tr>
      <w:tr w:rsidR="007533C9" w:rsidTr="001D2286">
        <w:trPr>
          <w:cantSplit/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 xml:space="preserve">или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пог.м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общая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полез-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ная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встроен.-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пристр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</w:p>
        </w:tc>
      </w:tr>
      <w:tr w:rsidR="007533C9" w:rsidTr="001D2286">
        <w:trPr>
          <w:cantSplit/>
          <w:trHeight w:val="4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10</w:t>
            </w:r>
          </w:p>
        </w:tc>
      </w:tr>
      <w:tr w:rsidR="007533C9" w:rsidTr="001D2286">
        <w:trPr>
          <w:cantSplit/>
          <w:trHeight w:val="276"/>
        </w:trPr>
        <w:tc>
          <w:tcPr>
            <w:tcW w:w="153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1.Основные средства</w:t>
            </w:r>
          </w:p>
        </w:tc>
      </w:tr>
      <w:tr w:rsidR="007533C9" w:rsidTr="001D2286">
        <w:trPr>
          <w:trHeight w:val="7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lang w:eastAsia="en-US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Pr="00DD6F5E" w:rsidRDefault="007533C9" w:rsidP="001D2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и обустройство </w:t>
            </w:r>
            <w:r>
              <w:rPr>
                <w:sz w:val="22"/>
                <w:szCs w:val="22"/>
                <w:lang w:val="tt-RU"/>
              </w:rPr>
              <w:t>спортивной пло</w:t>
            </w:r>
            <w:proofErr w:type="spellStart"/>
            <w:r>
              <w:rPr>
                <w:sz w:val="22"/>
                <w:szCs w:val="22"/>
              </w:rPr>
              <w:t>щадки</w:t>
            </w:r>
            <w:proofErr w:type="spellEnd"/>
            <w:r>
              <w:rPr>
                <w:sz w:val="22"/>
                <w:szCs w:val="22"/>
              </w:rPr>
              <w:t xml:space="preserve"> в п. ж/д ст. Бурундуки 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422490, Республика Татарстан, Дрожжановский муниципальный район, Новобурундуковское сельское поселение, п. ж/д ст. Бурундуки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Default="007533C9" w:rsidP="001D228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Pr="001E16D8" w:rsidRDefault="007533C9" w:rsidP="001D22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533C9" w:rsidRPr="001E16D8" w:rsidRDefault="007533C9" w:rsidP="001D22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2 020 000,00</w:t>
            </w:r>
          </w:p>
        </w:tc>
      </w:tr>
      <w:tr w:rsidR="007533C9" w:rsidTr="001D2286">
        <w:trPr>
          <w:trHeight w:val="1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533C9" w:rsidRDefault="007533C9" w:rsidP="001D228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533C9" w:rsidRDefault="007533C9" w:rsidP="001D228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533C9" w:rsidRDefault="007533C9" w:rsidP="001D228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533C9" w:rsidRDefault="007533C9" w:rsidP="001D228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533C9" w:rsidRDefault="007533C9" w:rsidP="001D228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533C9" w:rsidRDefault="007533C9" w:rsidP="001D228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533C9" w:rsidRDefault="007533C9" w:rsidP="001D228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533C9" w:rsidRDefault="007533C9" w:rsidP="001D228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533C9" w:rsidRPr="001E16D8" w:rsidRDefault="007533C9" w:rsidP="001D22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33C9" w:rsidRPr="001E16D8" w:rsidRDefault="007533C9" w:rsidP="001D22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2 020 000,00</w:t>
            </w:r>
          </w:p>
        </w:tc>
      </w:tr>
    </w:tbl>
    <w:p w:rsidR="007533C9" w:rsidRDefault="007533C9" w:rsidP="007533C9">
      <w:pPr>
        <w:widowControl w:val="0"/>
        <w:adjustRightInd w:val="0"/>
        <w:jc w:val="center"/>
      </w:pPr>
    </w:p>
    <w:p w:rsidR="007533C9" w:rsidRDefault="007533C9" w:rsidP="007533C9">
      <w:pPr>
        <w:tabs>
          <w:tab w:val="left" w:pos="9923"/>
        </w:tabs>
        <w:adjustRightInd w:val="0"/>
        <w:spacing w:line="360" w:lineRule="auto"/>
      </w:pPr>
    </w:p>
    <w:p w:rsidR="007533C9" w:rsidRPr="00443C43" w:rsidRDefault="007533C9" w:rsidP="007533C9">
      <w:pPr>
        <w:tabs>
          <w:tab w:val="left" w:pos="9923"/>
        </w:tabs>
        <w:adjustRightInd w:val="0"/>
        <w:rPr>
          <w:sz w:val="28"/>
          <w:szCs w:val="28"/>
        </w:rPr>
      </w:pPr>
      <w:r>
        <w:t xml:space="preserve">                                 </w:t>
      </w:r>
      <w:r w:rsidRPr="00443C43">
        <w:rPr>
          <w:sz w:val="28"/>
          <w:szCs w:val="28"/>
        </w:rPr>
        <w:t>Глава Новобурундуковского сельского поселения</w:t>
      </w:r>
    </w:p>
    <w:p w:rsidR="007533C9" w:rsidRPr="00443C43" w:rsidRDefault="007533C9" w:rsidP="007533C9">
      <w:pPr>
        <w:adjustRightInd w:val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3C43">
        <w:rPr>
          <w:sz w:val="28"/>
          <w:szCs w:val="28"/>
        </w:rPr>
        <w:t>Дрожжановского муниципального района</w:t>
      </w:r>
    </w:p>
    <w:p w:rsidR="007533C9" w:rsidRPr="00443C43" w:rsidRDefault="007533C9" w:rsidP="007533C9">
      <w:pPr>
        <w:tabs>
          <w:tab w:val="left" w:pos="9923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443C43">
        <w:rPr>
          <w:sz w:val="28"/>
          <w:szCs w:val="28"/>
        </w:rPr>
        <w:t>Республики Татарстан, Председатель Совета</w:t>
      </w:r>
    </w:p>
    <w:p w:rsidR="007533C9" w:rsidRPr="00443C43" w:rsidRDefault="007533C9" w:rsidP="007533C9">
      <w:pPr>
        <w:ind w:right="2322"/>
        <w:jc w:val="center"/>
        <w:rPr>
          <w:sz w:val="28"/>
          <w:szCs w:val="28"/>
        </w:rPr>
      </w:pPr>
      <w:r w:rsidRPr="00443C43">
        <w:rPr>
          <w:sz w:val="28"/>
          <w:szCs w:val="28"/>
        </w:rPr>
        <w:t xml:space="preserve">Новобурундуковского сельского </w:t>
      </w:r>
      <w:proofErr w:type="gramStart"/>
      <w:r w:rsidRPr="00443C43">
        <w:rPr>
          <w:sz w:val="28"/>
          <w:szCs w:val="28"/>
        </w:rPr>
        <w:t xml:space="preserve">поселения:   </w:t>
      </w:r>
      <w:proofErr w:type="gramEnd"/>
      <w:r w:rsidRPr="00443C4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В.Г. </w:t>
      </w:r>
      <w:r w:rsidRPr="00443C43">
        <w:rPr>
          <w:sz w:val="28"/>
          <w:szCs w:val="28"/>
        </w:rPr>
        <w:t>Ранцев</w:t>
      </w:r>
    </w:p>
    <w:p w:rsidR="009B6CB4" w:rsidRDefault="009B6CB4" w:rsidP="009B6CB4">
      <w:pPr>
        <w:tabs>
          <w:tab w:val="left" w:pos="2730"/>
          <w:tab w:val="center" w:pos="4898"/>
        </w:tabs>
        <w:rPr>
          <w:b/>
        </w:rPr>
      </w:pPr>
    </w:p>
    <w:p w:rsidR="004A1102" w:rsidRDefault="004A1102"/>
    <w:p w:rsidR="007533C9" w:rsidRDefault="007533C9"/>
    <w:p w:rsidR="007533C9" w:rsidRDefault="007533C9"/>
    <w:p w:rsidR="007533C9" w:rsidRDefault="007533C9"/>
    <w:p w:rsidR="007533C9" w:rsidRDefault="007533C9"/>
    <w:p w:rsidR="007533C9" w:rsidRDefault="007533C9"/>
    <w:sectPr w:rsidR="007533C9" w:rsidSect="007533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9C"/>
    <w:rsid w:val="000464C1"/>
    <w:rsid w:val="0015572E"/>
    <w:rsid w:val="002A1B67"/>
    <w:rsid w:val="004A1102"/>
    <w:rsid w:val="00570C76"/>
    <w:rsid w:val="005A009C"/>
    <w:rsid w:val="005C240B"/>
    <w:rsid w:val="00617EF3"/>
    <w:rsid w:val="00625CFA"/>
    <w:rsid w:val="006814A6"/>
    <w:rsid w:val="00682D59"/>
    <w:rsid w:val="006C010E"/>
    <w:rsid w:val="007533C9"/>
    <w:rsid w:val="008945FA"/>
    <w:rsid w:val="009B6CB4"/>
    <w:rsid w:val="00E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CA8B"/>
  <w15:docId w15:val="{9CEE6283-BFDC-44FB-8F46-D52CCEA6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1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1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4</cp:revision>
  <cp:lastPrinted>2022-03-22T06:01:00Z</cp:lastPrinted>
  <dcterms:created xsi:type="dcterms:W3CDTF">2022-03-22T06:01:00Z</dcterms:created>
  <dcterms:modified xsi:type="dcterms:W3CDTF">2022-03-24T11:25:00Z</dcterms:modified>
</cp:coreProperties>
</file>