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1676A4" w:rsidTr="001676A4">
        <w:trPr>
          <w:trHeight w:val="1936"/>
        </w:trPr>
        <w:tc>
          <w:tcPr>
            <w:tcW w:w="5245" w:type="dxa"/>
            <w:gridSpan w:val="2"/>
            <w:hideMark/>
          </w:tcPr>
          <w:p w:rsidR="001676A4" w:rsidRPr="001676A4" w:rsidRDefault="001676A4" w:rsidP="001676A4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676A4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1676A4" w:rsidRPr="001676A4" w:rsidRDefault="001676A4" w:rsidP="001676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1676A4" w:rsidRPr="001676A4" w:rsidRDefault="001676A4" w:rsidP="001676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1676A4" w:rsidRPr="001676A4" w:rsidRDefault="001676A4" w:rsidP="001676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1676A4" w:rsidRPr="001676A4" w:rsidRDefault="001676A4" w:rsidP="001676A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76A4">
              <w:rPr>
                <w:rFonts w:ascii="Times New Roman" w:hAnsi="Times New Roman"/>
                <w:noProof/>
                <w:sz w:val="24"/>
                <w:szCs w:val="24"/>
              </w:rPr>
              <w:t xml:space="preserve">Улица Вокзальная, дом 31, </w:t>
            </w:r>
          </w:p>
          <w:p w:rsidR="001676A4" w:rsidRPr="001676A4" w:rsidRDefault="001676A4" w:rsidP="001676A4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noProof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1676A4" w:rsidRPr="001676A4" w:rsidRDefault="001676A4" w:rsidP="001676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hideMark/>
          </w:tcPr>
          <w:p w:rsidR="001676A4" w:rsidRPr="001676A4" w:rsidRDefault="001676A4" w:rsidP="001676A4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ТАТАРСТАН           РЕСПУБЛИКАСЫ</w:t>
            </w:r>
          </w:p>
          <w:p w:rsidR="001676A4" w:rsidRPr="001676A4" w:rsidRDefault="001676A4" w:rsidP="001676A4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ЧҮПРӘЛЕ</w:t>
            </w:r>
          </w:p>
          <w:p w:rsidR="001676A4" w:rsidRPr="001676A4" w:rsidRDefault="001676A4" w:rsidP="001676A4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1676A4" w:rsidRPr="001676A4" w:rsidRDefault="001676A4" w:rsidP="001676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caps/>
                <w:noProof/>
                <w:sz w:val="24"/>
                <w:szCs w:val="24"/>
              </w:rPr>
              <w:t>Я</w:t>
            </w:r>
            <w:r w:rsidRPr="001676A4">
              <w:rPr>
                <w:rFonts w:ascii="Times New Roman" w:hAnsi="Times New Roman"/>
                <w:sz w:val="24"/>
                <w:szCs w:val="24"/>
              </w:rPr>
              <w:t>ҢА БОРЫНДЫК</w:t>
            </w:r>
          </w:p>
          <w:p w:rsidR="001676A4" w:rsidRPr="001676A4" w:rsidRDefault="001676A4" w:rsidP="001676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ҖИРЛЕГЕ СОВЕТЫ</w:t>
            </w:r>
          </w:p>
          <w:p w:rsidR="001676A4" w:rsidRPr="001676A4" w:rsidRDefault="001676A4" w:rsidP="001676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1676A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1676A4" w:rsidRPr="001676A4" w:rsidRDefault="001676A4" w:rsidP="001676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1676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1676A4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1676A4" w:rsidRPr="001676A4" w:rsidRDefault="001676A4" w:rsidP="001676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1676A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422490</w:t>
            </w:r>
          </w:p>
        </w:tc>
      </w:tr>
      <w:tr w:rsidR="001676A4" w:rsidTr="001676A4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1676A4" w:rsidRDefault="00443C25" w:rsidP="001676A4">
            <w:pPr>
              <w:tabs>
                <w:tab w:val="left" w:pos="1884"/>
              </w:tabs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1676A4" w:rsidRPr="001676A4" w:rsidRDefault="001676A4" w:rsidP="001676A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rFonts w:ascii="Times New Roman" w:hAnsi="Times New Roman"/>
          <w:sz w:val="28"/>
          <w:szCs w:val="28"/>
        </w:rPr>
      </w:pPr>
      <w:r w:rsidRPr="001676A4">
        <w:rPr>
          <w:rFonts w:ascii="Times New Roman" w:hAnsi="Times New Roman"/>
          <w:sz w:val="28"/>
          <w:szCs w:val="28"/>
        </w:rPr>
        <w:t xml:space="preserve">РЕШЕНИЕ </w:t>
      </w:r>
      <w:r w:rsidRPr="001676A4">
        <w:rPr>
          <w:rFonts w:ascii="Times New Roman" w:hAnsi="Times New Roman"/>
          <w:sz w:val="28"/>
          <w:szCs w:val="28"/>
        </w:rPr>
        <w:tab/>
      </w:r>
      <w:r w:rsidRPr="001676A4">
        <w:rPr>
          <w:rFonts w:ascii="Times New Roman" w:hAnsi="Times New Roman"/>
          <w:sz w:val="28"/>
          <w:szCs w:val="28"/>
        </w:rPr>
        <w:tab/>
      </w:r>
      <w:r w:rsidRPr="001676A4">
        <w:rPr>
          <w:rFonts w:ascii="Times New Roman" w:hAnsi="Times New Roman"/>
          <w:sz w:val="28"/>
          <w:szCs w:val="28"/>
        </w:rPr>
        <w:tab/>
      </w:r>
      <w:r w:rsidRPr="001676A4">
        <w:rPr>
          <w:rFonts w:ascii="Times New Roman" w:hAnsi="Times New Roman"/>
          <w:sz w:val="28"/>
          <w:szCs w:val="28"/>
        </w:rPr>
        <w:tab/>
      </w:r>
      <w:r w:rsidRPr="001676A4">
        <w:rPr>
          <w:rFonts w:ascii="Times New Roman" w:hAnsi="Times New Roman"/>
          <w:sz w:val="28"/>
          <w:szCs w:val="28"/>
        </w:rPr>
        <w:tab/>
      </w:r>
      <w:r w:rsidRPr="001676A4">
        <w:rPr>
          <w:rFonts w:ascii="Times New Roman" w:hAnsi="Times New Roman"/>
          <w:sz w:val="28"/>
          <w:szCs w:val="28"/>
        </w:rPr>
        <w:tab/>
        <w:t>КАРАР</w:t>
      </w:r>
    </w:p>
    <w:p w:rsidR="001C5E66" w:rsidRPr="008E083C" w:rsidRDefault="001676A4" w:rsidP="001676A4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083C">
        <w:rPr>
          <w:rFonts w:ascii="Times New Roman" w:hAnsi="Times New Roman" w:cs="Times New Roman"/>
          <w:b w:val="0"/>
          <w:sz w:val="24"/>
          <w:szCs w:val="24"/>
        </w:rPr>
        <w:t>п.ж.-д.ст. Бурундуки</w:t>
      </w:r>
    </w:p>
    <w:p w:rsidR="00545138" w:rsidRDefault="00545138" w:rsidP="00545138">
      <w:pPr>
        <w:widowControl w:val="0"/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874CB1">
        <w:rPr>
          <w:rFonts w:ascii="Times New Roman" w:hAnsi="Times New Roman"/>
          <w:sz w:val="27"/>
          <w:szCs w:val="27"/>
          <w:lang w:val="tt-RU"/>
        </w:rPr>
        <w:t>0</w:t>
      </w:r>
      <w:r>
        <w:rPr>
          <w:rFonts w:ascii="Times New Roman" w:hAnsi="Times New Roman"/>
          <w:sz w:val="27"/>
          <w:szCs w:val="27"/>
        </w:rPr>
        <w:t xml:space="preserve"> декабря 2021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№ 17/2</w:t>
      </w:r>
    </w:p>
    <w:p w:rsidR="008F5210" w:rsidRPr="000E20E0" w:rsidRDefault="002B52D8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О бюджет</w:t>
      </w:r>
      <w:r w:rsidR="00521AB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43583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2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Новобурундуковского </w:t>
      </w:r>
      <w:r w:rsidR="008F5210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  <w:lang w:eastAsia="ru-RU"/>
        </w:rPr>
        <w:t>Дрожжановского</w:t>
      </w:r>
      <w:r w:rsidR="00610CCF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0CCF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</w:t>
      </w:r>
      <w:r w:rsidR="00353368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F125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8101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53368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 202</w:t>
      </w:r>
      <w:r w:rsidR="0018101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53368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18101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53368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5E6759" w:rsidRPr="00FC0EC7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FC0EC7" w:rsidRPr="00FC0EC7" w:rsidRDefault="00FC0EC7" w:rsidP="00FC0E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EC7">
        <w:rPr>
          <w:rFonts w:ascii="Times New Roman" w:hAnsi="Times New Roman"/>
          <w:sz w:val="28"/>
          <w:szCs w:val="28"/>
        </w:rPr>
        <w:t xml:space="preserve">На основании ст.32 и ст.82 Устава Новобурундуковского сельского поселения Дрожжановского муниципального района Республики Татарстан Совет Новобурундуковского сельского поселения Дрожжановского муниципального района Республики Татарстан Решил: </w:t>
      </w: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Новобурундуковского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</w:t>
      </w:r>
      <w:r w:rsidR="00181016">
        <w:rPr>
          <w:rFonts w:ascii="Times New Roman" w:hAnsi="Times New Roman"/>
          <w:sz w:val="28"/>
          <w:szCs w:val="28"/>
        </w:rPr>
        <w:t>2950,39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181016">
        <w:rPr>
          <w:rFonts w:ascii="Times New Roman" w:hAnsi="Times New Roman"/>
          <w:sz w:val="28"/>
          <w:szCs w:val="28"/>
        </w:rPr>
        <w:t>2950,39</w:t>
      </w:r>
      <w:r w:rsidRPr="00AD5C6D">
        <w:rPr>
          <w:rFonts w:ascii="Times New Roman" w:hAnsi="Times New Roman"/>
          <w:sz w:val="28"/>
          <w:szCs w:val="28"/>
        </w:rPr>
        <w:t xml:space="preserve">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  0      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051B1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>сумме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181016">
        <w:rPr>
          <w:rFonts w:ascii="Times New Roman" w:hAnsi="Times New Roman"/>
          <w:sz w:val="28"/>
          <w:szCs w:val="28"/>
        </w:rPr>
        <w:t>2974,62</w:t>
      </w:r>
      <w:r w:rsidRPr="00AD5C6D">
        <w:rPr>
          <w:rFonts w:ascii="Times New Roman" w:hAnsi="Times New Roman"/>
          <w:sz w:val="28"/>
          <w:szCs w:val="28"/>
        </w:rPr>
        <w:t xml:space="preserve"> 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181016">
        <w:rPr>
          <w:rFonts w:ascii="Times New Roman" w:hAnsi="Times New Roman"/>
          <w:sz w:val="28"/>
          <w:szCs w:val="28"/>
        </w:rPr>
        <w:t>2999,97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  <w:r w:rsidR="00051B1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181016">
        <w:rPr>
          <w:rFonts w:ascii="Times New Roman" w:hAnsi="Times New Roman"/>
          <w:sz w:val="28"/>
          <w:szCs w:val="28"/>
        </w:rPr>
        <w:t>2999,97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181016">
        <w:rPr>
          <w:rFonts w:ascii="Times New Roman" w:hAnsi="Times New Roman"/>
          <w:sz w:val="28"/>
          <w:szCs w:val="28"/>
        </w:rPr>
        <w:t>71,68</w:t>
      </w:r>
      <w:r w:rsidR="00B93ED4" w:rsidRP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181016">
        <w:rPr>
          <w:rFonts w:ascii="Times New Roman" w:hAnsi="Times New Roman"/>
          <w:sz w:val="28"/>
          <w:szCs w:val="28"/>
        </w:rPr>
        <w:t>2999,97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181016">
        <w:rPr>
          <w:rFonts w:ascii="Times New Roman" w:hAnsi="Times New Roman"/>
          <w:sz w:val="28"/>
          <w:szCs w:val="28"/>
        </w:rPr>
        <w:t>144,44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181016">
        <w:rPr>
          <w:rFonts w:ascii="Times New Roman" w:hAnsi="Times New Roman"/>
          <w:sz w:val="28"/>
          <w:szCs w:val="28"/>
        </w:rPr>
        <w:t>4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B93ED4" w:rsidRPr="000E20E0">
        <w:rPr>
          <w:rFonts w:ascii="Times New Roman" w:hAnsi="Times New Roman"/>
          <w:sz w:val="28"/>
          <w:szCs w:val="28"/>
        </w:rPr>
        <w:lastRenderedPageBreak/>
        <w:t xml:space="preserve">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2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B93ED4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C47126" w:rsidRPr="00630518">
        <w:rPr>
          <w:rFonts w:ascii="Times New Roman" w:hAnsi="Times New Roman"/>
          <w:sz w:val="28"/>
          <w:szCs w:val="28"/>
        </w:rPr>
        <w:t xml:space="preserve">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Pr="00630518">
        <w:rPr>
          <w:rFonts w:ascii="Times New Roman" w:hAnsi="Times New Roman"/>
          <w:sz w:val="28"/>
          <w:szCs w:val="28"/>
        </w:rPr>
        <w:t xml:space="preserve">кого поселения  муниципального  района Республики Татарстан  в сумме  0  тыс. рублей, в том числе по муниципальным гарантиям в </w:t>
      </w:r>
      <w:r w:rsidR="00630518"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</w:t>
      </w:r>
      <w:r w:rsidRPr="00503B8A">
        <w:rPr>
          <w:rFonts w:ascii="Times New Roman" w:hAnsi="Times New Roman"/>
          <w:sz w:val="28"/>
          <w:szCs w:val="28"/>
        </w:rPr>
        <w:t xml:space="preserve">1 января </w:t>
      </w:r>
      <w:r w:rsidR="00025326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503B8A">
        <w:rPr>
          <w:rFonts w:ascii="Times New Roman" w:hAnsi="Times New Roman"/>
          <w:sz w:val="28"/>
          <w:szCs w:val="28"/>
        </w:rPr>
        <w:t xml:space="preserve"> года</w:t>
      </w:r>
      <w:r w:rsidR="00630518" w:rsidRPr="00503B8A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AD673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AD673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C47126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712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сельского поселения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сельского поселения муниципального района Республики Татарстан</w:t>
      </w:r>
      <w:r w:rsidR="0051779F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на 202</w:t>
      </w:r>
      <w:r w:rsidR="00181016">
        <w:rPr>
          <w:rFonts w:ascii="Times New Roman" w:hAnsi="Times New Roman"/>
          <w:sz w:val="28"/>
          <w:szCs w:val="28"/>
          <w:lang w:val="tt-RU"/>
        </w:rPr>
        <w:t>2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181016">
        <w:rPr>
          <w:rFonts w:ascii="Times New Roman" w:hAnsi="Times New Roman"/>
          <w:sz w:val="28"/>
          <w:szCs w:val="28"/>
          <w:lang w:val="tt-RU"/>
        </w:rPr>
        <w:t>3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181016">
        <w:rPr>
          <w:rFonts w:ascii="Times New Roman" w:hAnsi="Times New Roman"/>
          <w:sz w:val="28"/>
          <w:szCs w:val="28"/>
          <w:lang w:val="tt-RU"/>
        </w:rPr>
        <w:t>4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</w:t>
      </w:r>
      <w:r w:rsidR="005F69B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</w:t>
      </w:r>
      <w:r w:rsidR="00832D7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4   к настоящему Решению.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5F69B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</w:t>
      </w:r>
      <w:r w:rsidR="00C70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группам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видов расходов классификации расходов бюджета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Новобурундуковского сельского поселения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</w:t>
      </w:r>
      <w:r w:rsidR="008731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годов согласно приложению </w:t>
      </w:r>
      <w:r w:rsidR="008731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="008731E5"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 w:rsidR="008731E5">
        <w:rPr>
          <w:rFonts w:ascii="Times New Roman" w:hAnsi="Times New Roman"/>
          <w:sz w:val="28"/>
          <w:szCs w:val="28"/>
        </w:rPr>
        <w:t xml:space="preserve"> 8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5F69BA" w:rsidRPr="008731E5" w:rsidRDefault="00416920" w:rsidP="008731E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B52C88">
        <w:rPr>
          <w:rFonts w:ascii="Arial" w:hAnsi="Arial" w:cs="Arial"/>
          <w:sz w:val="24"/>
          <w:szCs w:val="24"/>
        </w:rPr>
        <w:t xml:space="preserve"> </w:t>
      </w:r>
      <w:r w:rsidRPr="00B52C88">
        <w:rPr>
          <w:rFonts w:ascii="Times New Roman" w:hAnsi="Times New Roman"/>
          <w:sz w:val="28"/>
          <w:szCs w:val="28"/>
        </w:rPr>
        <w:t>3.</w:t>
      </w:r>
      <w:r w:rsidR="008731E5">
        <w:rPr>
          <w:rFonts w:ascii="Times New Roman" w:hAnsi="Times New Roman"/>
          <w:sz w:val="28"/>
          <w:szCs w:val="28"/>
        </w:rPr>
        <w:t xml:space="preserve"> Утвердить р</w:t>
      </w:r>
      <w:r w:rsidR="008731E5" w:rsidRPr="008731E5">
        <w:rPr>
          <w:rFonts w:ascii="Times New Roman" w:hAnsi="Times New Roman"/>
          <w:sz w:val="28"/>
          <w:szCs w:val="28"/>
        </w:rPr>
        <w:t xml:space="preserve">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</w:t>
      </w:r>
      <w:r w:rsidR="008731E5">
        <w:rPr>
          <w:rFonts w:ascii="Times New Roman" w:hAnsi="Times New Roman"/>
          <w:sz w:val="28"/>
          <w:szCs w:val="28"/>
        </w:rPr>
        <w:t xml:space="preserve">на 2022 год согласно приложению </w:t>
      </w:r>
      <w:r w:rsidR="008731E5">
        <w:rPr>
          <w:rFonts w:ascii="Times New Roman" w:hAnsi="Times New Roman"/>
          <w:sz w:val="28"/>
          <w:szCs w:val="28"/>
        </w:rPr>
        <w:lastRenderedPageBreak/>
        <w:t>№ 9</w:t>
      </w:r>
      <w:r w:rsidR="00EE458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8731E5">
        <w:rPr>
          <w:rFonts w:ascii="Times New Roman" w:hAnsi="Times New Roman"/>
          <w:sz w:val="28"/>
          <w:szCs w:val="28"/>
        </w:rPr>
        <w:t>, на плановый период 2023 и 2024 годы согласн</w:t>
      </w:r>
      <w:r w:rsidR="00EE458E">
        <w:rPr>
          <w:rFonts w:ascii="Times New Roman" w:hAnsi="Times New Roman"/>
          <w:sz w:val="28"/>
          <w:szCs w:val="28"/>
        </w:rPr>
        <w:t>о приложению № 10 к настоящему Р</w:t>
      </w:r>
      <w:r w:rsidR="008731E5">
        <w:rPr>
          <w:rFonts w:ascii="Times New Roman" w:hAnsi="Times New Roman"/>
          <w:sz w:val="28"/>
          <w:szCs w:val="28"/>
        </w:rPr>
        <w:t>ешению</w:t>
      </w:r>
    </w:p>
    <w:p w:rsidR="00B93ED4" w:rsidRPr="000E20E0" w:rsidRDefault="0084590D" w:rsidP="005F69BA">
      <w:pPr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73E">
        <w:rPr>
          <w:rFonts w:ascii="Times New Roman" w:hAnsi="Times New Roman"/>
          <w:sz w:val="28"/>
          <w:szCs w:val="28"/>
        </w:rPr>
        <w:t>4</w:t>
      </w:r>
      <w:r w:rsidR="00B93ED4" w:rsidRPr="00AD673E">
        <w:rPr>
          <w:rFonts w:ascii="Times New Roman" w:hAnsi="Times New Roman"/>
          <w:sz w:val="28"/>
          <w:szCs w:val="28"/>
        </w:rPr>
        <w:t>.</w:t>
      </w:r>
      <w:r w:rsidR="00AD673E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96AEA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 в сумме 0 тыс.</w:t>
      </w:r>
      <w:r w:rsidR="00096AEA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5F69BA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EE45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</w:t>
      </w:r>
      <w:r w:rsidR="00AD673E">
        <w:rPr>
          <w:rFonts w:ascii="Times New Roman" w:hAnsi="Times New Roman"/>
          <w:sz w:val="28"/>
          <w:szCs w:val="28"/>
        </w:rPr>
        <w:t>б</w:t>
      </w:r>
      <w:r w:rsidRPr="000E20E0">
        <w:rPr>
          <w:rFonts w:ascii="Times New Roman" w:hAnsi="Times New Roman"/>
          <w:sz w:val="28"/>
          <w:szCs w:val="28"/>
        </w:rPr>
        <w:t>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>объем дотаций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B12F42">
        <w:rPr>
          <w:rFonts w:ascii="Times New Roman" w:hAnsi="Times New Roman"/>
          <w:sz w:val="28"/>
          <w:szCs w:val="28"/>
        </w:rPr>
        <w:t>874,6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EE45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020D61">
        <w:rPr>
          <w:rFonts w:ascii="Times New Roman" w:hAnsi="Times New Roman"/>
          <w:sz w:val="28"/>
          <w:szCs w:val="28"/>
        </w:rPr>
        <w:t>1608,4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20D6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020D61">
        <w:rPr>
          <w:rFonts w:ascii="Times New Roman" w:hAnsi="Times New Roman"/>
          <w:sz w:val="28"/>
          <w:szCs w:val="28"/>
        </w:rPr>
        <w:t>1589,5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EE45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5F69BA" w:rsidP="00EE45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6F271E" w:rsidRPr="000E20E0" w:rsidRDefault="007C37F2" w:rsidP="00EE45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6F271E" w:rsidRPr="000E20E0">
        <w:rPr>
          <w:rFonts w:ascii="Times New Roman" w:hAnsi="Times New Roman"/>
          <w:sz w:val="28"/>
          <w:szCs w:val="28"/>
        </w:rPr>
        <w:t>1.Учесть  в бюджете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6F271E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6F271E"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6F271E"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в  20</w:t>
      </w:r>
      <w:r w:rsidR="00C9178D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2</w:t>
      </w:r>
      <w:r w:rsidR="006F271E"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020D61">
        <w:rPr>
          <w:rFonts w:ascii="Times New Roman" w:hAnsi="Times New Roman"/>
          <w:sz w:val="28"/>
          <w:szCs w:val="28"/>
        </w:rPr>
        <w:t>103,79</w:t>
      </w:r>
      <w:r w:rsidR="006F271E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3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020D61">
        <w:rPr>
          <w:rFonts w:ascii="Times New Roman" w:hAnsi="Times New Roman"/>
          <w:sz w:val="28"/>
          <w:szCs w:val="28"/>
        </w:rPr>
        <w:t>107,32</w:t>
      </w:r>
      <w:r w:rsidR="006F271E" w:rsidRPr="00D8617C">
        <w:rPr>
          <w:rFonts w:ascii="Times New Roman" w:hAnsi="Times New Roman"/>
          <w:sz w:val="28"/>
          <w:szCs w:val="28"/>
        </w:rPr>
        <w:t xml:space="preserve"> 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в 202</w:t>
      </w:r>
      <w:r w:rsidR="00020D61">
        <w:rPr>
          <w:rFonts w:ascii="Times New Roman" w:hAnsi="Times New Roman"/>
          <w:sz w:val="28"/>
          <w:szCs w:val="28"/>
        </w:rPr>
        <w:t>4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020D61">
        <w:rPr>
          <w:rFonts w:ascii="Times New Roman" w:hAnsi="Times New Roman"/>
          <w:sz w:val="28"/>
          <w:szCs w:val="28"/>
        </w:rPr>
        <w:t xml:space="preserve"> 111,17</w:t>
      </w:r>
      <w:r w:rsidR="006F271E" w:rsidRPr="00D8617C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рублей.</w:t>
      </w:r>
    </w:p>
    <w:p w:rsidR="00163923" w:rsidRPr="000E20E0" w:rsidRDefault="00163923" w:rsidP="00EE458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EE45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5F69BA">
        <w:rPr>
          <w:rFonts w:ascii="Times New Roman" w:hAnsi="Times New Roman"/>
          <w:b/>
          <w:sz w:val="28"/>
          <w:szCs w:val="28"/>
        </w:rPr>
        <w:t>7</w:t>
      </w:r>
    </w:p>
    <w:bookmarkEnd w:id="6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7B1539" w:rsidRDefault="007B1539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5F69B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117D87" w:rsidRDefault="00571554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>статки средств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>на 01 января 202</w:t>
      </w:r>
      <w:r w:rsidR="00020D61">
        <w:rPr>
          <w:rFonts w:ascii="Times New Roman" w:hAnsi="Times New Roman"/>
          <w:sz w:val="28"/>
          <w:szCs w:val="28"/>
        </w:rPr>
        <w:t>1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2C67E2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1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2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5F69BA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сельского поселения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5F69B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2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Pr="00452A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5"/>
    <w:p w:rsidR="00A3536A" w:rsidRDefault="00A3536A" w:rsidP="00A35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3536A" w:rsidRDefault="00A3536A" w:rsidP="00A35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Новобурундуковского </w:t>
      </w:r>
    </w:p>
    <w:p w:rsidR="00A3536A" w:rsidRPr="00452A52" w:rsidRDefault="00A3536A" w:rsidP="00A35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3536A" w:rsidRPr="00452A52" w:rsidRDefault="00A3536A" w:rsidP="00A3536A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F11D74" w:rsidRPr="00452A52" w:rsidRDefault="00A3536A" w:rsidP="00A3536A">
      <w:pPr>
        <w:pStyle w:val="12"/>
        <w:rPr>
          <w:szCs w:val="28"/>
        </w:rPr>
      </w:pPr>
      <w:r w:rsidRPr="00452A52">
        <w:rPr>
          <w:rStyle w:val="a8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B3866">
        <w:rPr>
          <w:szCs w:val="28"/>
        </w:rPr>
        <w:tab/>
      </w:r>
      <w:bookmarkStart w:id="7" w:name="_GoBack"/>
      <w:bookmarkEnd w:id="7"/>
      <w:r>
        <w:rPr>
          <w:szCs w:val="28"/>
        </w:rPr>
        <w:t>В.Г. Ранцев</w:t>
      </w:r>
      <w:r w:rsidRPr="00452A52">
        <w:rPr>
          <w:szCs w:val="28"/>
        </w:rPr>
        <w:tab/>
      </w:r>
      <w:r w:rsidR="00CA0347" w:rsidRPr="00452A52">
        <w:rPr>
          <w:szCs w:val="28"/>
        </w:rPr>
        <w:tab/>
      </w:r>
    </w:p>
    <w:p w:rsidR="00D42039" w:rsidRDefault="00D42039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43DC2" w:rsidRDefault="00143DC2" w:rsidP="00CA0347">
      <w:pPr>
        <w:pStyle w:val="12"/>
        <w:jc w:val="right"/>
        <w:rPr>
          <w:szCs w:val="28"/>
        </w:rPr>
      </w:pPr>
    </w:p>
    <w:p w:rsidR="00143DC2" w:rsidRDefault="00143DC2" w:rsidP="00CA0347">
      <w:pPr>
        <w:pStyle w:val="12"/>
        <w:jc w:val="right"/>
        <w:rPr>
          <w:szCs w:val="28"/>
        </w:rPr>
      </w:pPr>
    </w:p>
    <w:p w:rsidR="00143DC2" w:rsidRDefault="00143DC2" w:rsidP="00CA0347">
      <w:pPr>
        <w:pStyle w:val="12"/>
        <w:jc w:val="right"/>
        <w:rPr>
          <w:szCs w:val="28"/>
        </w:rPr>
      </w:pPr>
    </w:p>
    <w:p w:rsidR="00143DC2" w:rsidRDefault="00143DC2" w:rsidP="00CA0347">
      <w:pPr>
        <w:pStyle w:val="12"/>
        <w:jc w:val="right"/>
        <w:rPr>
          <w:szCs w:val="28"/>
        </w:rPr>
      </w:pPr>
    </w:p>
    <w:p w:rsidR="00143DC2" w:rsidRDefault="00143DC2" w:rsidP="00CA0347">
      <w:pPr>
        <w:pStyle w:val="12"/>
        <w:jc w:val="right"/>
        <w:rPr>
          <w:szCs w:val="28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9D739A" w:rsidP="00CA034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</w:t>
      </w:r>
      <w:r w:rsidR="00435161">
        <w:rPr>
          <w:szCs w:val="28"/>
        </w:rPr>
        <w:t>2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202</w:t>
      </w:r>
      <w:r w:rsidR="00435161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435161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CA0347" w:rsidRDefault="00143DC2" w:rsidP="00143DC2">
      <w:pPr>
        <w:pStyle w:val="12"/>
        <w:jc w:val="right"/>
        <w:rPr>
          <w:szCs w:val="28"/>
        </w:rPr>
      </w:pPr>
      <w:r>
        <w:rPr>
          <w:szCs w:val="28"/>
        </w:rPr>
        <w:t>№</w:t>
      </w:r>
      <w:r w:rsidR="00545138">
        <w:rPr>
          <w:szCs w:val="28"/>
        </w:rPr>
        <w:t xml:space="preserve">17/2 </w:t>
      </w:r>
      <w:r>
        <w:rPr>
          <w:szCs w:val="28"/>
        </w:rPr>
        <w:t xml:space="preserve">от </w:t>
      </w:r>
      <w:r w:rsidR="00545138">
        <w:rPr>
          <w:szCs w:val="28"/>
        </w:rPr>
        <w:t>2</w:t>
      </w:r>
      <w:r w:rsidR="00874CB1">
        <w:rPr>
          <w:szCs w:val="28"/>
          <w:lang w:val="tt-RU"/>
        </w:rPr>
        <w:t>0</w:t>
      </w:r>
      <w:r w:rsidR="00545138">
        <w:rPr>
          <w:szCs w:val="28"/>
        </w:rPr>
        <w:t>.12</w:t>
      </w:r>
      <w:r>
        <w:rPr>
          <w:szCs w:val="28"/>
        </w:rPr>
        <w:t>.2021</w:t>
      </w:r>
    </w:p>
    <w:p w:rsidR="005F69BA" w:rsidRPr="00452A52" w:rsidRDefault="005F69BA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9D739A" w:rsidP="00CA0347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CA0347" w:rsidRPr="009D739A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</w:t>
      </w:r>
      <w:r w:rsidR="00435161">
        <w:rPr>
          <w:b/>
          <w:szCs w:val="28"/>
        </w:rPr>
        <w:t>2</w:t>
      </w:r>
      <w:r w:rsidRPr="00452A52">
        <w:rPr>
          <w:b/>
          <w:szCs w:val="28"/>
        </w:rPr>
        <w:t xml:space="preserve"> год.</w:t>
      </w: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Pr="00452A52" w:rsidRDefault="008B3F2B" w:rsidP="00CA0347">
      <w:pPr>
        <w:pStyle w:val="12"/>
        <w:jc w:val="center"/>
        <w:rPr>
          <w:b/>
          <w:szCs w:val="28"/>
        </w:rPr>
      </w:pP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</w:t>
            </w:r>
            <w:r w:rsidR="00DE6D5A">
              <w:rPr>
                <w:szCs w:val="28"/>
              </w:rPr>
              <w:t xml:space="preserve"> </w:t>
            </w:r>
            <w:r w:rsidRPr="00452A52">
              <w:rPr>
                <w:szCs w:val="28"/>
              </w:rPr>
              <w:t>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739A" w:rsidP="00DE6D5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E6D5A">
              <w:rPr>
                <w:szCs w:val="28"/>
              </w:rPr>
              <w:t>2950,39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Default="00CA0347" w:rsidP="00CC2001">
            <w:pPr>
              <w:pStyle w:val="12"/>
              <w:jc w:val="center"/>
              <w:rPr>
                <w:szCs w:val="28"/>
              </w:rPr>
            </w:pPr>
          </w:p>
          <w:p w:rsidR="009D739A" w:rsidRPr="00CC2001" w:rsidRDefault="009D739A" w:rsidP="00B0322D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0322D">
              <w:rPr>
                <w:szCs w:val="28"/>
              </w:rPr>
              <w:t>2950,39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B0322D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2950,39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9D739A" w:rsidRDefault="009D739A" w:rsidP="00CC2001">
            <w:pPr>
              <w:pStyle w:val="12"/>
              <w:jc w:val="center"/>
              <w:rPr>
                <w:szCs w:val="28"/>
              </w:rPr>
            </w:pPr>
          </w:p>
          <w:p w:rsidR="00CA0347" w:rsidRPr="00CC2001" w:rsidRDefault="00B0322D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2950,39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5F69BA" w:rsidRDefault="005F69BA" w:rsidP="00E30C61">
      <w:pPr>
        <w:pStyle w:val="12"/>
        <w:jc w:val="right"/>
        <w:rPr>
          <w:sz w:val="24"/>
          <w:szCs w:val="24"/>
          <w:lang w:val="en-US"/>
        </w:rPr>
      </w:pPr>
    </w:p>
    <w:p w:rsidR="005F69BA" w:rsidRDefault="005F69BA" w:rsidP="00E30C61">
      <w:pPr>
        <w:pStyle w:val="12"/>
        <w:jc w:val="right"/>
        <w:rPr>
          <w:sz w:val="24"/>
          <w:szCs w:val="24"/>
          <w:lang w:val="en-US"/>
        </w:rPr>
      </w:pPr>
    </w:p>
    <w:p w:rsidR="005F69BA" w:rsidRDefault="005F69BA" w:rsidP="00E30C61">
      <w:pPr>
        <w:pStyle w:val="12"/>
        <w:jc w:val="right"/>
        <w:rPr>
          <w:sz w:val="24"/>
          <w:szCs w:val="24"/>
          <w:lang w:val="en-US"/>
        </w:rPr>
      </w:pPr>
    </w:p>
    <w:p w:rsidR="005F69BA" w:rsidRDefault="005F69BA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2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EC09AB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EC09AB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EC09AB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143DC2" w:rsidRDefault="00545138" w:rsidP="00E30C61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№17/2 от 2</w:t>
      </w:r>
      <w:r w:rsidR="00874CB1">
        <w:rPr>
          <w:szCs w:val="28"/>
          <w:lang w:val="tt-RU"/>
        </w:rPr>
        <w:t>0</w:t>
      </w:r>
      <w:r>
        <w:rPr>
          <w:szCs w:val="28"/>
        </w:rPr>
        <w:t>.12.2021</w:t>
      </w:r>
    </w:p>
    <w:p w:rsidR="00545138" w:rsidRPr="00452A52" w:rsidRDefault="00545138" w:rsidP="00E30C61">
      <w:pPr>
        <w:pStyle w:val="12"/>
        <w:ind w:left="4956" w:firstLine="708"/>
        <w:jc w:val="right"/>
        <w:rPr>
          <w:szCs w:val="28"/>
        </w:rPr>
      </w:pP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452A52" w:rsidRDefault="009D739A" w:rsidP="00452A52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E30C61" w:rsidRPr="00452A52">
        <w:rPr>
          <w:b/>
          <w:szCs w:val="28"/>
        </w:rPr>
        <w:t xml:space="preserve"> 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EC09AB">
        <w:rPr>
          <w:b/>
          <w:szCs w:val="28"/>
        </w:rPr>
        <w:t>3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EC09AB">
        <w:rPr>
          <w:b/>
          <w:szCs w:val="28"/>
        </w:rPr>
        <w:t>4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5F69BA" w:rsidRDefault="005F69BA" w:rsidP="00452A52">
      <w:pPr>
        <w:pStyle w:val="12"/>
        <w:jc w:val="center"/>
        <w:rPr>
          <w:b/>
          <w:szCs w:val="28"/>
        </w:rPr>
      </w:pPr>
    </w:p>
    <w:p w:rsidR="005F69BA" w:rsidRPr="00452A52" w:rsidRDefault="005F69BA" w:rsidP="00452A52">
      <w:pPr>
        <w:pStyle w:val="12"/>
        <w:jc w:val="center"/>
        <w:rPr>
          <w:b/>
          <w:szCs w:val="28"/>
        </w:rPr>
      </w:pPr>
    </w:p>
    <w:p w:rsidR="008B3F2B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p w:rsidR="008B3F2B" w:rsidRPr="00452A52" w:rsidRDefault="008B3F2B" w:rsidP="00736A09">
      <w:pPr>
        <w:pStyle w:val="12"/>
        <w:tabs>
          <w:tab w:val="left" w:pos="9165"/>
        </w:tabs>
        <w:rPr>
          <w:szCs w:val="28"/>
        </w:rPr>
      </w:pP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EC09AB" w:rsidRPr="00452A52" w:rsidTr="00CA227A">
        <w:trPr>
          <w:trHeight w:val="260"/>
        </w:trPr>
        <w:tc>
          <w:tcPr>
            <w:tcW w:w="4368" w:type="dxa"/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C09AB" w:rsidRPr="00970F37" w:rsidRDefault="00EC09AB" w:rsidP="00EC09AB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970F37">
              <w:rPr>
                <w:szCs w:val="28"/>
              </w:rPr>
              <w:t xml:space="preserve"> 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EC09AB" w:rsidRPr="00970F37" w:rsidRDefault="00EC09AB" w:rsidP="00EC09AB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970F37">
              <w:rPr>
                <w:szCs w:val="28"/>
              </w:rPr>
              <w:t xml:space="preserve"> год</w:t>
            </w:r>
          </w:p>
        </w:tc>
      </w:tr>
      <w:tr w:rsidR="00EC09AB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2974,62</w:t>
            </w:r>
          </w:p>
        </w:tc>
        <w:tc>
          <w:tcPr>
            <w:tcW w:w="1273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2999,97</w:t>
            </w:r>
          </w:p>
        </w:tc>
      </w:tr>
      <w:tr w:rsidR="00EC09AB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</w:p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2974,62</w:t>
            </w:r>
          </w:p>
        </w:tc>
        <w:tc>
          <w:tcPr>
            <w:tcW w:w="1273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2999,97</w:t>
            </w:r>
          </w:p>
        </w:tc>
      </w:tr>
      <w:tr w:rsidR="00EC09AB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2974,62</w:t>
            </w:r>
          </w:p>
        </w:tc>
        <w:tc>
          <w:tcPr>
            <w:tcW w:w="1273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2999,97</w:t>
            </w:r>
          </w:p>
        </w:tc>
      </w:tr>
      <w:tr w:rsidR="00EC09AB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</w:p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2974,62</w:t>
            </w:r>
          </w:p>
        </w:tc>
        <w:tc>
          <w:tcPr>
            <w:tcW w:w="1273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2999,97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152ADB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5F69BA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F69BA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5F69BA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3F7BFB" w:rsidRDefault="00545138" w:rsidP="00853588">
      <w:pPr>
        <w:pStyle w:val="12"/>
        <w:ind w:left="4956" w:firstLine="708"/>
        <w:rPr>
          <w:szCs w:val="28"/>
        </w:rPr>
      </w:pPr>
      <w:r>
        <w:rPr>
          <w:szCs w:val="28"/>
        </w:rPr>
        <w:t>№17/2 от 2</w:t>
      </w:r>
      <w:r w:rsidR="00874CB1">
        <w:rPr>
          <w:szCs w:val="28"/>
          <w:lang w:val="tt-RU"/>
        </w:rPr>
        <w:t>0</w:t>
      </w:r>
      <w:r>
        <w:rPr>
          <w:szCs w:val="28"/>
        </w:rPr>
        <w:t>.12.2021</w:t>
      </w:r>
    </w:p>
    <w:p w:rsidR="00545138" w:rsidRPr="00452A52" w:rsidRDefault="00545138" w:rsidP="00853588">
      <w:pPr>
        <w:pStyle w:val="12"/>
        <w:ind w:left="4956" w:firstLine="708"/>
        <w:rPr>
          <w:szCs w:val="28"/>
        </w:rPr>
      </w:pPr>
    </w:p>
    <w:p w:rsidR="00556938" w:rsidRPr="00452A52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9D739A" w:rsidP="00DA668B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</w:t>
      </w:r>
      <w:r w:rsidR="005F69BA">
        <w:rPr>
          <w:b/>
          <w:i w:val="0"/>
          <w:sz w:val="28"/>
          <w:szCs w:val="28"/>
        </w:rPr>
        <w:t>2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BD0EFD" w:rsidRDefault="003F7BFB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</w:t>
      </w:r>
    </w:p>
    <w:p w:rsidR="00BD0EFD" w:rsidRDefault="00BD0EFD" w:rsidP="00BD0EFD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(в 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837"/>
        <w:gridCol w:w="1500"/>
      </w:tblGrid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left="72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1220,0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738,0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150A9C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1418</w:t>
            </w:r>
            <w:r w:rsidR="00EC09A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150A9C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</w:t>
            </w:r>
            <w:r w:rsidR="00EE458E" w:rsidRPr="00EE45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150A9C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EE458E" w:rsidRPr="00EE45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55795B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Default="00EC09AB" w:rsidP="00EC09AB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150A9C" w:rsidP="00EC09AB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978</w:t>
            </w:r>
            <w:r w:rsidR="00EC09AB">
              <w:rPr>
                <w:rFonts w:ascii="Times New Roman" w:hAnsi="Times New Roman"/>
                <w:b/>
                <w:sz w:val="28"/>
                <w:szCs w:val="28"/>
              </w:rPr>
              <w:t>,39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150A9C" w:rsidRDefault="00150A9C" w:rsidP="00EC09A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A9C">
              <w:rPr>
                <w:rFonts w:ascii="Times New Roman" w:hAnsi="Times New Roman"/>
                <w:sz w:val="28"/>
                <w:szCs w:val="28"/>
              </w:rPr>
              <w:t>978,39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150A9C" w:rsidRDefault="00150A9C" w:rsidP="00EC09A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A9C">
              <w:rPr>
                <w:rFonts w:ascii="Times New Roman" w:hAnsi="Times New Roman"/>
                <w:sz w:val="28"/>
                <w:szCs w:val="28"/>
              </w:rPr>
              <w:t>978,39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150A9C" w:rsidP="00EC09A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</w:t>
            </w:r>
            <w:r w:rsidR="00EC09AB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150A9C" w:rsidP="00EC09A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</w:t>
            </w:r>
            <w:r w:rsidR="00EC09AB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103,79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2 02 29900 10 0000 150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103,79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2950,39</w:t>
            </w:r>
          </w:p>
        </w:tc>
      </w:tr>
    </w:tbl>
    <w:p w:rsidR="00BD0EFD" w:rsidRDefault="00BD0EFD" w:rsidP="00BD0EFD">
      <w:pPr>
        <w:tabs>
          <w:tab w:val="left" w:pos="6440"/>
        </w:tabs>
        <w:jc w:val="both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D0EFD" w:rsidRDefault="00B11DD2" w:rsidP="00BD0EFD">
      <w:pPr>
        <w:tabs>
          <w:tab w:val="left" w:pos="6840"/>
        </w:tabs>
        <w:jc w:val="right"/>
        <w:rPr>
          <w:sz w:val="28"/>
        </w:rPr>
      </w:pPr>
      <w:r>
        <w:rPr>
          <w:sz w:val="28"/>
        </w:rPr>
        <w:t>+</w:t>
      </w:r>
      <w:r w:rsidR="00BD0EFD">
        <w:rPr>
          <w:sz w:val="28"/>
        </w:rPr>
        <w:t xml:space="preserve">                                                          </w:t>
      </w:r>
    </w:p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23308" w:rsidRDefault="00923308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5F69BA" w:rsidRPr="00452A52" w:rsidRDefault="005F69BA" w:rsidP="005F69BA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5F69BA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EC09AB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EC09AB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452A52" w:rsidRPr="00EB65BB" w:rsidRDefault="00874CB1" w:rsidP="00545138">
      <w:pPr>
        <w:pStyle w:val="af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№17/2 от 20</w:t>
      </w:r>
      <w:r w:rsidR="00545138" w:rsidRPr="00EB65BB">
        <w:rPr>
          <w:i w:val="0"/>
          <w:sz w:val="28"/>
          <w:szCs w:val="28"/>
        </w:rPr>
        <w:t>.12.2021</w:t>
      </w:r>
    </w:p>
    <w:p w:rsidR="00545138" w:rsidRDefault="00545138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D739A" w:rsidP="00F70E82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Pr="00452A52">
        <w:rPr>
          <w:b/>
          <w:i w:val="0"/>
          <w:sz w:val="28"/>
          <w:szCs w:val="28"/>
        </w:rPr>
        <w:t xml:space="preserve">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EC09AB">
        <w:rPr>
          <w:b/>
          <w:i w:val="0"/>
          <w:sz w:val="28"/>
          <w:szCs w:val="28"/>
        </w:rPr>
        <w:t>3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EC09AB">
        <w:rPr>
          <w:b/>
          <w:i w:val="0"/>
          <w:sz w:val="28"/>
          <w:szCs w:val="28"/>
        </w:rPr>
        <w:t>4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Default="00F70E82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1276"/>
        <w:gridCol w:w="1134"/>
      </w:tblGrid>
      <w:tr w:rsidR="00BD0EFD" w:rsidTr="00BD0EFD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EC09AB" w:rsidTr="00BD0EFD">
        <w:trPr>
          <w:trHeight w:val="15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Default="00EC09AB" w:rsidP="00EC09A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842">
              <w:rPr>
                <w:rFonts w:ascii="Times New Roman" w:hAnsi="Times New Roman" w:cs="Times New Roman"/>
                <w:b/>
                <w:sz w:val="28"/>
                <w:szCs w:val="28"/>
              </w:rPr>
              <w:t>1299,3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552,9</w:t>
            </w:r>
          </w:p>
        </w:tc>
      </w:tr>
      <w:tr w:rsidR="00EC09AB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514,8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552,9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742,4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</w:tr>
      <w:tr w:rsidR="00EC09AB" w:rsidTr="00BD0EF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EE458E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8E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EE458E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8E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EE458E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8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C09AB" w:rsidRPr="00EE45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EE458E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8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C09AB" w:rsidRPr="00EE45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15AD9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A0D3C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Default="000A0D3C" w:rsidP="000A0D3C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</w:tr>
      <w:tr w:rsidR="000A0D3C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6A4842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6A4842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6A4842" w:rsidRDefault="000A0D3C" w:rsidP="000A0D3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6A4842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0A0D3C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63B">
              <w:rPr>
                <w:rFonts w:ascii="Times New Roman" w:hAnsi="Times New Roman" w:cs="Times New Roman"/>
                <w:b/>
                <w:sz w:val="28"/>
                <w:szCs w:val="28"/>
              </w:rPr>
              <w:t>1700,67</w:t>
            </w:r>
          </w:p>
        </w:tc>
      </w:tr>
      <w:tr w:rsidR="000A0D3C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1700,67</w:t>
            </w:r>
          </w:p>
        </w:tc>
      </w:tr>
      <w:tr w:rsidR="000A0D3C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1589,5</w:t>
            </w:r>
          </w:p>
        </w:tc>
      </w:tr>
      <w:tr w:rsidR="000A0D3C" w:rsidTr="00BD0EFD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1589,5</w:t>
            </w:r>
          </w:p>
        </w:tc>
      </w:tr>
      <w:tr w:rsidR="000A0D3C" w:rsidTr="00BD0EFD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111,17</w:t>
            </w:r>
          </w:p>
        </w:tc>
      </w:tr>
      <w:tr w:rsidR="000A0D3C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2974,62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2999,97</w:t>
            </w:r>
          </w:p>
        </w:tc>
      </w:tr>
    </w:tbl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</w:p>
    <w:p w:rsidR="00F70E82" w:rsidRPr="00452A52" w:rsidRDefault="00F70E82" w:rsidP="00F70E82">
      <w:pPr>
        <w:pStyle w:val="ac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Default="003A7540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0F6217" w:rsidRDefault="000F6217" w:rsidP="003F7BFB">
      <w:pPr>
        <w:pStyle w:val="ac"/>
        <w:rPr>
          <w:rFonts w:ascii="Times New Roman" w:hAnsi="Times New Roman"/>
          <w:sz w:val="24"/>
        </w:rPr>
      </w:pPr>
    </w:p>
    <w:p w:rsidR="000F6217" w:rsidRDefault="000F6217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7959F3">
        <w:rPr>
          <w:rFonts w:ascii="Times New Roman" w:hAnsi="Times New Roman"/>
          <w:szCs w:val="28"/>
        </w:rPr>
        <w:t>5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0A0D3C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0A0D3C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0A0D3C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BD45AB" w:rsidRPr="00BD45AB" w:rsidRDefault="00BD45AB" w:rsidP="00BD45AB">
      <w:pPr>
        <w:pStyle w:val="ac"/>
        <w:jc w:val="right"/>
        <w:rPr>
          <w:rFonts w:ascii="Times New Roman" w:hAnsi="Times New Roman"/>
          <w:szCs w:val="28"/>
        </w:rPr>
      </w:pPr>
      <w:r w:rsidRPr="00BD45AB">
        <w:rPr>
          <w:rFonts w:ascii="Times New Roman" w:hAnsi="Times New Roman"/>
          <w:szCs w:val="28"/>
        </w:rPr>
        <w:t>№17/2 от 2</w:t>
      </w:r>
      <w:r w:rsidR="00874CB1">
        <w:rPr>
          <w:rFonts w:ascii="Times New Roman" w:hAnsi="Times New Roman"/>
          <w:szCs w:val="28"/>
          <w:lang w:val="tt-RU"/>
        </w:rPr>
        <w:t>0</w:t>
      </w:r>
      <w:r w:rsidRPr="00BD45AB">
        <w:rPr>
          <w:rFonts w:ascii="Times New Roman" w:hAnsi="Times New Roman"/>
          <w:szCs w:val="28"/>
        </w:rPr>
        <w:t>.12.2021</w:t>
      </w:r>
    </w:p>
    <w:p w:rsidR="00BD45AB" w:rsidRDefault="00BD45AB" w:rsidP="00807768">
      <w:pPr>
        <w:pStyle w:val="ac"/>
        <w:rPr>
          <w:rFonts w:ascii="Times New Roman" w:hAnsi="Times New Roman"/>
          <w:b/>
          <w:szCs w:val="28"/>
        </w:rPr>
      </w:pPr>
    </w:p>
    <w:p w:rsidR="00D711C9" w:rsidRPr="00C30CED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097DD4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C30CED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сельского поселения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C30CED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C30CED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 w:rsidRPr="00C30CED">
        <w:rPr>
          <w:rFonts w:ascii="Times New Roman" w:hAnsi="Times New Roman"/>
          <w:b/>
          <w:szCs w:val="28"/>
        </w:rPr>
        <w:t>2</w:t>
      </w:r>
      <w:r w:rsidR="000A0D3C">
        <w:rPr>
          <w:rFonts w:ascii="Times New Roman" w:hAnsi="Times New Roman"/>
          <w:b/>
          <w:szCs w:val="28"/>
        </w:rPr>
        <w:t>2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год</w:t>
      </w:r>
    </w:p>
    <w:p w:rsidR="0057510F" w:rsidRPr="006D011D" w:rsidRDefault="006D01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0A0D3C" w:rsidRPr="00EB5194" w:rsidTr="00EB5194">
        <w:trPr>
          <w:cantSplit/>
          <w:trHeight w:val="336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0650D1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1251,1</w:t>
            </w:r>
          </w:p>
        </w:tc>
      </w:tr>
      <w:tr w:rsidR="000A0D3C" w:rsidRPr="007749B5" w:rsidTr="00EB5194">
        <w:trPr>
          <w:cantSplit/>
          <w:trHeight w:val="625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0A0D3C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0A0D3C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0A0D3C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0A0D3C" w:rsidRPr="00EB5194" w:rsidTr="00EB5194">
        <w:trPr>
          <w:cantSplit/>
          <w:trHeight w:val="339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A553D7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395,0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A0D3C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18,58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A0D3C" w:rsidRPr="00042F3A" w:rsidRDefault="008B4421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3,42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A2445" w:rsidRDefault="007A2445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45">
              <w:rPr>
                <w:rFonts w:ascii="Times New Roman" w:hAnsi="Times New Roman"/>
                <w:sz w:val="28"/>
                <w:szCs w:val="28"/>
                <w:highlight w:val="yellow"/>
              </w:rPr>
              <w:t>351,1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A0D3C" w:rsidRPr="00AF2C52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042F3A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A0D3C" w:rsidRPr="00AF2C52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A2445" w:rsidRDefault="008B4421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2445">
              <w:rPr>
                <w:rFonts w:ascii="Times New Roman" w:hAnsi="Times New Roman"/>
                <w:iCs/>
                <w:sz w:val="28"/>
                <w:szCs w:val="28"/>
              </w:rPr>
              <w:t>351,1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A0D3C" w:rsidRPr="00AF2C52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0D3C" w:rsidRPr="00042F3A" w:rsidRDefault="008B4421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351,1</w:t>
            </w:r>
          </w:p>
        </w:tc>
      </w:tr>
      <w:tr w:rsidR="000A0D3C" w:rsidRPr="000650D1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8B4421" w:rsidRDefault="008B4421" w:rsidP="000A0D3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4421">
              <w:rPr>
                <w:rFonts w:ascii="Times New Roman" w:hAnsi="Times New Roman"/>
                <w:b/>
                <w:iCs/>
                <w:sz w:val="28"/>
                <w:szCs w:val="28"/>
              </w:rPr>
              <w:t>103,79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042F3A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0A0D3C" w:rsidRPr="00D42039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D42039" w:rsidRDefault="00D42039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D42039" w:rsidRDefault="00D42039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0D3C" w:rsidRPr="00D42039" w:rsidRDefault="00D42039" w:rsidP="00D4203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93,48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A0D3C" w:rsidRPr="00D42039" w:rsidRDefault="00D42039" w:rsidP="000A0D3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10,31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0A0D3C" w:rsidRDefault="000A0D3C" w:rsidP="000A0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793,1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6E028E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6E028E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A0D3C" w:rsidRPr="000A0D3C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D3C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Pr="00081096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8B4421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789,1</w:t>
            </w:r>
          </w:p>
        </w:tc>
      </w:tr>
      <w:tr w:rsidR="00E87F5B" w:rsidRPr="00EB5194" w:rsidTr="00EB5194">
        <w:trPr>
          <w:cantSplit/>
          <w:trHeight w:val="402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8B442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8B442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4971EB" w:rsidRDefault="008B4421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4971EB" w:rsidRDefault="008B4421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B7411" w:rsidRPr="004971EB" w:rsidRDefault="009650AD" w:rsidP="00FB7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4971EB" w:rsidRDefault="008B442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Default="008B4421" w:rsidP="00B311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8B4421" w:rsidP="00E87F5B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802,4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8B4421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802,4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8B4421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802,4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E87F5B" w:rsidRPr="00081096" w:rsidRDefault="008B4421" w:rsidP="009650AD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650AD">
              <w:rPr>
                <w:rFonts w:ascii="Times New Roman" w:hAnsi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9650AD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8B4421" w:rsidP="00B31154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8B4421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0650D1" w:rsidTr="00EB5194">
        <w:trPr>
          <w:cantSplit/>
          <w:trHeight w:val="304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0650D1" w:rsidRDefault="008B4421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2950,39</w:t>
            </w:r>
          </w:p>
        </w:tc>
      </w:tr>
    </w:tbl>
    <w:p w:rsidR="002C7982" w:rsidRPr="00EB5194" w:rsidRDefault="002C7982" w:rsidP="00241112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Pr="00152ADB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143DC2" w:rsidRPr="00152ADB" w:rsidRDefault="00143DC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7959F3">
        <w:rPr>
          <w:rFonts w:ascii="Times New Roman" w:hAnsi="Times New Roman"/>
          <w:szCs w:val="28"/>
        </w:rPr>
        <w:t>6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7959F3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7959F3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7959F3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180127" w:rsidRDefault="00BD45AB" w:rsidP="00180127">
      <w:pPr>
        <w:pStyle w:val="12"/>
        <w:jc w:val="right"/>
        <w:rPr>
          <w:szCs w:val="28"/>
        </w:rPr>
      </w:pPr>
      <w:r>
        <w:rPr>
          <w:szCs w:val="28"/>
        </w:rPr>
        <w:t>№17/2 от 2</w:t>
      </w:r>
      <w:r w:rsidR="00874CB1">
        <w:rPr>
          <w:szCs w:val="28"/>
          <w:lang w:val="tt-RU"/>
        </w:rPr>
        <w:t>0</w:t>
      </w:r>
      <w:r>
        <w:rPr>
          <w:szCs w:val="28"/>
        </w:rPr>
        <w:t>.12.2021</w:t>
      </w:r>
    </w:p>
    <w:p w:rsidR="00143DC2" w:rsidRPr="00452A52" w:rsidRDefault="00143DC2" w:rsidP="00143DC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081096" w:rsidRDefault="00081096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</w:t>
      </w:r>
      <w:r>
        <w:rPr>
          <w:rFonts w:ascii="Times New Roman" w:hAnsi="Times New Roman"/>
          <w:b/>
          <w:szCs w:val="28"/>
        </w:rPr>
        <w:t xml:space="preserve">  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81096">
        <w:rPr>
          <w:rFonts w:ascii="Times New Roman" w:hAnsi="Times New Roman"/>
          <w:b/>
          <w:szCs w:val="28"/>
        </w:rPr>
        <w:t xml:space="preserve"> 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8B4421">
        <w:rPr>
          <w:rFonts w:ascii="Times New Roman" w:hAnsi="Times New Roman"/>
          <w:b/>
          <w:szCs w:val="28"/>
        </w:rPr>
        <w:t>3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8B4421">
        <w:rPr>
          <w:rFonts w:ascii="Times New Roman" w:hAnsi="Times New Roman"/>
          <w:b/>
          <w:szCs w:val="28"/>
        </w:rPr>
        <w:t>4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786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786FE7">
              <w:rPr>
                <w:rFonts w:ascii="Times New Roman" w:hAnsi="Times New Roman"/>
                <w:sz w:val="28"/>
                <w:szCs w:val="28"/>
              </w:rPr>
              <w:t>3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AF1358" w:rsidP="00786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786FE7">
              <w:rPr>
                <w:rFonts w:ascii="Times New Roman" w:hAnsi="Times New Roman"/>
                <w:sz w:val="28"/>
                <w:szCs w:val="28"/>
              </w:rPr>
              <w:t>4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5A6302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1238,1</w:t>
            </w:r>
          </w:p>
        </w:tc>
        <w:tc>
          <w:tcPr>
            <w:tcW w:w="1134" w:type="dxa"/>
          </w:tcPr>
          <w:p w:rsidR="00AF1358" w:rsidRPr="007A56F4" w:rsidRDefault="005A6302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1241,0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7A2445" w:rsidP="005A63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1134" w:type="dxa"/>
          </w:tcPr>
          <w:p w:rsidR="00CB60F3" w:rsidRPr="00213C1B" w:rsidRDefault="007A2445" w:rsidP="005A63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  <w:r w:rsidR="00C1545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FE1" w:rsidRPr="00213C1B" w:rsidRDefault="007A244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  <w:r w:rsidR="00C1545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8B1" w:rsidRPr="00213C1B" w:rsidRDefault="007A244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1545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7A244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  <w:r w:rsidR="00C1545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Pr="00213C1B" w:rsidRDefault="007A244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1545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7A244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  <w:r w:rsidR="00C1545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52709" w:rsidRPr="00213C1B" w:rsidRDefault="00C15452" w:rsidP="007A24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A244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7A244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F1358" w:rsidRPr="003B14BF" w:rsidRDefault="007A2445" w:rsidP="00C1545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7A244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52709" w:rsidRPr="003B14BF" w:rsidRDefault="007A244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7A244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52709" w:rsidRPr="003B14BF" w:rsidRDefault="007A244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7A2445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</w:t>
            </w:r>
            <w:r w:rsidR="00EF375A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F1358" w:rsidRPr="00611E4C" w:rsidRDefault="00EF375A" w:rsidP="007A244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7A2445">
              <w:rPr>
                <w:rFonts w:ascii="Times New Roman" w:hAnsi="Times New Roman"/>
                <w:iCs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7A2445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21,28</w:t>
            </w:r>
          </w:p>
        </w:tc>
        <w:tc>
          <w:tcPr>
            <w:tcW w:w="1134" w:type="dxa"/>
          </w:tcPr>
          <w:p w:rsidR="00AF1358" w:rsidRPr="00611E4C" w:rsidRDefault="007A2445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24,08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611E4C" w:rsidRDefault="00EF375A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3,42</w:t>
            </w: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3,42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A41D5E" w:rsidRPr="00A553D7" w:rsidRDefault="007A2445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351,5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D42039" w:rsidRDefault="00D42039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97,02</w:t>
            </w:r>
          </w:p>
        </w:tc>
        <w:tc>
          <w:tcPr>
            <w:tcW w:w="1134" w:type="dxa"/>
          </w:tcPr>
          <w:p w:rsidR="00A41D5E" w:rsidRPr="00D42039" w:rsidRDefault="00D42039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100,86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ых(муниципальных)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D42039" w:rsidRDefault="00D42039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</w:p>
        </w:tc>
        <w:tc>
          <w:tcPr>
            <w:tcW w:w="1134" w:type="dxa"/>
          </w:tcPr>
          <w:p w:rsidR="00A41D5E" w:rsidRPr="00D42039" w:rsidRDefault="00D42039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10,31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806,6</w:t>
            </w: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820,7</w:t>
            </w:r>
          </w:p>
        </w:tc>
      </w:tr>
      <w:tr w:rsidR="00A41D5E" w:rsidRPr="00EB5194" w:rsidTr="006E4AC2">
        <w:trPr>
          <w:cantSplit/>
          <w:trHeight w:val="417"/>
        </w:trPr>
        <w:tc>
          <w:tcPr>
            <w:tcW w:w="4820" w:type="dxa"/>
          </w:tcPr>
          <w:p w:rsidR="00A41D5E" w:rsidRPr="00EB5194" w:rsidRDefault="00A41D5E" w:rsidP="00A41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802,6</w:t>
            </w:r>
          </w:p>
          <w:p w:rsidR="000648FD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A0C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A553D7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816,7</w:t>
            </w:r>
          </w:p>
        </w:tc>
      </w:tr>
      <w:tr w:rsidR="00A41D5E" w:rsidRPr="00EB5194" w:rsidTr="006F1DE2">
        <w:trPr>
          <w:cantSplit/>
          <w:trHeight w:val="402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445,0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445,0</w:t>
            </w:r>
          </w:p>
        </w:tc>
        <w:tc>
          <w:tcPr>
            <w:tcW w:w="1134" w:type="dxa"/>
          </w:tcPr>
          <w:p w:rsidR="00A41D5E" w:rsidRPr="00A048B1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7A2445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E576E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1134" w:type="dxa"/>
          </w:tcPr>
          <w:p w:rsidR="00A41D5E" w:rsidRPr="00081A0C" w:rsidRDefault="004E576E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316,7</w:t>
            </w:r>
          </w:p>
        </w:tc>
      </w:tr>
      <w:tr w:rsidR="00A41D5E" w:rsidRPr="00EB5194" w:rsidTr="007959F3">
        <w:trPr>
          <w:cantSplit/>
          <w:trHeight w:val="1100"/>
        </w:trPr>
        <w:tc>
          <w:tcPr>
            <w:tcW w:w="4820" w:type="dxa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4E576E" w:rsidP="004D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307,6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4E576E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316,7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41D5E" w:rsidRPr="00EB5194" w:rsidTr="007959F3">
        <w:trPr>
          <w:cantSplit/>
          <w:trHeight w:val="1388"/>
        </w:trPr>
        <w:tc>
          <w:tcPr>
            <w:tcW w:w="4820" w:type="dxa"/>
            <w:vAlign w:val="bottom"/>
          </w:tcPr>
          <w:p w:rsidR="00A41D5E" w:rsidRPr="00EB5194" w:rsidRDefault="00A41D5E" w:rsidP="007959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4E576E" w:rsidP="004E5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D00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563225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563225" w:rsidRDefault="004E576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806,7</w:t>
            </w:r>
          </w:p>
        </w:tc>
        <w:tc>
          <w:tcPr>
            <w:tcW w:w="1134" w:type="dxa"/>
          </w:tcPr>
          <w:p w:rsidR="00A41D5E" w:rsidRPr="00563225" w:rsidRDefault="004E576E" w:rsidP="005632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811,1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806,7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811,1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806,7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811,1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765,8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770,2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1134" w:type="dxa"/>
          </w:tcPr>
          <w:p w:rsidR="00A41D5E" w:rsidRPr="00081A0C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A41D5E" w:rsidRPr="00EB5194" w:rsidTr="006F1DE2">
        <w:trPr>
          <w:cantSplit/>
          <w:trHeight w:val="304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4E576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2974,62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4E576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2999,97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7959F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</w:t>
      </w:r>
      <w:r w:rsidR="0035058B" w:rsidRPr="0061414E">
        <w:rPr>
          <w:rFonts w:ascii="Times New Roman" w:hAnsi="Times New Roman"/>
          <w:szCs w:val="28"/>
        </w:rPr>
        <w:t xml:space="preserve">ожение № </w:t>
      </w:r>
      <w:r>
        <w:rPr>
          <w:rFonts w:ascii="Times New Roman" w:hAnsi="Times New Roman"/>
          <w:szCs w:val="28"/>
        </w:rPr>
        <w:t>7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9B2B65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9B2B65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9B2B65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180127" w:rsidRDefault="00BD45AB" w:rsidP="00180127">
      <w:pPr>
        <w:pStyle w:val="12"/>
        <w:jc w:val="right"/>
        <w:rPr>
          <w:szCs w:val="28"/>
        </w:rPr>
      </w:pPr>
      <w:r>
        <w:rPr>
          <w:szCs w:val="28"/>
        </w:rPr>
        <w:t>№17/2 от 2</w:t>
      </w:r>
      <w:r w:rsidR="00874CB1">
        <w:rPr>
          <w:szCs w:val="28"/>
          <w:lang w:val="tt-RU"/>
        </w:rPr>
        <w:t>0</w:t>
      </w:r>
      <w:r>
        <w:rPr>
          <w:szCs w:val="28"/>
        </w:rPr>
        <w:t>.12.2021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B610CE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Новобурундуковского</w:t>
      </w:r>
      <w:r w:rsidR="00012A09"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9867CA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6E4AC2">
        <w:rPr>
          <w:rFonts w:ascii="Times New Roman" w:hAnsi="Times New Roman"/>
          <w:b/>
          <w:szCs w:val="28"/>
        </w:rPr>
        <w:t xml:space="preserve">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>2</w:t>
      </w:r>
      <w:r w:rsidR="009B2B65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6D011D" w:rsidRPr="006D011D" w:rsidRDefault="006D011D" w:rsidP="00012A09">
      <w:pPr>
        <w:pStyle w:val="ac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D011D">
        <w:rPr>
          <w:rFonts w:ascii="Times New Roman" w:hAnsi="Times New Roman"/>
          <w:szCs w:val="28"/>
        </w:rPr>
        <w:t>тыс.руб.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9B2B65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2950,39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9B2B65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1251,1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9B2B6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7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339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7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373,0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E4035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E4035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18,58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3,42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7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0648FD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50AD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AF69C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103,79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648FD" w:rsidRPr="0061414E" w:rsidTr="00695123">
        <w:trPr>
          <w:cantSplit/>
          <w:trHeight w:val="502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7959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D42039" w:rsidRDefault="00D42039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93,48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D42039" w:rsidRDefault="00D42039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10,31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793,1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EB5194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789,1</w:t>
            </w:r>
          </w:p>
        </w:tc>
      </w:tr>
      <w:tr w:rsidR="000648FD" w:rsidRPr="0061414E" w:rsidTr="008B7F4A">
        <w:trPr>
          <w:cantSplit/>
          <w:trHeight w:val="402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AF69C6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50AD"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AF69C6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50AD"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10520A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802,4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802,4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802,4</w:t>
            </w:r>
          </w:p>
        </w:tc>
      </w:tr>
      <w:tr w:rsidR="000648FD" w:rsidRPr="0061414E" w:rsidTr="00BE1377">
        <w:trPr>
          <w:cantSplit/>
          <w:trHeight w:val="963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650AD" w:rsidRDefault="009650A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0648FD" w:rsidRPr="00081096" w:rsidRDefault="009650AD" w:rsidP="009650AD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759,5</w:t>
            </w:r>
          </w:p>
        </w:tc>
      </w:tr>
      <w:tr w:rsidR="000648FD" w:rsidRPr="0061414E" w:rsidTr="00056487">
        <w:trPr>
          <w:cantSplit/>
          <w:trHeight w:val="658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</w:tr>
      <w:tr w:rsidR="000648FD" w:rsidRPr="0061414E" w:rsidTr="007959F3">
        <w:trPr>
          <w:cantSplit/>
          <w:trHeight w:val="1108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</w:tr>
      <w:tr w:rsidR="000648FD" w:rsidRPr="0061414E" w:rsidTr="008B7F4A">
        <w:trPr>
          <w:cantSplit/>
          <w:trHeight w:val="304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8B7F4A" w:rsidRDefault="00056487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2950,39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11DD2" w:rsidRDefault="00B11DD2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959F3" w:rsidRDefault="007959F3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7959F3">
        <w:rPr>
          <w:rFonts w:ascii="Times New Roman" w:hAnsi="Times New Roman"/>
          <w:szCs w:val="28"/>
        </w:rPr>
        <w:t>8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7959F3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7959F3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7959F3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180127" w:rsidRDefault="00BD45AB" w:rsidP="00180127">
      <w:pPr>
        <w:pStyle w:val="12"/>
        <w:jc w:val="right"/>
        <w:rPr>
          <w:szCs w:val="28"/>
        </w:rPr>
      </w:pPr>
      <w:r>
        <w:rPr>
          <w:szCs w:val="28"/>
        </w:rPr>
        <w:t>№17/2 от 2</w:t>
      </w:r>
      <w:r w:rsidR="00874CB1">
        <w:rPr>
          <w:szCs w:val="28"/>
          <w:lang w:val="tt-RU"/>
        </w:rPr>
        <w:t>0</w:t>
      </w:r>
      <w:r>
        <w:rPr>
          <w:szCs w:val="28"/>
        </w:rPr>
        <w:t>.12.2021</w:t>
      </w: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6E4AC2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056487">
        <w:rPr>
          <w:rFonts w:ascii="Times New Roman" w:hAnsi="Times New Roman"/>
          <w:b/>
          <w:szCs w:val="28"/>
        </w:rPr>
        <w:t>3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056487">
        <w:rPr>
          <w:rFonts w:ascii="Times New Roman" w:hAnsi="Times New Roman"/>
          <w:b/>
          <w:szCs w:val="28"/>
        </w:rPr>
        <w:t>4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843"/>
        <w:gridCol w:w="709"/>
        <w:gridCol w:w="1134"/>
        <w:gridCol w:w="1134"/>
      </w:tblGrid>
      <w:tr w:rsidR="005242FD" w:rsidRPr="0010520A" w:rsidTr="007959F3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056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056487">
              <w:rPr>
                <w:rFonts w:ascii="Times New Roman" w:hAnsi="Times New Roman"/>
                <w:sz w:val="28"/>
                <w:szCs w:val="28"/>
              </w:rPr>
              <w:t>3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056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056487">
              <w:rPr>
                <w:rFonts w:ascii="Times New Roman" w:hAnsi="Times New Roman"/>
                <w:sz w:val="28"/>
                <w:szCs w:val="28"/>
              </w:rPr>
              <w:t>4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7959F3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056487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2974,62</w:t>
            </w: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056487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2999,97</w:t>
            </w:r>
          </w:p>
        </w:tc>
      </w:tr>
      <w:tr w:rsidR="005242FD" w:rsidRPr="0010520A" w:rsidTr="007959F3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2E4C1E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1238,1</w:t>
            </w:r>
          </w:p>
        </w:tc>
        <w:tc>
          <w:tcPr>
            <w:tcW w:w="1134" w:type="dxa"/>
          </w:tcPr>
          <w:p w:rsidR="00BB265B" w:rsidRPr="00B92502" w:rsidRDefault="002E4C1E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1241,0</w:t>
            </w:r>
          </w:p>
        </w:tc>
      </w:tr>
      <w:tr w:rsidR="002E4C1E" w:rsidRPr="0010520A" w:rsidTr="007959F3">
        <w:trPr>
          <w:cantSplit/>
          <w:trHeight w:val="625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2E4C1E" w:rsidRPr="0010520A" w:rsidTr="007959F3">
        <w:trPr>
          <w:cantSplit/>
          <w:trHeight w:val="289"/>
        </w:trPr>
        <w:tc>
          <w:tcPr>
            <w:tcW w:w="4678" w:type="dxa"/>
            <w:vAlign w:val="bottom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E4C1E" w:rsidRDefault="002E4C1E" w:rsidP="002E4C1E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2E4C1E" w:rsidRPr="0010520A" w:rsidTr="007959F3">
        <w:trPr>
          <w:cantSplit/>
          <w:trHeight w:val="289"/>
        </w:trPr>
        <w:tc>
          <w:tcPr>
            <w:tcW w:w="4678" w:type="dxa"/>
            <w:vAlign w:val="bottom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2E4C1E" w:rsidRDefault="002E4C1E" w:rsidP="002E4C1E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2E4C1E" w:rsidRPr="0010520A" w:rsidTr="007959F3">
        <w:trPr>
          <w:cantSplit/>
          <w:trHeight w:val="289"/>
        </w:trPr>
        <w:tc>
          <w:tcPr>
            <w:tcW w:w="4678" w:type="dxa"/>
            <w:vAlign w:val="bottom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E4C1E" w:rsidRDefault="002E4C1E" w:rsidP="002E4C1E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12748F" w:rsidRPr="0010520A" w:rsidTr="007959F3">
        <w:trPr>
          <w:cantSplit/>
          <w:trHeight w:val="339"/>
        </w:trPr>
        <w:tc>
          <w:tcPr>
            <w:tcW w:w="4678" w:type="dxa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E93FF6" w:rsidRDefault="002E4C1E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  <w:tc>
          <w:tcPr>
            <w:tcW w:w="1134" w:type="dxa"/>
          </w:tcPr>
          <w:p w:rsidR="0012748F" w:rsidRPr="008F684F" w:rsidRDefault="002E4C1E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12748F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C43E73" w:rsidRDefault="002E4C1E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  <w:tc>
          <w:tcPr>
            <w:tcW w:w="1134" w:type="dxa"/>
          </w:tcPr>
          <w:p w:rsidR="0012748F" w:rsidRPr="008F684F" w:rsidRDefault="002E4C1E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C518AB" w:rsidRPr="0010520A" w:rsidTr="007959F3">
        <w:trPr>
          <w:cantSplit/>
          <w:trHeight w:val="90"/>
        </w:trPr>
        <w:tc>
          <w:tcPr>
            <w:tcW w:w="4678" w:type="dxa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18AB" w:rsidRPr="00C43E73" w:rsidRDefault="002E4C1E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  <w:tc>
          <w:tcPr>
            <w:tcW w:w="1134" w:type="dxa"/>
          </w:tcPr>
          <w:p w:rsidR="00C518AB" w:rsidRPr="008F684F" w:rsidRDefault="002E4C1E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C518AB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518AB" w:rsidRPr="00C43E73" w:rsidRDefault="002E4C1E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373,0</w:t>
            </w:r>
          </w:p>
        </w:tc>
        <w:tc>
          <w:tcPr>
            <w:tcW w:w="1134" w:type="dxa"/>
          </w:tcPr>
          <w:p w:rsidR="00C518AB" w:rsidRPr="00816114" w:rsidRDefault="002E4C1E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373,0</w:t>
            </w:r>
          </w:p>
        </w:tc>
      </w:tr>
      <w:tr w:rsidR="00C518AB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518AB" w:rsidRPr="00C43E73" w:rsidRDefault="002E4C1E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21,28</w:t>
            </w:r>
          </w:p>
        </w:tc>
        <w:tc>
          <w:tcPr>
            <w:tcW w:w="1134" w:type="dxa"/>
          </w:tcPr>
          <w:p w:rsidR="00C518AB" w:rsidRPr="00816114" w:rsidRDefault="002E4C1E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24,08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Pr="006431DF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2C00EA" w:rsidRPr="0010520A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E4C1E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3,42</w:t>
            </w:r>
          </w:p>
        </w:tc>
        <w:tc>
          <w:tcPr>
            <w:tcW w:w="1134" w:type="dxa"/>
          </w:tcPr>
          <w:p w:rsidR="002C00EA" w:rsidRDefault="002E4C1E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3,42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2E4C1E" w:rsidRDefault="002E4C1E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351,3</w:t>
            </w:r>
          </w:p>
        </w:tc>
        <w:tc>
          <w:tcPr>
            <w:tcW w:w="1134" w:type="dxa"/>
          </w:tcPr>
          <w:p w:rsidR="002C00EA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351,5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E4C1E" w:rsidRDefault="002E4C1E" w:rsidP="002E4C1E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Pr="00435118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2E4C1E" w:rsidRPr="00816114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351,5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2E4C1E" w:rsidRDefault="002E4C1E" w:rsidP="002E4C1E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Pr="00435118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2E4C1E" w:rsidRPr="00816114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351,5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2E4C1E" w:rsidRDefault="002E4C1E" w:rsidP="002E4C1E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E4C1E" w:rsidRPr="00435118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2E4C1E" w:rsidRPr="00816114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351,5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2E4C1E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2C00EA" w:rsidRPr="00DF73D1" w:rsidRDefault="002E4C1E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E4C1E" w:rsidRDefault="002E4C1E" w:rsidP="002E4C1E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E4C1E" w:rsidRDefault="002E4C1E" w:rsidP="002E4C1E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E4C1E" w:rsidRDefault="002E4C1E" w:rsidP="002E4C1E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00EA" w:rsidRPr="00D42039" w:rsidRDefault="00D42039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97,02</w:t>
            </w:r>
          </w:p>
        </w:tc>
        <w:tc>
          <w:tcPr>
            <w:tcW w:w="1134" w:type="dxa"/>
          </w:tcPr>
          <w:p w:rsidR="002C00EA" w:rsidRPr="00D42039" w:rsidRDefault="00D42039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100,56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D42039" w:rsidRDefault="00D42039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</w:p>
        </w:tc>
        <w:tc>
          <w:tcPr>
            <w:tcW w:w="1134" w:type="dxa"/>
          </w:tcPr>
          <w:p w:rsidR="002C00EA" w:rsidRPr="00D42039" w:rsidRDefault="00D42039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10,31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92502" w:rsidRDefault="002E4C1E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770,76</w:t>
            </w:r>
          </w:p>
        </w:tc>
        <w:tc>
          <w:tcPr>
            <w:tcW w:w="1134" w:type="dxa"/>
          </w:tcPr>
          <w:p w:rsidR="002C00EA" w:rsidRPr="00B92502" w:rsidRDefault="002E4C1E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748,48</w:t>
            </w:r>
          </w:p>
        </w:tc>
      </w:tr>
      <w:tr w:rsidR="002C00EA" w:rsidRPr="0010520A" w:rsidTr="007959F3">
        <w:trPr>
          <w:cantSplit/>
          <w:trHeight w:val="268"/>
        </w:trPr>
        <w:tc>
          <w:tcPr>
            <w:tcW w:w="4678" w:type="dxa"/>
          </w:tcPr>
          <w:p w:rsidR="002C00EA" w:rsidRPr="0010520A" w:rsidRDefault="002C00EA" w:rsidP="002C0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7959F3">
        <w:trPr>
          <w:cantSplit/>
          <w:trHeight w:val="402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445,0</w:t>
            </w:r>
          </w:p>
        </w:tc>
        <w:tc>
          <w:tcPr>
            <w:tcW w:w="1134" w:type="dxa"/>
          </w:tcPr>
          <w:p w:rsidR="002C00EA" w:rsidRPr="0049195D" w:rsidRDefault="00237C51" w:rsidP="002E4C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E4C1E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445,0</w:t>
            </w:r>
          </w:p>
        </w:tc>
        <w:tc>
          <w:tcPr>
            <w:tcW w:w="1134" w:type="dxa"/>
          </w:tcPr>
          <w:p w:rsidR="002C00EA" w:rsidRPr="00C518AB" w:rsidRDefault="002E4C1E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271,76</w:t>
            </w:r>
          </w:p>
        </w:tc>
        <w:tc>
          <w:tcPr>
            <w:tcW w:w="1134" w:type="dxa"/>
          </w:tcPr>
          <w:p w:rsidR="002C00EA" w:rsidRPr="00B14092" w:rsidRDefault="002E4C1E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244,48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271,76</w:t>
            </w:r>
          </w:p>
        </w:tc>
        <w:tc>
          <w:tcPr>
            <w:tcW w:w="1134" w:type="dxa"/>
          </w:tcPr>
          <w:p w:rsidR="002C00EA" w:rsidRPr="00B14092" w:rsidRDefault="002E4C1E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244,48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2C00EA" w:rsidRPr="0010520A" w:rsidTr="007959F3">
        <w:trPr>
          <w:cantSplit/>
          <w:trHeight w:val="1096"/>
        </w:trPr>
        <w:tc>
          <w:tcPr>
            <w:tcW w:w="4678" w:type="dxa"/>
            <w:vAlign w:val="bottom"/>
          </w:tcPr>
          <w:p w:rsidR="002C00EA" w:rsidRPr="00EB5194" w:rsidRDefault="002C00EA" w:rsidP="007959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</w:t>
            </w:r>
            <w:r w:rsidR="007959F3">
              <w:rPr>
                <w:rFonts w:ascii="Times New Roman" w:hAnsi="Times New Roman"/>
                <w:sz w:val="28"/>
                <w:szCs w:val="28"/>
              </w:rPr>
              <w:t>органам местного самоуправления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FB7B03" w:rsidRDefault="00667A19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770,86</w:t>
            </w:r>
          </w:p>
        </w:tc>
        <w:tc>
          <w:tcPr>
            <w:tcW w:w="1134" w:type="dxa"/>
          </w:tcPr>
          <w:p w:rsidR="002C00EA" w:rsidRPr="00FB7B03" w:rsidRDefault="00667A19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738,88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770,86</w:t>
            </w:r>
          </w:p>
        </w:tc>
        <w:tc>
          <w:tcPr>
            <w:tcW w:w="1134" w:type="dxa"/>
          </w:tcPr>
          <w:p w:rsidR="002C00EA" w:rsidRPr="00081A0C" w:rsidRDefault="00667A19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738,88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770,86</w:t>
            </w:r>
          </w:p>
        </w:tc>
        <w:tc>
          <w:tcPr>
            <w:tcW w:w="1134" w:type="dxa"/>
          </w:tcPr>
          <w:p w:rsidR="002C00EA" w:rsidRPr="00081A0C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738,88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729,96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667A19" w:rsidP="00667A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697,98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00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C00EA" w:rsidRPr="00081A0C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00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B03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1134" w:type="dxa"/>
          </w:tcPr>
          <w:p w:rsidR="002C00EA" w:rsidRPr="00081A0C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2C00EA" w:rsidRPr="0010520A" w:rsidTr="007959F3">
        <w:trPr>
          <w:cantSplit/>
          <w:trHeight w:val="304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667A19" w:rsidP="00FB7B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2902,94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667A19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2855,53</w:t>
            </w:r>
          </w:p>
        </w:tc>
      </w:tr>
    </w:tbl>
    <w:p w:rsidR="00667A19" w:rsidRPr="0010520A" w:rsidRDefault="00667A19" w:rsidP="00667A19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Pr="0010520A">
        <w:rPr>
          <w:rFonts w:ascii="Times New Roman" w:hAnsi="Times New Roman"/>
          <w:szCs w:val="28"/>
        </w:rPr>
        <w:t xml:space="preserve">риложение № </w:t>
      </w:r>
      <w:r w:rsidR="007959F3">
        <w:rPr>
          <w:rFonts w:ascii="Times New Roman" w:hAnsi="Times New Roman"/>
          <w:szCs w:val="28"/>
        </w:rPr>
        <w:t>9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решению Совета «О проекте бюджета  </w:t>
      </w:r>
    </w:p>
    <w:p w:rsidR="00667A19" w:rsidRPr="0010520A" w:rsidRDefault="00667A19" w:rsidP="00667A19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Pr="0010520A">
        <w:rPr>
          <w:szCs w:val="28"/>
        </w:rPr>
        <w:t xml:space="preserve">сельского поселения 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10520A">
        <w:rPr>
          <w:szCs w:val="28"/>
        </w:rPr>
        <w:t>муниципального района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>
        <w:rPr>
          <w:szCs w:val="28"/>
        </w:rPr>
        <w:t xml:space="preserve"> </w:t>
      </w:r>
      <w:r w:rsidRPr="0010520A">
        <w:rPr>
          <w:szCs w:val="28"/>
        </w:rPr>
        <w:t xml:space="preserve">на </w:t>
      </w:r>
      <w:r>
        <w:rPr>
          <w:szCs w:val="28"/>
        </w:rPr>
        <w:t>2022</w:t>
      </w:r>
      <w:r w:rsidRPr="0010520A">
        <w:rPr>
          <w:szCs w:val="28"/>
        </w:rPr>
        <w:t xml:space="preserve"> год </w:t>
      </w:r>
    </w:p>
    <w:p w:rsidR="00143DC2" w:rsidRDefault="00667A19" w:rsidP="00667A19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и плановый период </w:t>
      </w:r>
      <w:r>
        <w:rPr>
          <w:szCs w:val="28"/>
        </w:rPr>
        <w:t>2023</w:t>
      </w:r>
      <w:r w:rsidRPr="0010520A">
        <w:rPr>
          <w:szCs w:val="28"/>
        </w:rPr>
        <w:t xml:space="preserve"> и </w:t>
      </w:r>
      <w:r>
        <w:rPr>
          <w:szCs w:val="28"/>
        </w:rPr>
        <w:t>2024</w:t>
      </w:r>
      <w:r w:rsidRPr="0010520A">
        <w:rPr>
          <w:szCs w:val="28"/>
        </w:rPr>
        <w:t xml:space="preserve"> годов»</w:t>
      </w:r>
      <w:r w:rsidR="00143DC2" w:rsidRPr="00143DC2">
        <w:rPr>
          <w:szCs w:val="28"/>
        </w:rPr>
        <w:t xml:space="preserve"> </w:t>
      </w:r>
    </w:p>
    <w:p w:rsidR="00180127" w:rsidRDefault="00BD45AB" w:rsidP="00180127">
      <w:pPr>
        <w:pStyle w:val="12"/>
        <w:jc w:val="right"/>
        <w:rPr>
          <w:szCs w:val="28"/>
        </w:rPr>
      </w:pPr>
      <w:r>
        <w:rPr>
          <w:szCs w:val="28"/>
        </w:rPr>
        <w:t>№17/2 от 2</w:t>
      </w:r>
      <w:r w:rsidR="00874CB1">
        <w:rPr>
          <w:szCs w:val="28"/>
          <w:lang w:val="tt-RU"/>
        </w:rPr>
        <w:t>0</w:t>
      </w:r>
      <w:r>
        <w:rPr>
          <w:szCs w:val="28"/>
        </w:rPr>
        <w:t>.12.2021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667A19" w:rsidRPr="0010520A" w:rsidTr="00667A19">
        <w:trPr>
          <w:trHeight w:val="569"/>
        </w:trPr>
        <w:tc>
          <w:tcPr>
            <w:tcW w:w="10603" w:type="dxa"/>
            <w:vAlign w:val="bottom"/>
          </w:tcPr>
          <w:p w:rsidR="008731E5" w:rsidRDefault="008731E5" w:rsidP="00667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A19" w:rsidRDefault="00667A19" w:rsidP="00667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Новобурундуковского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Новобурундуковского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на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667A19" w:rsidRPr="0010520A" w:rsidRDefault="00667A19" w:rsidP="00667A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7A19" w:rsidRPr="0010520A" w:rsidTr="00667A19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667A19" w:rsidRPr="0010520A" w:rsidTr="00667A19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667A19" w:rsidRPr="0010520A" w:rsidTr="00667A19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793,1</w:t>
                  </w:r>
                </w:p>
              </w:tc>
            </w:tr>
            <w:tr w:rsidR="00667A19" w:rsidRPr="00A06AE8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61414E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Новобурундуковского</w:t>
                  </w:r>
                  <w:r w:rsidR="00933557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сельского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поселения 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793,1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344,1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344,1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344,1</w:t>
                  </w:r>
                </w:p>
              </w:tc>
            </w:tr>
            <w:tr w:rsidR="00925ACD" w:rsidRPr="008C3465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5ACD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25ACD" w:rsidRPr="008C3465" w:rsidTr="001676A4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ACD" w:rsidRDefault="00925ACD" w:rsidP="00925ACD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25ACD" w:rsidRPr="008C3465" w:rsidTr="001676A4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ACD" w:rsidRDefault="00925ACD" w:rsidP="00925ACD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25ACD" w:rsidRPr="008C3465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667A1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1B2116" w:rsidRPr="008C3465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1B2116" w:rsidRPr="008C3465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667A19" w:rsidRPr="008C3465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8C3465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2157,29</w:t>
                  </w:r>
                </w:p>
              </w:tc>
            </w:tr>
            <w:tr w:rsidR="00667A19" w:rsidRPr="0010520A" w:rsidTr="00667A19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1B2116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1B2116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1B2116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595DF1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</w:tr>
            <w:tr w:rsidR="00667A19" w:rsidRPr="00FB006E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667A19" w:rsidRPr="00FB006E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667A19" w:rsidRPr="00FB006E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18,58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18,58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18,58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595DF1" w:rsidRDefault="001B2116" w:rsidP="001B21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1B21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103,79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103,79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D4203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93,48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D4203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93,48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D4203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D4203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E97D57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E97D57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D4203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E97D57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933557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802,4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933557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802,4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933557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762,5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933557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762,5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933557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39,9</w:t>
                  </w:r>
                </w:p>
              </w:tc>
            </w:tr>
            <w:tr w:rsidR="00667A19" w:rsidRPr="0010520A" w:rsidTr="00667A1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933557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39,9</w:t>
                  </w:r>
                </w:p>
              </w:tc>
            </w:tr>
            <w:tr w:rsidR="00667A19" w:rsidRPr="0010520A" w:rsidTr="00667A1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Default="00933557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2950,39</w:t>
                  </w:r>
                </w:p>
              </w:tc>
            </w:tr>
          </w:tbl>
          <w:p w:rsidR="00667A19" w:rsidRPr="0010520A" w:rsidRDefault="00667A19" w:rsidP="00667A1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7A19" w:rsidRPr="0010520A" w:rsidTr="00667A19">
        <w:trPr>
          <w:trHeight w:val="569"/>
        </w:trPr>
        <w:tc>
          <w:tcPr>
            <w:tcW w:w="10603" w:type="dxa"/>
            <w:vAlign w:val="bottom"/>
          </w:tcPr>
          <w:p w:rsidR="00667A19" w:rsidRDefault="00667A19" w:rsidP="00667A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7A19" w:rsidRDefault="00667A19" w:rsidP="00667A19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7A19" w:rsidRDefault="00667A19" w:rsidP="00667A19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7A19" w:rsidRPr="0010520A" w:rsidRDefault="00667A19" w:rsidP="00667A19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7A19" w:rsidRDefault="00667A19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67A19" w:rsidRPr="005E05EB" w:rsidRDefault="00667A19" w:rsidP="00667A19">
      <w:pPr>
        <w:pStyle w:val="ac"/>
        <w:ind w:right="141"/>
        <w:jc w:val="right"/>
        <w:rPr>
          <w:rFonts w:ascii="Times New Roman" w:hAnsi="Times New Roman"/>
          <w:sz w:val="24"/>
        </w:rPr>
      </w:pPr>
      <w:r w:rsidRPr="0026556E">
        <w:rPr>
          <w:rFonts w:ascii="Times New Roman" w:hAnsi="Times New Roman"/>
          <w:szCs w:val="28"/>
        </w:rPr>
        <w:lastRenderedPageBreak/>
        <w:t>Приложение № 1</w:t>
      </w:r>
      <w:r w:rsidR="008731E5">
        <w:rPr>
          <w:rFonts w:ascii="Times New Roman" w:hAnsi="Times New Roman"/>
          <w:szCs w:val="28"/>
        </w:rPr>
        <w:t>0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к решению Совета «О проекте бюджета  </w:t>
      </w:r>
    </w:p>
    <w:p w:rsidR="00667A19" w:rsidRPr="0026556E" w:rsidRDefault="00667A19" w:rsidP="00667A19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933557">
        <w:rPr>
          <w:szCs w:val="28"/>
        </w:rPr>
        <w:t>Новобурундуковского</w:t>
      </w:r>
      <w:r>
        <w:rPr>
          <w:szCs w:val="28"/>
        </w:rPr>
        <w:t xml:space="preserve"> </w:t>
      </w:r>
      <w:r w:rsidRPr="0026556E">
        <w:rPr>
          <w:szCs w:val="28"/>
        </w:rPr>
        <w:t xml:space="preserve">сельского поселения 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муниципального района 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26556E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26556E">
        <w:rPr>
          <w:szCs w:val="28"/>
        </w:rPr>
        <w:t xml:space="preserve">на </w:t>
      </w:r>
      <w:r>
        <w:rPr>
          <w:szCs w:val="28"/>
        </w:rPr>
        <w:t>202</w:t>
      </w:r>
      <w:r w:rsidR="00933557">
        <w:rPr>
          <w:szCs w:val="28"/>
        </w:rPr>
        <w:t>2</w:t>
      </w:r>
      <w:r w:rsidRPr="0026556E">
        <w:rPr>
          <w:szCs w:val="28"/>
        </w:rPr>
        <w:t xml:space="preserve">год </w:t>
      </w:r>
    </w:p>
    <w:p w:rsidR="00667A19" w:rsidRPr="0026556E" w:rsidRDefault="00667A19" w:rsidP="00667A19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и плановый период </w:t>
      </w:r>
      <w:r>
        <w:rPr>
          <w:szCs w:val="28"/>
        </w:rPr>
        <w:t>202</w:t>
      </w:r>
      <w:r w:rsidR="00933557">
        <w:rPr>
          <w:szCs w:val="28"/>
        </w:rPr>
        <w:t>3</w:t>
      </w:r>
      <w:r w:rsidRPr="0026556E">
        <w:rPr>
          <w:szCs w:val="28"/>
        </w:rPr>
        <w:t xml:space="preserve"> и </w:t>
      </w:r>
      <w:r>
        <w:rPr>
          <w:szCs w:val="28"/>
        </w:rPr>
        <w:t>202</w:t>
      </w:r>
      <w:r w:rsidR="00933557">
        <w:rPr>
          <w:szCs w:val="28"/>
        </w:rPr>
        <w:t>4</w:t>
      </w:r>
      <w:r w:rsidRPr="0026556E">
        <w:rPr>
          <w:szCs w:val="28"/>
        </w:rPr>
        <w:t xml:space="preserve"> годов»</w:t>
      </w:r>
    </w:p>
    <w:p w:rsidR="00180127" w:rsidRDefault="00BD45AB" w:rsidP="00180127">
      <w:pPr>
        <w:pStyle w:val="12"/>
        <w:jc w:val="right"/>
        <w:rPr>
          <w:szCs w:val="28"/>
        </w:rPr>
      </w:pPr>
      <w:r>
        <w:rPr>
          <w:szCs w:val="28"/>
        </w:rPr>
        <w:t>№17/2 от 2</w:t>
      </w:r>
      <w:r w:rsidR="00874CB1">
        <w:rPr>
          <w:szCs w:val="28"/>
          <w:lang w:val="tt-RU"/>
        </w:rPr>
        <w:t>0</w:t>
      </w:r>
      <w:r>
        <w:rPr>
          <w:szCs w:val="28"/>
        </w:rPr>
        <w:t>.12.2021</w:t>
      </w:r>
    </w:p>
    <w:p w:rsidR="00667A19" w:rsidRPr="00253A3F" w:rsidRDefault="00667A19" w:rsidP="00667A19">
      <w:pPr>
        <w:pStyle w:val="12"/>
        <w:jc w:val="center"/>
        <w:rPr>
          <w:b/>
          <w:szCs w:val="28"/>
        </w:rPr>
      </w:pPr>
      <w:r w:rsidRPr="00E941FE">
        <w:rPr>
          <w:b/>
          <w:szCs w:val="28"/>
        </w:rPr>
        <w:t xml:space="preserve">Распределение бюджетных ассигнований по целевым статьям (государственным и муниципальным программам </w:t>
      </w:r>
      <w:r w:rsidR="00933557">
        <w:rPr>
          <w:b/>
          <w:szCs w:val="28"/>
        </w:rPr>
        <w:t>Новобурундуковского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933557">
        <w:rPr>
          <w:b/>
          <w:szCs w:val="28"/>
        </w:rPr>
        <w:t>Новобурундуковского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</w:t>
      </w:r>
      <w:r>
        <w:rPr>
          <w:b/>
          <w:szCs w:val="28"/>
        </w:rPr>
        <w:t xml:space="preserve"> </w:t>
      </w:r>
      <w:r w:rsidRPr="0026556E">
        <w:rPr>
          <w:b/>
          <w:szCs w:val="28"/>
        </w:rPr>
        <w:t>на плановый период</w:t>
      </w:r>
      <w:r>
        <w:rPr>
          <w:b/>
          <w:szCs w:val="28"/>
        </w:rPr>
        <w:t xml:space="preserve"> 202</w:t>
      </w:r>
      <w:r w:rsidR="00933557">
        <w:rPr>
          <w:b/>
          <w:szCs w:val="28"/>
        </w:rPr>
        <w:t>3</w:t>
      </w:r>
      <w:r w:rsidRPr="0026556E">
        <w:rPr>
          <w:b/>
          <w:szCs w:val="28"/>
        </w:rPr>
        <w:t>-</w:t>
      </w:r>
      <w:r>
        <w:rPr>
          <w:b/>
          <w:szCs w:val="28"/>
        </w:rPr>
        <w:t>202</w:t>
      </w:r>
      <w:r w:rsidR="00933557">
        <w:rPr>
          <w:b/>
          <w:szCs w:val="28"/>
        </w:rPr>
        <w:t>4</w:t>
      </w:r>
      <w:r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667A19" w:rsidRPr="0026556E" w:rsidTr="00667A19">
        <w:trPr>
          <w:trHeight w:val="569"/>
        </w:trPr>
        <w:tc>
          <w:tcPr>
            <w:tcW w:w="10902" w:type="dxa"/>
            <w:vAlign w:val="bottom"/>
          </w:tcPr>
          <w:p w:rsidR="00667A19" w:rsidRPr="0026556E" w:rsidRDefault="00667A19" w:rsidP="00667A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695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7A19" w:rsidRPr="0026556E" w:rsidTr="00667A19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667A19" w:rsidRPr="0026556E" w:rsidTr="00667A19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93355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DE06D0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770,76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DE06D0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748,48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61414E" w:rsidRDefault="00667A19" w:rsidP="00933557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33557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Новобурундуковского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Дрожжановского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EB5194" w:rsidRDefault="00667A19" w:rsidP="00667A1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353E0E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770,76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353E0E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748,48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667A19" w:rsidP="0093355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667A19" w:rsidP="009335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</w:t>
                  </w:r>
                  <w:r w:rsidR="00667A1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667A19" w:rsidRPr="0026556E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346125" w:rsidRDefault="00667A19" w:rsidP="009335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346125" w:rsidRDefault="00667A19" w:rsidP="009335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307,6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316,7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307,6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316,7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667A19" w:rsidRPr="0026556E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307,6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316,7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5ACD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F7CE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F7CE5" w:rsidRPr="0026556E" w:rsidTr="001676A4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F7CE5" w:rsidRPr="0026556E" w:rsidTr="001676A4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F7CE5" w:rsidRPr="0026556E" w:rsidTr="001676A4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DE06D0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2132,18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2107,05</w:t>
                  </w:r>
                </w:p>
                <w:p w:rsidR="009F7CE5" w:rsidRPr="00DE06D0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F7CE5" w:rsidRPr="0026556E" w:rsidTr="00667A19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Функционирование законодательных (представительных) органов государственной власти и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21,28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24,08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21,28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24,08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21,28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24,08</w:t>
                  </w:r>
                </w:p>
              </w:tc>
            </w:tr>
            <w:tr w:rsidR="009F7CE5" w:rsidRPr="0026556E" w:rsidTr="00667A19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0520A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E07366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5721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E07366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95721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9F7CE5" w:rsidRPr="00957219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AD0892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95721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9F7CE5" w:rsidRPr="00957219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0520A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AD0892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95721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73E7C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73E7C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73E7C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107,32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73E7C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111,17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D42039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100,86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100,86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100,86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</w:t>
                  </w:r>
                  <w:r w:rsidR="00D42039"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E97D57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770,86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738,88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729,96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697,98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729,96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697,98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729,96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697,98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10520A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10520A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E97D57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E97D57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37,9</w:t>
                  </w:r>
                </w:p>
              </w:tc>
            </w:tr>
            <w:tr w:rsidR="009F7CE5" w:rsidRPr="0026556E" w:rsidTr="00667A19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9F7CE5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  <w:r w:rsidR="007217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  <w:p w:rsidR="009F7CE5" w:rsidRPr="0010520A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E97D57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E97D57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37,9</w:t>
                  </w:r>
                </w:p>
              </w:tc>
            </w:tr>
            <w:tr w:rsidR="009F7CE5" w:rsidRPr="0026556E" w:rsidTr="00667A19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E86D2C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D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70547F" w:rsidRDefault="007217D3" w:rsidP="009F7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2902,94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70547F" w:rsidRDefault="007217D3" w:rsidP="009F7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2855,53</w:t>
                  </w:r>
                </w:p>
              </w:tc>
            </w:tr>
          </w:tbl>
          <w:p w:rsidR="00667A19" w:rsidRPr="0026556E" w:rsidRDefault="00667A19" w:rsidP="00667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7A19" w:rsidRPr="0026556E" w:rsidRDefault="00667A19" w:rsidP="00667A19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p w:rsidR="00667A19" w:rsidRDefault="00667A19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667A19" w:rsidRDefault="00667A19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667A19" w:rsidRDefault="00667A19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667A19" w:rsidRPr="0026556E" w:rsidRDefault="00667A19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667A19" w:rsidRPr="0026556E" w:rsidSect="007959F3">
      <w:footerReference w:type="first" r:id="rId8"/>
      <w:pgSz w:w="11906" w:h="16838"/>
      <w:pgMar w:top="709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25" w:rsidRDefault="00443C25">
      <w:pPr>
        <w:spacing w:after="0" w:line="240" w:lineRule="auto"/>
      </w:pPr>
      <w:r>
        <w:separator/>
      </w:r>
    </w:p>
  </w:endnote>
  <w:endnote w:type="continuationSeparator" w:id="0">
    <w:p w:rsidR="00443C25" w:rsidRDefault="0044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A4" w:rsidRPr="007E7CB0" w:rsidRDefault="00443C25">
    <w:pPr>
      <w:pStyle w:val="a3"/>
    </w:pPr>
    <w:r>
      <w:fldChar w:fldCharType="begin"/>
    </w:r>
    <w:r>
      <w:instrText xml:space="preserve"> FILENAME \p </w:instrText>
    </w:r>
    <w:r>
      <w:fldChar w:fldCharType="separate"/>
    </w:r>
    <w:r w:rsidR="001676A4">
      <w:rPr>
        <w:noProof/>
      </w:rPr>
      <w:t>C:\Users\Buhgalter\Desktop\бюджет 2022,2023, 2024\Проект решения на 2022-2024 год 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25" w:rsidRDefault="00443C25">
      <w:pPr>
        <w:spacing w:after="0" w:line="240" w:lineRule="auto"/>
      </w:pPr>
      <w:r>
        <w:separator/>
      </w:r>
    </w:p>
  </w:footnote>
  <w:footnote w:type="continuationSeparator" w:id="0">
    <w:p w:rsidR="00443C25" w:rsidRDefault="0044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0D61"/>
    <w:rsid w:val="00024B55"/>
    <w:rsid w:val="00025326"/>
    <w:rsid w:val="00025D52"/>
    <w:rsid w:val="00025F71"/>
    <w:rsid w:val="0002608D"/>
    <w:rsid w:val="000267CA"/>
    <w:rsid w:val="000276EB"/>
    <w:rsid w:val="0003007F"/>
    <w:rsid w:val="0003085A"/>
    <w:rsid w:val="000308F2"/>
    <w:rsid w:val="000316D2"/>
    <w:rsid w:val="0003190D"/>
    <w:rsid w:val="00031C9F"/>
    <w:rsid w:val="00033095"/>
    <w:rsid w:val="00034981"/>
    <w:rsid w:val="00034A3C"/>
    <w:rsid w:val="000356C6"/>
    <w:rsid w:val="00035CBA"/>
    <w:rsid w:val="00037682"/>
    <w:rsid w:val="00042905"/>
    <w:rsid w:val="00042F3A"/>
    <w:rsid w:val="00043732"/>
    <w:rsid w:val="00044BE8"/>
    <w:rsid w:val="00046FB4"/>
    <w:rsid w:val="00050C53"/>
    <w:rsid w:val="00051B10"/>
    <w:rsid w:val="00052145"/>
    <w:rsid w:val="000521C3"/>
    <w:rsid w:val="00053854"/>
    <w:rsid w:val="0005413D"/>
    <w:rsid w:val="00054A71"/>
    <w:rsid w:val="00055FD9"/>
    <w:rsid w:val="00056487"/>
    <w:rsid w:val="00060FDB"/>
    <w:rsid w:val="00061374"/>
    <w:rsid w:val="00062654"/>
    <w:rsid w:val="00064375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04C6"/>
    <w:rsid w:val="00081096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97DD4"/>
    <w:rsid w:val="000A0D3C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6217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3DC2"/>
    <w:rsid w:val="0014499F"/>
    <w:rsid w:val="00144EBF"/>
    <w:rsid w:val="00145122"/>
    <w:rsid w:val="001470DC"/>
    <w:rsid w:val="001507A7"/>
    <w:rsid w:val="00150A9C"/>
    <w:rsid w:val="001522F9"/>
    <w:rsid w:val="00152ADB"/>
    <w:rsid w:val="00154EAA"/>
    <w:rsid w:val="00155A31"/>
    <w:rsid w:val="00156273"/>
    <w:rsid w:val="0015730B"/>
    <w:rsid w:val="001579B3"/>
    <w:rsid w:val="00161091"/>
    <w:rsid w:val="00161C98"/>
    <w:rsid w:val="00162F88"/>
    <w:rsid w:val="00163923"/>
    <w:rsid w:val="001654EA"/>
    <w:rsid w:val="00165F9E"/>
    <w:rsid w:val="00166521"/>
    <w:rsid w:val="001676A4"/>
    <w:rsid w:val="001679CC"/>
    <w:rsid w:val="00170DAD"/>
    <w:rsid w:val="00170FA5"/>
    <w:rsid w:val="001716C9"/>
    <w:rsid w:val="0017207A"/>
    <w:rsid w:val="00173272"/>
    <w:rsid w:val="001737DE"/>
    <w:rsid w:val="00173E7C"/>
    <w:rsid w:val="00174ED7"/>
    <w:rsid w:val="0017612D"/>
    <w:rsid w:val="001771E2"/>
    <w:rsid w:val="00180127"/>
    <w:rsid w:val="00181016"/>
    <w:rsid w:val="00181977"/>
    <w:rsid w:val="001828CD"/>
    <w:rsid w:val="00182C5F"/>
    <w:rsid w:val="0018308C"/>
    <w:rsid w:val="0018575B"/>
    <w:rsid w:val="0018609D"/>
    <w:rsid w:val="001872B3"/>
    <w:rsid w:val="00192139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1CD1"/>
    <w:rsid w:val="001B2116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6BD2"/>
    <w:rsid w:val="001F7054"/>
    <w:rsid w:val="001F775C"/>
    <w:rsid w:val="001F7D1D"/>
    <w:rsid w:val="00201C00"/>
    <w:rsid w:val="00202681"/>
    <w:rsid w:val="002028C3"/>
    <w:rsid w:val="00202F58"/>
    <w:rsid w:val="00207DEB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25A0"/>
    <w:rsid w:val="002330AF"/>
    <w:rsid w:val="0023340A"/>
    <w:rsid w:val="002354F4"/>
    <w:rsid w:val="00235D3E"/>
    <w:rsid w:val="00236961"/>
    <w:rsid w:val="00236B62"/>
    <w:rsid w:val="00237C51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F8C"/>
    <w:rsid w:val="00261125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67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4529"/>
    <w:rsid w:val="002E4C1E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1D65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0A52"/>
    <w:rsid w:val="003410BD"/>
    <w:rsid w:val="0034386A"/>
    <w:rsid w:val="00345672"/>
    <w:rsid w:val="00346BD4"/>
    <w:rsid w:val="003501DB"/>
    <w:rsid w:val="0035058B"/>
    <w:rsid w:val="003512BA"/>
    <w:rsid w:val="00352113"/>
    <w:rsid w:val="00352267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5CE6"/>
    <w:rsid w:val="00376586"/>
    <w:rsid w:val="003765C2"/>
    <w:rsid w:val="00376EE5"/>
    <w:rsid w:val="00380565"/>
    <w:rsid w:val="00380DBC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0F3C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6920"/>
    <w:rsid w:val="00421A50"/>
    <w:rsid w:val="00422121"/>
    <w:rsid w:val="00424228"/>
    <w:rsid w:val="0042550E"/>
    <w:rsid w:val="0042626A"/>
    <w:rsid w:val="00426D26"/>
    <w:rsid w:val="004329A4"/>
    <w:rsid w:val="004335F2"/>
    <w:rsid w:val="0043401F"/>
    <w:rsid w:val="00435118"/>
    <w:rsid w:val="00435161"/>
    <w:rsid w:val="004360DD"/>
    <w:rsid w:val="00436C74"/>
    <w:rsid w:val="00437E1E"/>
    <w:rsid w:val="004433E5"/>
    <w:rsid w:val="00443C25"/>
    <w:rsid w:val="00444A1C"/>
    <w:rsid w:val="004451F8"/>
    <w:rsid w:val="0044565D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82B"/>
    <w:rsid w:val="00464F09"/>
    <w:rsid w:val="004659BA"/>
    <w:rsid w:val="00466120"/>
    <w:rsid w:val="0047024A"/>
    <w:rsid w:val="00472063"/>
    <w:rsid w:val="0047295A"/>
    <w:rsid w:val="00472EE4"/>
    <w:rsid w:val="00472F62"/>
    <w:rsid w:val="00473098"/>
    <w:rsid w:val="00474F69"/>
    <w:rsid w:val="004754DD"/>
    <w:rsid w:val="00476147"/>
    <w:rsid w:val="00477091"/>
    <w:rsid w:val="00477D29"/>
    <w:rsid w:val="0048177F"/>
    <w:rsid w:val="0048218C"/>
    <w:rsid w:val="0048500A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979C1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0000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576E"/>
    <w:rsid w:val="004E6745"/>
    <w:rsid w:val="004E68F0"/>
    <w:rsid w:val="004E71F9"/>
    <w:rsid w:val="004F0CDF"/>
    <w:rsid w:val="004F17BD"/>
    <w:rsid w:val="004F3E4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3B8A"/>
    <w:rsid w:val="00504B62"/>
    <w:rsid w:val="00506382"/>
    <w:rsid w:val="00507F6E"/>
    <w:rsid w:val="00510986"/>
    <w:rsid w:val="00513B79"/>
    <w:rsid w:val="00515434"/>
    <w:rsid w:val="00515CB7"/>
    <w:rsid w:val="0051779F"/>
    <w:rsid w:val="00517998"/>
    <w:rsid w:val="005206E1"/>
    <w:rsid w:val="00521AB4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202"/>
    <w:rsid w:val="00544677"/>
    <w:rsid w:val="00545138"/>
    <w:rsid w:val="00547BFF"/>
    <w:rsid w:val="00550BE3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1C2B"/>
    <w:rsid w:val="00562102"/>
    <w:rsid w:val="00562D59"/>
    <w:rsid w:val="00563225"/>
    <w:rsid w:val="00565D13"/>
    <w:rsid w:val="00567F21"/>
    <w:rsid w:val="00571554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A0831"/>
    <w:rsid w:val="005A1436"/>
    <w:rsid w:val="005A553E"/>
    <w:rsid w:val="005A6302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05DF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69BA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3313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3E20"/>
    <w:rsid w:val="00667A19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5123"/>
    <w:rsid w:val="006978F6"/>
    <w:rsid w:val="006A19FD"/>
    <w:rsid w:val="006A29E5"/>
    <w:rsid w:val="006A37AC"/>
    <w:rsid w:val="006A40EE"/>
    <w:rsid w:val="006A4EE8"/>
    <w:rsid w:val="006A6995"/>
    <w:rsid w:val="006A699C"/>
    <w:rsid w:val="006B11C4"/>
    <w:rsid w:val="006B1E11"/>
    <w:rsid w:val="006B2FC5"/>
    <w:rsid w:val="006B3866"/>
    <w:rsid w:val="006B3A25"/>
    <w:rsid w:val="006B618F"/>
    <w:rsid w:val="006B6E66"/>
    <w:rsid w:val="006B7935"/>
    <w:rsid w:val="006C0D71"/>
    <w:rsid w:val="006C6385"/>
    <w:rsid w:val="006C6E47"/>
    <w:rsid w:val="006D011D"/>
    <w:rsid w:val="006D297F"/>
    <w:rsid w:val="006D2CB7"/>
    <w:rsid w:val="006D3FE0"/>
    <w:rsid w:val="006D4677"/>
    <w:rsid w:val="006D4FD8"/>
    <w:rsid w:val="006E028E"/>
    <w:rsid w:val="006E0913"/>
    <w:rsid w:val="006E0F51"/>
    <w:rsid w:val="006E380D"/>
    <w:rsid w:val="006E4013"/>
    <w:rsid w:val="006E4410"/>
    <w:rsid w:val="006E4AC2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20164"/>
    <w:rsid w:val="007213CA"/>
    <w:rsid w:val="007217D3"/>
    <w:rsid w:val="00722476"/>
    <w:rsid w:val="00723BF2"/>
    <w:rsid w:val="00723EAB"/>
    <w:rsid w:val="0072405E"/>
    <w:rsid w:val="00724209"/>
    <w:rsid w:val="00724D82"/>
    <w:rsid w:val="0072512A"/>
    <w:rsid w:val="00725D94"/>
    <w:rsid w:val="007267A7"/>
    <w:rsid w:val="007310A0"/>
    <w:rsid w:val="007336D4"/>
    <w:rsid w:val="007349B9"/>
    <w:rsid w:val="00735FEA"/>
    <w:rsid w:val="0073657C"/>
    <w:rsid w:val="00736A09"/>
    <w:rsid w:val="0073721C"/>
    <w:rsid w:val="007435EF"/>
    <w:rsid w:val="00746CE7"/>
    <w:rsid w:val="0074733F"/>
    <w:rsid w:val="007578BE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48CF"/>
    <w:rsid w:val="007854F6"/>
    <w:rsid w:val="00785D8F"/>
    <w:rsid w:val="00786FE7"/>
    <w:rsid w:val="007900BA"/>
    <w:rsid w:val="0079026A"/>
    <w:rsid w:val="00790CB6"/>
    <w:rsid w:val="00794FA3"/>
    <w:rsid w:val="007959F3"/>
    <w:rsid w:val="00795C08"/>
    <w:rsid w:val="00797E43"/>
    <w:rsid w:val="007A2306"/>
    <w:rsid w:val="007A2445"/>
    <w:rsid w:val="007A2996"/>
    <w:rsid w:val="007A3B1C"/>
    <w:rsid w:val="007A45FC"/>
    <w:rsid w:val="007A56F4"/>
    <w:rsid w:val="007A5F8C"/>
    <w:rsid w:val="007A72AC"/>
    <w:rsid w:val="007A780E"/>
    <w:rsid w:val="007B1539"/>
    <w:rsid w:val="007B1C56"/>
    <w:rsid w:val="007B4F25"/>
    <w:rsid w:val="007B7F52"/>
    <w:rsid w:val="007C116A"/>
    <w:rsid w:val="007C1640"/>
    <w:rsid w:val="007C37F2"/>
    <w:rsid w:val="007C45D0"/>
    <w:rsid w:val="007C47FC"/>
    <w:rsid w:val="007C4F7F"/>
    <w:rsid w:val="007C6926"/>
    <w:rsid w:val="007C72FD"/>
    <w:rsid w:val="007C7E90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3848"/>
    <w:rsid w:val="007E757B"/>
    <w:rsid w:val="007E7994"/>
    <w:rsid w:val="007F0820"/>
    <w:rsid w:val="007F3983"/>
    <w:rsid w:val="007F3BBD"/>
    <w:rsid w:val="007F51B8"/>
    <w:rsid w:val="00801147"/>
    <w:rsid w:val="008056F3"/>
    <w:rsid w:val="0080741A"/>
    <w:rsid w:val="00807768"/>
    <w:rsid w:val="00810E1C"/>
    <w:rsid w:val="00810F4F"/>
    <w:rsid w:val="00812958"/>
    <w:rsid w:val="00812C03"/>
    <w:rsid w:val="00816114"/>
    <w:rsid w:val="00817E0F"/>
    <w:rsid w:val="0082093E"/>
    <w:rsid w:val="00820B62"/>
    <w:rsid w:val="0082225D"/>
    <w:rsid w:val="00822D88"/>
    <w:rsid w:val="008245AB"/>
    <w:rsid w:val="008262B5"/>
    <w:rsid w:val="00826B0D"/>
    <w:rsid w:val="00827564"/>
    <w:rsid w:val="00831049"/>
    <w:rsid w:val="008310F0"/>
    <w:rsid w:val="008315E4"/>
    <w:rsid w:val="00832D7A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833"/>
    <w:rsid w:val="00855C65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31E5"/>
    <w:rsid w:val="008748AE"/>
    <w:rsid w:val="00874CB1"/>
    <w:rsid w:val="00876316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F2B"/>
    <w:rsid w:val="008B4421"/>
    <w:rsid w:val="008B52D0"/>
    <w:rsid w:val="008B7F4A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083C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2E6F"/>
    <w:rsid w:val="00903081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5ACD"/>
    <w:rsid w:val="009260BB"/>
    <w:rsid w:val="009271C6"/>
    <w:rsid w:val="0092765D"/>
    <w:rsid w:val="00927BFB"/>
    <w:rsid w:val="00930974"/>
    <w:rsid w:val="00933557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5D4"/>
    <w:rsid w:val="00963EE9"/>
    <w:rsid w:val="00963F7F"/>
    <w:rsid w:val="009650AD"/>
    <w:rsid w:val="00965E6A"/>
    <w:rsid w:val="0096738E"/>
    <w:rsid w:val="00967685"/>
    <w:rsid w:val="00971490"/>
    <w:rsid w:val="009715FB"/>
    <w:rsid w:val="00971972"/>
    <w:rsid w:val="00971B6F"/>
    <w:rsid w:val="00972D7B"/>
    <w:rsid w:val="00973881"/>
    <w:rsid w:val="009779C8"/>
    <w:rsid w:val="00980A02"/>
    <w:rsid w:val="00982E25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6C7"/>
    <w:rsid w:val="009A0962"/>
    <w:rsid w:val="009A2625"/>
    <w:rsid w:val="009A2C9A"/>
    <w:rsid w:val="009A599C"/>
    <w:rsid w:val="009A64E4"/>
    <w:rsid w:val="009A78EB"/>
    <w:rsid w:val="009B134A"/>
    <w:rsid w:val="009B1AD2"/>
    <w:rsid w:val="009B2B65"/>
    <w:rsid w:val="009B357D"/>
    <w:rsid w:val="009B44CF"/>
    <w:rsid w:val="009B5492"/>
    <w:rsid w:val="009C058C"/>
    <w:rsid w:val="009C2F1C"/>
    <w:rsid w:val="009C3ED5"/>
    <w:rsid w:val="009C4236"/>
    <w:rsid w:val="009C494F"/>
    <w:rsid w:val="009C4D15"/>
    <w:rsid w:val="009C53B9"/>
    <w:rsid w:val="009C58DF"/>
    <w:rsid w:val="009C6FF4"/>
    <w:rsid w:val="009C72C2"/>
    <w:rsid w:val="009C7EBB"/>
    <w:rsid w:val="009D4535"/>
    <w:rsid w:val="009D739A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9F7CE5"/>
    <w:rsid w:val="00A019DA"/>
    <w:rsid w:val="00A03EA7"/>
    <w:rsid w:val="00A0456F"/>
    <w:rsid w:val="00A048B1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36A"/>
    <w:rsid w:val="00A35921"/>
    <w:rsid w:val="00A35F9D"/>
    <w:rsid w:val="00A3702A"/>
    <w:rsid w:val="00A377D5"/>
    <w:rsid w:val="00A41067"/>
    <w:rsid w:val="00A41D5E"/>
    <w:rsid w:val="00A429C9"/>
    <w:rsid w:val="00A43100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4FE7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7EAC"/>
    <w:rsid w:val="00AA1BA4"/>
    <w:rsid w:val="00AA1D19"/>
    <w:rsid w:val="00AA31DC"/>
    <w:rsid w:val="00AA473D"/>
    <w:rsid w:val="00AA6244"/>
    <w:rsid w:val="00AA7B3D"/>
    <w:rsid w:val="00AB0919"/>
    <w:rsid w:val="00AB214D"/>
    <w:rsid w:val="00AB38E6"/>
    <w:rsid w:val="00AB39A3"/>
    <w:rsid w:val="00AB5477"/>
    <w:rsid w:val="00AB5FB0"/>
    <w:rsid w:val="00AC2140"/>
    <w:rsid w:val="00AC3FEA"/>
    <w:rsid w:val="00AC48AA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E16C9"/>
    <w:rsid w:val="00AE33CD"/>
    <w:rsid w:val="00AE5929"/>
    <w:rsid w:val="00AE6FCC"/>
    <w:rsid w:val="00AE713E"/>
    <w:rsid w:val="00AF1358"/>
    <w:rsid w:val="00AF1C56"/>
    <w:rsid w:val="00AF2996"/>
    <w:rsid w:val="00AF2C52"/>
    <w:rsid w:val="00AF555A"/>
    <w:rsid w:val="00AF69C6"/>
    <w:rsid w:val="00AF7D6F"/>
    <w:rsid w:val="00B000E8"/>
    <w:rsid w:val="00B01CBD"/>
    <w:rsid w:val="00B02EA5"/>
    <w:rsid w:val="00B0322D"/>
    <w:rsid w:val="00B0364A"/>
    <w:rsid w:val="00B05E24"/>
    <w:rsid w:val="00B0606C"/>
    <w:rsid w:val="00B07072"/>
    <w:rsid w:val="00B073E3"/>
    <w:rsid w:val="00B10319"/>
    <w:rsid w:val="00B11045"/>
    <w:rsid w:val="00B118B3"/>
    <w:rsid w:val="00B11DD2"/>
    <w:rsid w:val="00B12F42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154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479E0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0193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4A93"/>
    <w:rsid w:val="00BA6210"/>
    <w:rsid w:val="00BA652A"/>
    <w:rsid w:val="00BA6C0F"/>
    <w:rsid w:val="00BB0466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281E"/>
    <w:rsid w:val="00BC313E"/>
    <w:rsid w:val="00BC4C63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5AB"/>
    <w:rsid w:val="00BD4F5A"/>
    <w:rsid w:val="00BD52B8"/>
    <w:rsid w:val="00BD5630"/>
    <w:rsid w:val="00BD611A"/>
    <w:rsid w:val="00BE0C90"/>
    <w:rsid w:val="00BE1377"/>
    <w:rsid w:val="00BE1623"/>
    <w:rsid w:val="00BE5E30"/>
    <w:rsid w:val="00BE65B6"/>
    <w:rsid w:val="00BE705D"/>
    <w:rsid w:val="00BE7E0E"/>
    <w:rsid w:val="00BF2794"/>
    <w:rsid w:val="00BF2BD9"/>
    <w:rsid w:val="00BF3103"/>
    <w:rsid w:val="00BF451A"/>
    <w:rsid w:val="00BF5839"/>
    <w:rsid w:val="00BF6171"/>
    <w:rsid w:val="00BF61F9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15452"/>
    <w:rsid w:val="00C23190"/>
    <w:rsid w:val="00C23298"/>
    <w:rsid w:val="00C24D08"/>
    <w:rsid w:val="00C26435"/>
    <w:rsid w:val="00C30C9C"/>
    <w:rsid w:val="00C30CED"/>
    <w:rsid w:val="00C32B66"/>
    <w:rsid w:val="00C34F86"/>
    <w:rsid w:val="00C367AB"/>
    <w:rsid w:val="00C40AFE"/>
    <w:rsid w:val="00C418B5"/>
    <w:rsid w:val="00C42961"/>
    <w:rsid w:val="00C43E73"/>
    <w:rsid w:val="00C45D2D"/>
    <w:rsid w:val="00C47126"/>
    <w:rsid w:val="00C510A4"/>
    <w:rsid w:val="00C518AB"/>
    <w:rsid w:val="00C521F0"/>
    <w:rsid w:val="00C63C6B"/>
    <w:rsid w:val="00C660D1"/>
    <w:rsid w:val="00C705E8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12D7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6F0B"/>
    <w:rsid w:val="00CD7A62"/>
    <w:rsid w:val="00CE0DF2"/>
    <w:rsid w:val="00CE1271"/>
    <w:rsid w:val="00CE1A47"/>
    <w:rsid w:val="00CE1E0A"/>
    <w:rsid w:val="00CF05C9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12CE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039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B179F"/>
    <w:rsid w:val="00DB3A92"/>
    <w:rsid w:val="00DB4196"/>
    <w:rsid w:val="00DB445F"/>
    <w:rsid w:val="00DB61B8"/>
    <w:rsid w:val="00DB72D8"/>
    <w:rsid w:val="00DC3DE7"/>
    <w:rsid w:val="00DC43AC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E6D5A"/>
    <w:rsid w:val="00DF01E3"/>
    <w:rsid w:val="00DF06B6"/>
    <w:rsid w:val="00DF08CD"/>
    <w:rsid w:val="00DF2DEE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81"/>
    <w:rsid w:val="00E43621"/>
    <w:rsid w:val="00E44FEB"/>
    <w:rsid w:val="00E46658"/>
    <w:rsid w:val="00E51C05"/>
    <w:rsid w:val="00E52676"/>
    <w:rsid w:val="00E528C1"/>
    <w:rsid w:val="00E530AE"/>
    <w:rsid w:val="00E53DFD"/>
    <w:rsid w:val="00E567B2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829E4"/>
    <w:rsid w:val="00E84CF8"/>
    <w:rsid w:val="00E87F5B"/>
    <w:rsid w:val="00E87FA7"/>
    <w:rsid w:val="00E87FB3"/>
    <w:rsid w:val="00E901C1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0765"/>
    <w:rsid w:val="00EB1708"/>
    <w:rsid w:val="00EB173B"/>
    <w:rsid w:val="00EB2ADF"/>
    <w:rsid w:val="00EB39A3"/>
    <w:rsid w:val="00EB5194"/>
    <w:rsid w:val="00EB65BB"/>
    <w:rsid w:val="00EB7021"/>
    <w:rsid w:val="00EC09AB"/>
    <w:rsid w:val="00EC13E9"/>
    <w:rsid w:val="00EC1D0A"/>
    <w:rsid w:val="00EC2FFB"/>
    <w:rsid w:val="00EC3ADE"/>
    <w:rsid w:val="00EC3BB6"/>
    <w:rsid w:val="00EC452C"/>
    <w:rsid w:val="00EC5763"/>
    <w:rsid w:val="00EC5C39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458E"/>
    <w:rsid w:val="00EE7F63"/>
    <w:rsid w:val="00EF137B"/>
    <w:rsid w:val="00EF330F"/>
    <w:rsid w:val="00EF3613"/>
    <w:rsid w:val="00EF375A"/>
    <w:rsid w:val="00EF4E32"/>
    <w:rsid w:val="00EF5333"/>
    <w:rsid w:val="00EF5B5F"/>
    <w:rsid w:val="00EF6C6E"/>
    <w:rsid w:val="00EF7142"/>
    <w:rsid w:val="00EF72D9"/>
    <w:rsid w:val="00EF7867"/>
    <w:rsid w:val="00F02402"/>
    <w:rsid w:val="00F03C00"/>
    <w:rsid w:val="00F075B2"/>
    <w:rsid w:val="00F079EB"/>
    <w:rsid w:val="00F07DA7"/>
    <w:rsid w:val="00F1097F"/>
    <w:rsid w:val="00F1127D"/>
    <w:rsid w:val="00F11D74"/>
    <w:rsid w:val="00F125D8"/>
    <w:rsid w:val="00F12FAB"/>
    <w:rsid w:val="00F1451C"/>
    <w:rsid w:val="00F216DA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859"/>
    <w:rsid w:val="00F91B1D"/>
    <w:rsid w:val="00F926F8"/>
    <w:rsid w:val="00F936DD"/>
    <w:rsid w:val="00F96A8C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7411"/>
    <w:rsid w:val="00FB7B03"/>
    <w:rsid w:val="00FC0EC7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BD0C"/>
  <w15:docId w15:val="{14B4910F-249D-4ADD-9BC9-4738CE50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WW8Num2z6">
    <w:name w:val="WW8Num2z6"/>
    <w:rsid w:val="0016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3D21-6DD4-4D78-A24F-ADD6B098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4951</TotalTime>
  <Pages>30</Pages>
  <Words>6337</Words>
  <Characters>36125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42378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Пользователь Windows</cp:lastModifiedBy>
  <cp:revision>35</cp:revision>
  <cp:lastPrinted>2021-12-20T13:09:00Z</cp:lastPrinted>
  <dcterms:created xsi:type="dcterms:W3CDTF">2019-10-21T11:10:00Z</dcterms:created>
  <dcterms:modified xsi:type="dcterms:W3CDTF">2021-12-20T13:09:00Z</dcterms:modified>
</cp:coreProperties>
</file>