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7ED" w:rsidRDefault="004D67ED" w:rsidP="001804FE">
      <w:pPr>
        <w:rPr>
          <w:sz w:val="28"/>
          <w:szCs w:val="28"/>
        </w:rPr>
      </w:pPr>
    </w:p>
    <w:tbl>
      <w:tblPr>
        <w:tblpPr w:leftFromText="180" w:rightFromText="180" w:horzAnchor="margin" w:tblpY="-392"/>
        <w:tblW w:w="9645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4D67ED" w:rsidRPr="00E64739" w:rsidTr="0015503E">
        <w:trPr>
          <w:trHeight w:val="1552"/>
        </w:trPr>
        <w:tc>
          <w:tcPr>
            <w:tcW w:w="4408" w:type="dxa"/>
          </w:tcPr>
          <w:p w:rsidR="004D67ED" w:rsidRPr="00E64739" w:rsidRDefault="004D67ED" w:rsidP="0015503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D67ED" w:rsidRPr="00E64739" w:rsidRDefault="004D67ED" w:rsidP="0015503E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 w:rsidRPr="00E64739">
              <w:rPr>
                <w:rFonts w:ascii="Times New Roman" w:hAnsi="Times New Roman"/>
              </w:rPr>
              <w:t>ИСПОЛНИТЕЛЬНЫЙ КОМИТЕТ</w:t>
            </w:r>
          </w:p>
          <w:p w:rsidR="004D67ED" w:rsidRPr="00E64739" w:rsidRDefault="004D67ED" w:rsidP="0015503E">
            <w:pPr>
              <w:pStyle w:val="a3"/>
              <w:jc w:val="center"/>
              <w:rPr>
                <w:rFonts w:ascii="Times New Roman" w:hAnsi="Times New Roman"/>
              </w:rPr>
            </w:pPr>
            <w:r w:rsidRPr="00E64739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4D67ED" w:rsidRPr="00E64739" w:rsidRDefault="004D67ED" w:rsidP="0015503E">
            <w:pPr>
              <w:pStyle w:val="a3"/>
              <w:jc w:val="center"/>
              <w:rPr>
                <w:rFonts w:ascii="Times New Roman" w:hAnsi="Times New Roman"/>
              </w:rPr>
            </w:pPr>
            <w:r w:rsidRPr="00E64739">
              <w:rPr>
                <w:rFonts w:ascii="Times New Roman" w:hAnsi="Times New Roman"/>
              </w:rPr>
              <w:t>МУНИЦИПАЛЬНОГО РАЙОНА</w:t>
            </w:r>
          </w:p>
          <w:p w:rsidR="004D67ED" w:rsidRPr="00E64739" w:rsidRDefault="004D67ED" w:rsidP="0015503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64739">
              <w:rPr>
                <w:rFonts w:ascii="Times New Roman" w:hAnsi="Times New Roman"/>
              </w:rPr>
              <w:t>РЕСПУБЛИКИ ТАТАРСТАН</w:t>
            </w:r>
          </w:p>
          <w:p w:rsidR="004D67ED" w:rsidRPr="00E64739" w:rsidRDefault="004D67ED" w:rsidP="0015503E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E64739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4D67ED" w:rsidRPr="00E64739" w:rsidRDefault="004D67ED" w:rsidP="0015503E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E64739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4D67ED" w:rsidRPr="00E64739" w:rsidRDefault="004D67ED" w:rsidP="0015503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D67ED" w:rsidRPr="00E64739" w:rsidRDefault="004D67ED" w:rsidP="0015503E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</w:tcPr>
          <w:p w:rsidR="004D67ED" w:rsidRPr="00E64739" w:rsidRDefault="004D67ED" w:rsidP="0015503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D67ED" w:rsidRPr="00E64739" w:rsidRDefault="004D67ED" w:rsidP="0015503E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</w:rPr>
              <w:t>ТАТАРСТАН РЕСПУБЛИКАСЫ</w:t>
            </w:r>
            <w:r w:rsidRPr="00E64739">
              <w:rPr>
                <w:rFonts w:ascii="Times New Roman" w:hAnsi="Times New Roman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4D67ED" w:rsidRPr="00E64739" w:rsidRDefault="004D67ED" w:rsidP="0015503E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E64739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4D67ED" w:rsidRPr="00E64739" w:rsidRDefault="004D67ED" w:rsidP="0015503E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E64739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4D67ED" w:rsidRPr="00E64739" w:rsidRDefault="004D67ED" w:rsidP="0015503E">
            <w:pPr>
              <w:pStyle w:val="a3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E64739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4D67ED" w:rsidRPr="00E64739" w:rsidRDefault="004D67ED" w:rsidP="0015503E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4D67ED" w:rsidRPr="00E64739" w:rsidRDefault="004D67ED" w:rsidP="0015503E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64739">
              <w:rPr>
                <w:rFonts w:ascii="Times New Roman" w:hAnsi="Times New Roman"/>
              </w:rPr>
              <w:t>Борындык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</w:rPr>
              <w:t>тимер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</w:rPr>
              <w:t>юл</w:t>
            </w:r>
            <w:proofErr w:type="spellEnd"/>
            <w:r w:rsidRPr="00E64739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E64739">
              <w:rPr>
                <w:rFonts w:ascii="Times New Roman" w:hAnsi="Times New Roman"/>
              </w:rPr>
              <w:t>поселогы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E64739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E64739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4D67ED" w:rsidRPr="00E64739" w:rsidRDefault="004D67ED" w:rsidP="0015503E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4D67ED" w:rsidRPr="00E64739" w:rsidTr="0015503E">
        <w:trPr>
          <w:trHeight w:val="156"/>
        </w:trPr>
        <w:tc>
          <w:tcPr>
            <w:tcW w:w="9645" w:type="dxa"/>
            <w:gridSpan w:val="3"/>
          </w:tcPr>
          <w:p w:rsidR="004D67ED" w:rsidRPr="00E64739" w:rsidRDefault="004D67ED" w:rsidP="0015503E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 w:rsidRPr="00E64739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E64739">
              <w:rPr>
                <w:rFonts w:ascii="Times New Roman" w:hAnsi="Times New Roman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lang w:val="en-US"/>
              </w:rPr>
              <w:t>e</w:t>
            </w:r>
            <w:r w:rsidRPr="00E64739">
              <w:rPr>
                <w:rFonts w:ascii="Times New Roman" w:hAnsi="Times New Roman"/>
                <w:lang w:val="tt-RU"/>
              </w:rPr>
              <w:t>-mail:</w:t>
            </w:r>
            <w:r w:rsidRPr="00E6473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E64739">
              <w:rPr>
                <w:rFonts w:ascii="Times New Roman" w:hAnsi="Times New Roman"/>
                <w:lang w:val="tt-RU"/>
              </w:rPr>
              <w:t>.Drz@tatar.ru,</w:t>
            </w:r>
          </w:p>
          <w:p w:rsidR="004D67ED" w:rsidRPr="00E64739" w:rsidRDefault="004D67ED" w:rsidP="0015503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E64739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E64739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E64739">
              <w:rPr>
                <w:rFonts w:ascii="Times New Roman" w:hAnsi="Times New Roman"/>
                <w:lang w:val="tt-RU"/>
              </w:rPr>
              <w:t xml:space="preserve"> -drogganoe.tatarstan.ru</w:t>
            </w:r>
          </w:p>
          <w:p w:rsidR="004D67ED" w:rsidRPr="00E64739" w:rsidRDefault="00497573" w:rsidP="0015503E">
            <w:pPr>
              <w:pStyle w:val="a3"/>
              <w:jc w:val="center"/>
            </w:pPr>
            <w:r>
              <w:pict>
                <v:rect id="_x0000_i1025" style="width:481.95pt;height:1.5pt" o:hralign="center" o:hrstd="t" o:hrnoshade="t" o:hr="t" fillcolor="black" stroked="f"/>
              </w:pict>
            </w:r>
          </w:p>
          <w:p w:rsidR="004D67ED" w:rsidRPr="00E64739" w:rsidRDefault="004D67ED" w:rsidP="0015503E">
            <w:pPr>
              <w:pStyle w:val="a3"/>
              <w:jc w:val="center"/>
              <w:rPr>
                <w:rFonts w:ascii="Times New Roman" w:hAnsi="Times New Roman"/>
                <w:b/>
                <w:lang w:val="tt-RU"/>
              </w:rPr>
            </w:pPr>
          </w:p>
        </w:tc>
      </w:tr>
    </w:tbl>
    <w:p w:rsidR="004D67ED" w:rsidRPr="005F61A3" w:rsidRDefault="004D67ED" w:rsidP="004D67ED">
      <w:pPr>
        <w:pStyle w:val="a3"/>
        <w:rPr>
          <w:rFonts w:ascii="Times New Roman" w:hAnsi="Times New Roman"/>
          <w:b/>
          <w:sz w:val="27"/>
          <w:szCs w:val="27"/>
        </w:rPr>
      </w:pPr>
      <w:r w:rsidRPr="005F61A3">
        <w:rPr>
          <w:rFonts w:ascii="Times New Roman" w:hAnsi="Times New Roman"/>
          <w:b/>
          <w:sz w:val="27"/>
          <w:szCs w:val="27"/>
        </w:rPr>
        <w:t>ПОСТАНОВЛЕНИЕ</w:t>
      </w:r>
      <w:r w:rsidRPr="005F61A3">
        <w:rPr>
          <w:rFonts w:ascii="Times New Roman" w:hAnsi="Times New Roman"/>
          <w:b/>
          <w:sz w:val="27"/>
          <w:szCs w:val="27"/>
        </w:rPr>
        <w:tab/>
      </w:r>
      <w:r w:rsidRPr="005F61A3">
        <w:rPr>
          <w:rFonts w:ascii="Times New Roman" w:hAnsi="Times New Roman"/>
          <w:b/>
          <w:sz w:val="27"/>
          <w:szCs w:val="27"/>
        </w:rPr>
        <w:tab/>
      </w:r>
      <w:r w:rsidRPr="005F61A3">
        <w:rPr>
          <w:rFonts w:ascii="Times New Roman" w:hAnsi="Times New Roman"/>
          <w:b/>
          <w:sz w:val="27"/>
          <w:szCs w:val="27"/>
        </w:rPr>
        <w:tab/>
      </w:r>
      <w:r w:rsidRPr="005F61A3">
        <w:rPr>
          <w:rFonts w:ascii="Times New Roman" w:hAnsi="Times New Roman"/>
          <w:b/>
          <w:sz w:val="27"/>
          <w:szCs w:val="27"/>
        </w:rPr>
        <w:tab/>
      </w:r>
      <w:r w:rsidRPr="005F61A3">
        <w:rPr>
          <w:rFonts w:ascii="Times New Roman" w:hAnsi="Times New Roman"/>
          <w:b/>
          <w:sz w:val="27"/>
          <w:szCs w:val="27"/>
        </w:rPr>
        <w:tab/>
        <w:t xml:space="preserve">     </w:t>
      </w:r>
      <w:r w:rsidRPr="005F61A3">
        <w:rPr>
          <w:rFonts w:ascii="Times New Roman" w:hAnsi="Times New Roman"/>
          <w:b/>
          <w:sz w:val="27"/>
          <w:szCs w:val="27"/>
          <w:lang w:val="tt-RU"/>
        </w:rPr>
        <w:t xml:space="preserve">                                 </w:t>
      </w:r>
      <w:r w:rsidRPr="005F61A3">
        <w:rPr>
          <w:rFonts w:ascii="Times New Roman" w:hAnsi="Times New Roman"/>
          <w:b/>
          <w:sz w:val="27"/>
          <w:szCs w:val="27"/>
        </w:rPr>
        <w:t xml:space="preserve"> КАРАР</w:t>
      </w:r>
    </w:p>
    <w:p w:rsidR="00C5231D" w:rsidRDefault="00C5231D" w:rsidP="00C5231D">
      <w:pPr>
        <w:keepNext/>
        <w:widowControl w:val="0"/>
        <w:tabs>
          <w:tab w:val="left" w:pos="708"/>
        </w:tabs>
        <w:suppressAutoHyphens/>
        <w:outlineLvl w:val="0"/>
        <w:rPr>
          <w:rFonts w:eastAsia="Lucida Sans Unicode" w:cs="Tahoma"/>
          <w:color w:val="000000"/>
          <w:sz w:val="28"/>
          <w:lang w:bidi="en-US"/>
        </w:rPr>
      </w:pPr>
      <w:r w:rsidRPr="00F22684">
        <w:rPr>
          <w:rFonts w:eastAsia="Lucida Sans Unicode" w:cs="Tahoma"/>
          <w:color w:val="000000"/>
          <w:sz w:val="28"/>
          <w:lang w:bidi="en-US"/>
        </w:rPr>
        <w:t xml:space="preserve">  </w:t>
      </w:r>
      <w:r>
        <w:rPr>
          <w:rFonts w:eastAsia="Lucida Sans Unicode" w:cs="Tahoma"/>
          <w:color w:val="000000"/>
          <w:sz w:val="28"/>
          <w:lang w:bidi="en-US"/>
        </w:rPr>
        <w:t>22.06</w:t>
      </w:r>
      <w:r w:rsidRPr="00F22684">
        <w:rPr>
          <w:rFonts w:eastAsia="Lucida Sans Unicode" w:cs="Tahoma"/>
          <w:sz w:val="28"/>
          <w:lang w:bidi="en-US"/>
        </w:rPr>
        <w:t>.20</w:t>
      </w:r>
      <w:r>
        <w:rPr>
          <w:rFonts w:eastAsia="Lucida Sans Unicode" w:cs="Tahoma"/>
          <w:sz w:val="28"/>
          <w:lang w:bidi="en-US"/>
        </w:rPr>
        <w:t>21</w:t>
      </w:r>
      <w:r w:rsidRPr="00F22684">
        <w:rPr>
          <w:rFonts w:eastAsia="Lucida Sans Unicode" w:cs="Tahoma"/>
          <w:sz w:val="28"/>
          <w:lang w:bidi="en-US"/>
        </w:rPr>
        <w:t xml:space="preserve">                                                                                              </w:t>
      </w:r>
      <w:r>
        <w:rPr>
          <w:rFonts w:eastAsia="Lucida Sans Unicode" w:cs="Tahoma"/>
          <w:sz w:val="28"/>
          <w:lang w:bidi="en-US"/>
        </w:rPr>
        <w:t xml:space="preserve">     </w:t>
      </w:r>
      <w:r w:rsidRPr="00F22684">
        <w:rPr>
          <w:rFonts w:eastAsia="Lucida Sans Unicode" w:cs="Tahoma"/>
          <w:sz w:val="28"/>
          <w:lang w:bidi="en-US"/>
        </w:rPr>
        <w:t xml:space="preserve">  </w:t>
      </w:r>
      <w:r w:rsidRPr="00F22684">
        <w:rPr>
          <w:rFonts w:eastAsia="Lucida Sans Unicode" w:cs="Tahoma"/>
          <w:color w:val="000000"/>
          <w:sz w:val="28"/>
          <w:lang w:bidi="en-US"/>
        </w:rPr>
        <w:t xml:space="preserve">№ </w:t>
      </w:r>
      <w:r>
        <w:rPr>
          <w:rFonts w:eastAsia="Lucida Sans Unicode" w:cs="Tahoma"/>
          <w:color w:val="000000"/>
          <w:sz w:val="28"/>
          <w:lang w:bidi="en-US"/>
        </w:rPr>
        <w:t>12</w:t>
      </w:r>
    </w:p>
    <w:p w:rsidR="004D67ED" w:rsidRPr="007F38DE" w:rsidRDefault="004D67ED" w:rsidP="004D67ED">
      <w:pPr>
        <w:rPr>
          <w:szCs w:val="27"/>
        </w:rPr>
      </w:pPr>
    </w:p>
    <w:p w:rsidR="007F38DE" w:rsidRPr="007F38DE" w:rsidRDefault="007F38DE" w:rsidP="007F38DE">
      <w:pPr>
        <w:keepNext/>
        <w:keepLines/>
        <w:spacing w:after="5" w:line="270" w:lineRule="auto"/>
        <w:ind w:left="10" w:hanging="10"/>
        <w:jc w:val="center"/>
        <w:outlineLvl w:val="0"/>
        <w:rPr>
          <w:color w:val="000000"/>
          <w:sz w:val="28"/>
        </w:rPr>
      </w:pPr>
      <w:r w:rsidRPr="007F38DE">
        <w:rPr>
          <w:color w:val="000000"/>
          <w:sz w:val="28"/>
        </w:rPr>
        <w:t>Об утверждении муниципальной программы по использованию</w:t>
      </w:r>
      <w:r w:rsidR="00B46B70">
        <w:rPr>
          <w:color w:val="000000"/>
          <w:sz w:val="28"/>
        </w:rPr>
        <w:t xml:space="preserve"> и охране земель на территории </w:t>
      </w:r>
      <w:r w:rsidR="00B46B70">
        <w:rPr>
          <w:sz w:val="28"/>
          <w:szCs w:val="28"/>
        </w:rPr>
        <w:t>Новобурундуковского</w:t>
      </w:r>
      <w:r w:rsidR="00B46B70" w:rsidRPr="007F38DE">
        <w:rPr>
          <w:color w:val="000000"/>
          <w:sz w:val="28"/>
        </w:rPr>
        <w:t xml:space="preserve"> </w:t>
      </w:r>
      <w:r w:rsidRPr="007F38DE">
        <w:rPr>
          <w:color w:val="000000"/>
          <w:sz w:val="28"/>
        </w:rPr>
        <w:t xml:space="preserve">сельского поселения Дрожжановского муниципального района на </w:t>
      </w:r>
      <w:r w:rsidRPr="007F38DE">
        <w:rPr>
          <w:sz w:val="28"/>
        </w:rPr>
        <w:t xml:space="preserve">2021-2023 </w:t>
      </w:r>
      <w:r w:rsidRPr="007F38DE">
        <w:rPr>
          <w:color w:val="000000"/>
          <w:sz w:val="28"/>
        </w:rPr>
        <w:t xml:space="preserve">годы </w:t>
      </w:r>
    </w:p>
    <w:p w:rsidR="007F38DE" w:rsidRPr="005E562C" w:rsidRDefault="007F38DE" w:rsidP="007F38DE">
      <w:pPr>
        <w:spacing w:after="85" w:line="259" w:lineRule="auto"/>
        <w:ind w:left="860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 </w:t>
      </w:r>
    </w:p>
    <w:p w:rsidR="007F38DE" w:rsidRPr="005E562C" w:rsidRDefault="007F38DE" w:rsidP="00AF1767">
      <w:pPr>
        <w:spacing w:after="54" w:line="281" w:lineRule="auto"/>
        <w:ind w:firstLine="860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В </w:t>
      </w:r>
      <w:r w:rsidR="00F11231">
        <w:rPr>
          <w:color w:val="000000"/>
          <w:sz w:val="28"/>
        </w:rPr>
        <w:t xml:space="preserve">соответствии </w:t>
      </w:r>
      <w:r w:rsidRPr="005E562C">
        <w:rPr>
          <w:color w:val="000000"/>
          <w:sz w:val="28"/>
        </w:rPr>
        <w:t xml:space="preserve">с Земельным кодексом </w:t>
      </w:r>
      <w:r w:rsidRPr="005E562C">
        <w:rPr>
          <w:color w:val="000000"/>
          <w:sz w:val="28"/>
        </w:rPr>
        <w:tab/>
        <w:t>Российской</w:t>
      </w:r>
      <w:r w:rsidR="00F11231">
        <w:rPr>
          <w:color w:val="000000"/>
          <w:sz w:val="28"/>
        </w:rPr>
        <w:t xml:space="preserve"> </w:t>
      </w:r>
      <w:r w:rsidRPr="005E562C">
        <w:rPr>
          <w:color w:val="000000"/>
          <w:sz w:val="28"/>
        </w:rPr>
        <w:t>Федерации,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AF1767" w:rsidRPr="00AF1767">
        <w:rPr>
          <w:sz w:val="26"/>
          <w:szCs w:val="26"/>
        </w:rPr>
        <w:t xml:space="preserve"> </w:t>
      </w:r>
      <w:r w:rsidR="00AF1767" w:rsidRPr="00AF1767">
        <w:rPr>
          <w:sz w:val="28"/>
          <w:szCs w:val="28"/>
        </w:rPr>
        <w:t>Исполнительный комитет Новобурундуковского сельского поселения Дрожжановского муниципального района Республики Татарстан</w:t>
      </w:r>
      <w:r w:rsidR="00AF1767">
        <w:rPr>
          <w:sz w:val="28"/>
          <w:szCs w:val="28"/>
        </w:rPr>
        <w:t xml:space="preserve"> </w:t>
      </w:r>
      <w:r w:rsidRPr="005E562C">
        <w:rPr>
          <w:color w:val="000000"/>
          <w:sz w:val="28"/>
        </w:rPr>
        <w:t>ПОСТАНОВЛЯ</w:t>
      </w:r>
      <w:r w:rsidR="00AF1767">
        <w:rPr>
          <w:color w:val="000000"/>
          <w:sz w:val="28"/>
        </w:rPr>
        <w:t>ЕТ</w:t>
      </w:r>
      <w:r w:rsidRPr="005E562C">
        <w:rPr>
          <w:color w:val="000000"/>
          <w:sz w:val="28"/>
        </w:rPr>
        <w:t xml:space="preserve">: </w:t>
      </w:r>
    </w:p>
    <w:p w:rsidR="007F38DE" w:rsidRPr="005E562C" w:rsidRDefault="007F38DE" w:rsidP="007F38DE">
      <w:pPr>
        <w:numPr>
          <w:ilvl w:val="0"/>
          <w:numId w:val="4"/>
        </w:numPr>
        <w:spacing w:after="75" w:line="268" w:lineRule="auto"/>
        <w:ind w:right="62" w:firstLine="355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Утвердить муниципальную программу по использованию и охране земель на территории </w:t>
      </w:r>
      <w:r w:rsidR="00F11231">
        <w:rPr>
          <w:sz w:val="28"/>
          <w:szCs w:val="28"/>
        </w:rPr>
        <w:t>Новобурундуковского</w:t>
      </w:r>
      <w:r w:rsidR="00F11231" w:rsidRPr="005E562C">
        <w:rPr>
          <w:color w:val="000000"/>
          <w:sz w:val="28"/>
        </w:rPr>
        <w:t xml:space="preserve"> </w:t>
      </w:r>
      <w:r w:rsidRPr="005E562C">
        <w:rPr>
          <w:color w:val="000000"/>
          <w:sz w:val="28"/>
        </w:rPr>
        <w:t xml:space="preserve">сельского поселения Дрожжановского муниципального района на </w:t>
      </w:r>
      <w:r w:rsidRPr="00E94A2D">
        <w:rPr>
          <w:sz w:val="28"/>
        </w:rPr>
        <w:t xml:space="preserve">2021-2023 </w:t>
      </w:r>
      <w:r w:rsidRPr="005E562C">
        <w:rPr>
          <w:color w:val="000000"/>
          <w:sz w:val="28"/>
        </w:rPr>
        <w:t xml:space="preserve">годы согласно </w:t>
      </w:r>
      <w:r w:rsidR="00F11231" w:rsidRPr="005E562C">
        <w:rPr>
          <w:color w:val="000000"/>
          <w:sz w:val="28"/>
        </w:rPr>
        <w:t>приложению,</w:t>
      </w:r>
      <w:r w:rsidRPr="005E562C">
        <w:rPr>
          <w:color w:val="000000"/>
          <w:sz w:val="28"/>
        </w:rPr>
        <w:t xml:space="preserve"> к настоящему постановлению. </w:t>
      </w:r>
    </w:p>
    <w:p w:rsidR="007F38DE" w:rsidRPr="005E562C" w:rsidRDefault="007F38DE" w:rsidP="007F38DE">
      <w:pPr>
        <w:numPr>
          <w:ilvl w:val="0"/>
          <w:numId w:val="4"/>
        </w:numPr>
        <w:spacing w:after="75" w:line="268" w:lineRule="auto"/>
        <w:ind w:right="62" w:firstLine="355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Установить, что финансирование Программы на 2021 год не предусмотрено. </w:t>
      </w:r>
    </w:p>
    <w:p w:rsidR="007F38DE" w:rsidRPr="005E562C" w:rsidRDefault="007F38DE" w:rsidP="007F38DE">
      <w:pPr>
        <w:numPr>
          <w:ilvl w:val="0"/>
          <w:numId w:val="4"/>
        </w:numPr>
        <w:spacing w:after="75" w:line="268" w:lineRule="auto"/>
        <w:ind w:right="62" w:firstLine="355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>Обнародовать настоящее постановление на информационных стендах сельского поселения и р</w:t>
      </w:r>
      <w:r w:rsidR="00F11231">
        <w:rPr>
          <w:color w:val="000000"/>
          <w:sz w:val="28"/>
        </w:rPr>
        <w:t xml:space="preserve">азместить на официальном сайте </w:t>
      </w:r>
      <w:r w:rsidR="00F11231">
        <w:rPr>
          <w:sz w:val="28"/>
          <w:szCs w:val="28"/>
        </w:rPr>
        <w:t>Новобурундуковского</w:t>
      </w:r>
      <w:r w:rsidRPr="005E562C">
        <w:rPr>
          <w:color w:val="000000"/>
          <w:sz w:val="28"/>
        </w:rPr>
        <w:t xml:space="preserve"> сельского поселения Дрожжановского муниципального района и на портале муниципальных образований Республики Татарстан.  </w:t>
      </w:r>
    </w:p>
    <w:p w:rsidR="007F38DE" w:rsidRPr="005E562C" w:rsidRDefault="007F38DE" w:rsidP="007F38DE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    4. Настоящее постановление вступает в силу со дня его подписания.          </w:t>
      </w:r>
    </w:p>
    <w:p w:rsidR="007F38DE" w:rsidRPr="005E562C" w:rsidRDefault="007F38DE" w:rsidP="007F38DE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    5. Контроль за исполнением настоящего постановления оставляю за собой. </w:t>
      </w:r>
    </w:p>
    <w:p w:rsidR="007F38DE" w:rsidRPr="005E562C" w:rsidRDefault="007F38DE" w:rsidP="007F38DE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color w:val="000000"/>
          <w:sz w:val="28"/>
        </w:rPr>
      </w:pPr>
    </w:p>
    <w:p w:rsidR="007F38DE" w:rsidRPr="004D67ED" w:rsidRDefault="007F38DE" w:rsidP="007F38DE">
      <w:pPr>
        <w:rPr>
          <w:sz w:val="28"/>
          <w:szCs w:val="28"/>
        </w:rPr>
      </w:pPr>
      <w:r w:rsidRPr="004D67ED">
        <w:rPr>
          <w:sz w:val="28"/>
          <w:szCs w:val="28"/>
        </w:rPr>
        <w:t>Глава Новобурундуковского</w:t>
      </w:r>
    </w:p>
    <w:p w:rsidR="007F38DE" w:rsidRPr="004D67ED" w:rsidRDefault="007F38DE" w:rsidP="007F38DE">
      <w:pPr>
        <w:rPr>
          <w:sz w:val="28"/>
          <w:szCs w:val="28"/>
        </w:rPr>
      </w:pPr>
      <w:r w:rsidRPr="004D67ED">
        <w:rPr>
          <w:sz w:val="28"/>
          <w:szCs w:val="28"/>
        </w:rPr>
        <w:t xml:space="preserve">сельского поселения                                                                              </w:t>
      </w:r>
      <w:r w:rsidR="00497573">
        <w:rPr>
          <w:sz w:val="28"/>
          <w:szCs w:val="28"/>
        </w:rPr>
        <w:t>В.Г.</w:t>
      </w:r>
      <w:bookmarkStart w:id="0" w:name="_GoBack"/>
      <w:bookmarkEnd w:id="0"/>
      <w:r w:rsidRPr="004D67ED">
        <w:rPr>
          <w:sz w:val="28"/>
          <w:szCs w:val="28"/>
        </w:rPr>
        <w:t xml:space="preserve"> Ранцев</w:t>
      </w:r>
    </w:p>
    <w:p w:rsidR="007F38DE" w:rsidRPr="005E562C" w:rsidRDefault="007F38DE" w:rsidP="007F38DE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color w:val="000000"/>
          <w:sz w:val="28"/>
        </w:rPr>
      </w:pPr>
    </w:p>
    <w:p w:rsidR="007F38DE" w:rsidRPr="005E562C" w:rsidRDefault="007F38DE" w:rsidP="007F38DE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color w:val="000000"/>
          <w:sz w:val="28"/>
        </w:rPr>
      </w:pPr>
    </w:p>
    <w:p w:rsidR="007F38DE" w:rsidRPr="005E562C" w:rsidRDefault="007F38DE" w:rsidP="007F38DE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color w:val="000000"/>
          <w:sz w:val="28"/>
        </w:rPr>
      </w:pPr>
    </w:p>
    <w:p w:rsidR="007F38DE" w:rsidRPr="005E562C" w:rsidRDefault="007F38DE" w:rsidP="007F38DE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color w:val="000000"/>
          <w:sz w:val="28"/>
        </w:rPr>
      </w:pPr>
    </w:p>
    <w:p w:rsidR="007F38DE" w:rsidRPr="005E562C" w:rsidRDefault="007F38DE" w:rsidP="007F38DE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color w:val="000000"/>
          <w:sz w:val="28"/>
        </w:rPr>
      </w:pPr>
    </w:p>
    <w:p w:rsidR="007F38DE" w:rsidRDefault="007F38DE" w:rsidP="007F38DE">
      <w:pPr>
        <w:spacing w:after="218" w:line="259" w:lineRule="auto"/>
        <w:ind w:left="720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 </w:t>
      </w:r>
    </w:p>
    <w:p w:rsidR="00F11231" w:rsidRPr="005E562C" w:rsidRDefault="00F11231" w:rsidP="007F38DE">
      <w:pPr>
        <w:spacing w:after="218" w:line="259" w:lineRule="auto"/>
        <w:ind w:left="720"/>
        <w:rPr>
          <w:color w:val="000000"/>
          <w:sz w:val="28"/>
        </w:rPr>
      </w:pPr>
    </w:p>
    <w:p w:rsidR="007F38DE" w:rsidRPr="005E562C" w:rsidRDefault="007F38DE" w:rsidP="007F38DE">
      <w:pPr>
        <w:spacing w:after="82" w:line="267" w:lineRule="auto"/>
        <w:ind w:left="4830" w:right="649" w:hanging="10"/>
        <w:rPr>
          <w:color w:val="000000"/>
          <w:sz w:val="28"/>
        </w:rPr>
      </w:pPr>
      <w:r w:rsidRPr="005E562C">
        <w:rPr>
          <w:color w:val="000000"/>
        </w:rPr>
        <w:t xml:space="preserve">Приложение №1 к </w:t>
      </w:r>
      <w:r w:rsidR="00F11231" w:rsidRPr="005E562C">
        <w:rPr>
          <w:color w:val="000000"/>
        </w:rPr>
        <w:t>постановлению Исполнительного</w:t>
      </w:r>
      <w:r w:rsidRPr="005E562C">
        <w:rPr>
          <w:color w:val="000000"/>
        </w:rPr>
        <w:t xml:space="preserve"> комитета </w:t>
      </w:r>
      <w:r w:rsidR="00F11231">
        <w:rPr>
          <w:color w:val="000000"/>
        </w:rPr>
        <w:t>Новобурундук</w:t>
      </w:r>
      <w:r w:rsidRPr="005E562C">
        <w:rPr>
          <w:color w:val="000000"/>
        </w:rPr>
        <w:t>овского сельского поселения №</w:t>
      </w:r>
      <w:r w:rsidR="005F34D0">
        <w:rPr>
          <w:color w:val="000000"/>
        </w:rPr>
        <w:t>12</w:t>
      </w:r>
      <w:r w:rsidRPr="005E562C">
        <w:rPr>
          <w:color w:val="000000"/>
        </w:rPr>
        <w:t xml:space="preserve"> от «</w:t>
      </w:r>
      <w:r w:rsidR="005F34D0">
        <w:rPr>
          <w:color w:val="000000"/>
        </w:rPr>
        <w:t>22</w:t>
      </w:r>
      <w:r w:rsidRPr="005E562C">
        <w:rPr>
          <w:color w:val="000000"/>
        </w:rPr>
        <w:t xml:space="preserve">» июня 2021 года </w:t>
      </w:r>
    </w:p>
    <w:p w:rsidR="007F38DE" w:rsidRPr="005E562C" w:rsidRDefault="007F38DE" w:rsidP="007F38DE">
      <w:pPr>
        <w:spacing w:line="259" w:lineRule="auto"/>
        <w:rPr>
          <w:color w:val="000000"/>
          <w:sz w:val="28"/>
        </w:rPr>
      </w:pPr>
      <w:r w:rsidRPr="005E562C">
        <w:rPr>
          <w:b/>
          <w:color w:val="000000"/>
          <w:sz w:val="36"/>
        </w:rPr>
        <w:t xml:space="preserve"> </w:t>
      </w:r>
    </w:p>
    <w:p w:rsidR="007F38DE" w:rsidRPr="005E562C" w:rsidRDefault="007F38DE" w:rsidP="007F38DE">
      <w:pPr>
        <w:spacing w:line="259" w:lineRule="auto"/>
        <w:rPr>
          <w:color w:val="000000"/>
          <w:sz w:val="28"/>
        </w:rPr>
      </w:pPr>
      <w:r w:rsidRPr="005E562C">
        <w:rPr>
          <w:b/>
          <w:color w:val="000000"/>
          <w:sz w:val="36"/>
        </w:rPr>
        <w:t xml:space="preserve"> </w:t>
      </w:r>
    </w:p>
    <w:p w:rsidR="007F38DE" w:rsidRPr="005E562C" w:rsidRDefault="007F38DE" w:rsidP="007F38DE">
      <w:pPr>
        <w:spacing w:line="259" w:lineRule="auto"/>
        <w:rPr>
          <w:color w:val="000000"/>
          <w:sz w:val="28"/>
        </w:rPr>
      </w:pPr>
      <w:r w:rsidRPr="005E562C">
        <w:rPr>
          <w:b/>
          <w:color w:val="000000"/>
          <w:sz w:val="36"/>
        </w:rPr>
        <w:t xml:space="preserve"> </w:t>
      </w:r>
    </w:p>
    <w:p w:rsidR="007F38DE" w:rsidRPr="005E562C" w:rsidRDefault="007F38DE" w:rsidP="007F38DE">
      <w:pPr>
        <w:spacing w:line="259" w:lineRule="auto"/>
        <w:rPr>
          <w:color w:val="000000"/>
          <w:sz w:val="28"/>
        </w:rPr>
      </w:pPr>
      <w:r w:rsidRPr="005E562C">
        <w:rPr>
          <w:b/>
          <w:color w:val="000000"/>
          <w:sz w:val="36"/>
        </w:rPr>
        <w:t xml:space="preserve"> </w:t>
      </w:r>
    </w:p>
    <w:p w:rsidR="007F38DE" w:rsidRPr="005E562C" w:rsidRDefault="007F38DE" w:rsidP="007F38DE">
      <w:pPr>
        <w:spacing w:line="259" w:lineRule="auto"/>
        <w:rPr>
          <w:color w:val="000000"/>
          <w:sz w:val="28"/>
        </w:rPr>
      </w:pPr>
      <w:r w:rsidRPr="005E562C">
        <w:rPr>
          <w:b/>
          <w:color w:val="000000"/>
          <w:sz w:val="36"/>
        </w:rPr>
        <w:t xml:space="preserve"> </w:t>
      </w:r>
    </w:p>
    <w:p w:rsidR="007F38DE" w:rsidRPr="005E562C" w:rsidRDefault="007F38DE" w:rsidP="007F38DE">
      <w:pPr>
        <w:spacing w:line="259" w:lineRule="auto"/>
        <w:rPr>
          <w:color w:val="000000"/>
          <w:sz w:val="28"/>
        </w:rPr>
      </w:pPr>
      <w:r w:rsidRPr="005E562C">
        <w:rPr>
          <w:b/>
          <w:color w:val="000000"/>
          <w:sz w:val="36"/>
        </w:rPr>
        <w:t xml:space="preserve"> </w:t>
      </w:r>
    </w:p>
    <w:p w:rsidR="007F38DE" w:rsidRPr="005E562C" w:rsidRDefault="007F38DE" w:rsidP="007F38DE">
      <w:pPr>
        <w:spacing w:after="40" w:line="259" w:lineRule="auto"/>
        <w:rPr>
          <w:color w:val="000000"/>
          <w:sz w:val="28"/>
        </w:rPr>
      </w:pPr>
      <w:r w:rsidRPr="005E562C">
        <w:rPr>
          <w:b/>
          <w:color w:val="000000"/>
          <w:sz w:val="36"/>
        </w:rPr>
        <w:t xml:space="preserve"> </w:t>
      </w:r>
    </w:p>
    <w:p w:rsidR="00F11231" w:rsidRDefault="00F11231" w:rsidP="007F38DE">
      <w:pPr>
        <w:spacing w:after="3" w:line="262" w:lineRule="auto"/>
        <w:ind w:left="780" w:right="847" w:hanging="10"/>
        <w:jc w:val="center"/>
        <w:rPr>
          <w:b/>
          <w:color w:val="000000"/>
          <w:sz w:val="36"/>
        </w:rPr>
      </w:pPr>
    </w:p>
    <w:p w:rsidR="00F11231" w:rsidRDefault="00F11231" w:rsidP="007F38DE">
      <w:pPr>
        <w:spacing w:after="3" w:line="262" w:lineRule="auto"/>
        <w:ind w:left="780" w:right="847" w:hanging="10"/>
        <w:jc w:val="center"/>
        <w:rPr>
          <w:b/>
          <w:color w:val="000000"/>
          <w:sz w:val="36"/>
        </w:rPr>
      </w:pPr>
    </w:p>
    <w:p w:rsidR="00F11231" w:rsidRDefault="00F11231" w:rsidP="007F38DE">
      <w:pPr>
        <w:spacing w:after="3" w:line="262" w:lineRule="auto"/>
        <w:ind w:left="780" w:right="847" w:hanging="10"/>
        <w:jc w:val="center"/>
        <w:rPr>
          <w:b/>
          <w:color w:val="000000"/>
          <w:sz w:val="36"/>
        </w:rPr>
      </w:pPr>
    </w:p>
    <w:p w:rsidR="00F11231" w:rsidRDefault="00F11231" w:rsidP="007F38DE">
      <w:pPr>
        <w:spacing w:after="3" w:line="262" w:lineRule="auto"/>
        <w:ind w:left="780" w:right="847" w:hanging="10"/>
        <w:jc w:val="center"/>
        <w:rPr>
          <w:b/>
          <w:color w:val="000000"/>
          <w:sz w:val="36"/>
        </w:rPr>
      </w:pPr>
    </w:p>
    <w:p w:rsidR="007F38DE" w:rsidRPr="005E562C" w:rsidRDefault="007F38DE" w:rsidP="007F38DE">
      <w:pPr>
        <w:spacing w:after="3" w:line="262" w:lineRule="auto"/>
        <w:ind w:left="780" w:right="847" w:hanging="10"/>
        <w:jc w:val="center"/>
        <w:rPr>
          <w:color w:val="000000"/>
          <w:sz w:val="28"/>
        </w:rPr>
      </w:pPr>
      <w:r w:rsidRPr="005E562C">
        <w:rPr>
          <w:b/>
          <w:color w:val="000000"/>
          <w:sz w:val="36"/>
        </w:rPr>
        <w:t xml:space="preserve">Муниципальная программа </w:t>
      </w:r>
    </w:p>
    <w:p w:rsidR="00F11231" w:rsidRDefault="007F38DE" w:rsidP="007F38DE">
      <w:pPr>
        <w:spacing w:after="3" w:line="262" w:lineRule="auto"/>
        <w:ind w:left="780" w:right="847" w:hanging="10"/>
        <w:jc w:val="center"/>
        <w:rPr>
          <w:b/>
          <w:color w:val="000000"/>
          <w:sz w:val="36"/>
        </w:rPr>
      </w:pPr>
      <w:r w:rsidRPr="005E562C">
        <w:rPr>
          <w:b/>
          <w:color w:val="000000"/>
          <w:sz w:val="36"/>
        </w:rPr>
        <w:t xml:space="preserve">по использованию и охране земель на территории </w:t>
      </w:r>
      <w:r w:rsidR="00F11231" w:rsidRPr="00F11231">
        <w:rPr>
          <w:b/>
          <w:sz w:val="36"/>
          <w:szCs w:val="36"/>
        </w:rPr>
        <w:t>Новобурундуковского</w:t>
      </w:r>
      <w:r w:rsidRPr="00F11231">
        <w:rPr>
          <w:b/>
          <w:color w:val="000000"/>
          <w:sz w:val="36"/>
          <w:szCs w:val="36"/>
        </w:rPr>
        <w:t xml:space="preserve"> сельского поселения</w:t>
      </w:r>
      <w:r w:rsidRPr="005E562C">
        <w:rPr>
          <w:b/>
          <w:color w:val="000000"/>
          <w:sz w:val="36"/>
        </w:rPr>
        <w:t xml:space="preserve"> Дрожжановского муниципального района </w:t>
      </w:r>
    </w:p>
    <w:p w:rsidR="007F38DE" w:rsidRPr="005E562C" w:rsidRDefault="007F38DE" w:rsidP="007F38DE">
      <w:pPr>
        <w:spacing w:after="3" w:line="262" w:lineRule="auto"/>
        <w:ind w:left="780" w:right="847" w:hanging="10"/>
        <w:jc w:val="center"/>
        <w:rPr>
          <w:sz w:val="28"/>
        </w:rPr>
      </w:pPr>
      <w:r w:rsidRPr="005E562C">
        <w:rPr>
          <w:b/>
          <w:color w:val="000000"/>
          <w:sz w:val="36"/>
        </w:rPr>
        <w:t xml:space="preserve">на </w:t>
      </w:r>
      <w:r w:rsidRPr="005E562C">
        <w:rPr>
          <w:b/>
          <w:sz w:val="36"/>
        </w:rPr>
        <w:t>2021-2023 года</w:t>
      </w:r>
      <w:r w:rsidRPr="005E562C">
        <w:rPr>
          <w:sz w:val="36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59" w:lineRule="auto"/>
        <w:ind w:right="296"/>
        <w:jc w:val="center"/>
        <w:rPr>
          <w:color w:val="000000"/>
          <w:sz w:val="28"/>
        </w:rPr>
      </w:pPr>
      <w:r w:rsidRPr="005E562C">
        <w:rPr>
          <w:color w:val="000000"/>
        </w:rPr>
        <w:lastRenderedPageBreak/>
        <w:t xml:space="preserve"> </w:t>
      </w:r>
    </w:p>
    <w:p w:rsidR="007F38DE" w:rsidRPr="005E562C" w:rsidRDefault="007F38DE" w:rsidP="007F38DE">
      <w:pPr>
        <w:spacing w:after="33" w:line="259" w:lineRule="auto"/>
        <w:ind w:right="798"/>
        <w:jc w:val="right"/>
        <w:rPr>
          <w:color w:val="000000"/>
          <w:sz w:val="28"/>
        </w:rPr>
      </w:pPr>
      <w:r w:rsidRPr="005E562C">
        <w:rPr>
          <w:b/>
          <w:color w:val="000000"/>
          <w:sz w:val="28"/>
        </w:rPr>
        <w:t xml:space="preserve">муниципальной программы по использованию и охране земель на </w:t>
      </w:r>
    </w:p>
    <w:p w:rsidR="007F38DE" w:rsidRPr="005E562C" w:rsidRDefault="007F38DE" w:rsidP="007F38DE">
      <w:pPr>
        <w:keepNext/>
        <w:keepLines/>
        <w:spacing w:after="5" w:line="270" w:lineRule="auto"/>
        <w:ind w:left="10" w:hanging="10"/>
        <w:jc w:val="center"/>
        <w:outlineLvl w:val="0"/>
        <w:rPr>
          <w:b/>
          <w:sz w:val="28"/>
        </w:rPr>
      </w:pPr>
      <w:r w:rsidRPr="005E562C">
        <w:rPr>
          <w:b/>
          <w:color w:val="000000"/>
          <w:sz w:val="28"/>
        </w:rPr>
        <w:t xml:space="preserve">территории </w:t>
      </w:r>
      <w:r w:rsidR="0015503E" w:rsidRPr="0015503E">
        <w:rPr>
          <w:b/>
          <w:sz w:val="28"/>
          <w:szCs w:val="28"/>
        </w:rPr>
        <w:t>Новобурундуковского</w:t>
      </w:r>
      <w:r w:rsidRPr="0015503E">
        <w:rPr>
          <w:b/>
          <w:color w:val="000000"/>
          <w:sz w:val="28"/>
        </w:rPr>
        <w:t xml:space="preserve"> с</w:t>
      </w:r>
      <w:r w:rsidRPr="005E562C">
        <w:rPr>
          <w:b/>
          <w:color w:val="000000"/>
          <w:sz w:val="28"/>
        </w:rPr>
        <w:t xml:space="preserve">ельского поселения Дрожжановского муниципального района на </w:t>
      </w:r>
      <w:r w:rsidRPr="005E562C">
        <w:rPr>
          <w:b/>
          <w:sz w:val="28"/>
        </w:rPr>
        <w:t xml:space="preserve">2021-2023 годы </w:t>
      </w:r>
    </w:p>
    <w:p w:rsidR="007F38DE" w:rsidRPr="005E562C" w:rsidRDefault="007F38DE" w:rsidP="007F38DE">
      <w:pPr>
        <w:spacing w:line="259" w:lineRule="auto"/>
        <w:ind w:right="2"/>
        <w:jc w:val="center"/>
        <w:rPr>
          <w:sz w:val="28"/>
        </w:rPr>
      </w:pPr>
      <w:r w:rsidRPr="005E562C">
        <w:rPr>
          <w:b/>
          <w:sz w:val="28"/>
        </w:rPr>
        <w:t xml:space="preserve"> </w:t>
      </w:r>
    </w:p>
    <w:tbl>
      <w:tblPr>
        <w:tblStyle w:val="TableGrid"/>
        <w:tblW w:w="10142" w:type="dxa"/>
        <w:tblInd w:w="-108" w:type="dxa"/>
        <w:tblCellMar>
          <w:top w:w="44" w:type="dxa"/>
          <w:left w:w="108" w:type="dxa"/>
        </w:tblCellMar>
        <w:tblLook w:val="04A0" w:firstRow="1" w:lastRow="0" w:firstColumn="1" w:lastColumn="0" w:noHBand="0" w:noVBand="1"/>
      </w:tblPr>
      <w:tblGrid>
        <w:gridCol w:w="2211"/>
        <w:gridCol w:w="7931"/>
      </w:tblGrid>
      <w:tr w:rsidR="007F38DE" w:rsidRPr="005E562C" w:rsidTr="0015503E">
        <w:trPr>
          <w:trHeight w:val="97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sz w:val="28"/>
              </w:rPr>
            </w:pPr>
            <w:r w:rsidRPr="005E562C">
              <w:rPr>
                <w:sz w:val="28"/>
              </w:rPr>
              <w:t xml:space="preserve">Наименование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sz w:val="28"/>
              </w:rPr>
            </w:pPr>
            <w:r w:rsidRPr="005E562C">
              <w:rPr>
                <w:sz w:val="28"/>
              </w:rPr>
              <w:t xml:space="preserve">Муниципальная программа по использованию и охране земель на территории </w:t>
            </w:r>
            <w:r w:rsidR="0015503E">
              <w:rPr>
                <w:sz w:val="28"/>
                <w:szCs w:val="28"/>
              </w:rPr>
              <w:t>Новобурундуковского</w:t>
            </w:r>
            <w:r w:rsidRPr="005E562C">
              <w:rPr>
                <w:sz w:val="28"/>
              </w:rPr>
              <w:t xml:space="preserve"> сельского поселения Дрожжановского муниципального района  на 2021-2023 годы </w:t>
            </w:r>
          </w:p>
        </w:tc>
      </w:tr>
      <w:tr w:rsidR="007F38DE" w:rsidRPr="005E562C" w:rsidTr="0015503E">
        <w:trPr>
          <w:trHeight w:val="1296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sz w:val="28"/>
              </w:rPr>
            </w:pPr>
            <w:r w:rsidRPr="005E562C">
              <w:rPr>
                <w:sz w:val="28"/>
              </w:rPr>
              <w:t xml:space="preserve">Основание для разработки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 w:right="68"/>
              <w:jc w:val="both"/>
              <w:rPr>
                <w:sz w:val="28"/>
              </w:rPr>
            </w:pPr>
            <w:r w:rsidRPr="005E562C">
              <w:rPr>
                <w:sz w:val="28"/>
              </w:rPr>
              <w:t xml:space="preserve">Федеральный закон «Об общих принципах организации местного самоуправления в Российской Федерации» от 06.10.2003 г. №131-ФЗ, Земельный кодекс Российской Федерации </w:t>
            </w:r>
          </w:p>
        </w:tc>
      </w:tr>
      <w:tr w:rsidR="007F38DE" w:rsidRPr="005E562C" w:rsidTr="0015503E">
        <w:trPr>
          <w:trHeight w:val="656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Заказчики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Исполнительный комитет </w:t>
            </w:r>
            <w:r w:rsidR="0015503E">
              <w:rPr>
                <w:sz w:val="28"/>
                <w:szCs w:val="28"/>
              </w:rPr>
              <w:t>Новобурундуковского</w:t>
            </w:r>
            <w:r w:rsidRPr="005E562C">
              <w:rPr>
                <w:color w:val="000000"/>
                <w:sz w:val="28"/>
              </w:rPr>
              <w:t xml:space="preserve"> сельского поселения Дрожжановского муниципального района </w:t>
            </w:r>
          </w:p>
        </w:tc>
      </w:tr>
      <w:tr w:rsidR="007F38DE" w:rsidRPr="005E562C" w:rsidTr="0015503E">
        <w:trPr>
          <w:trHeight w:val="97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Основные разработчики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Исполнительный комитет </w:t>
            </w:r>
            <w:r w:rsidR="0015503E">
              <w:rPr>
                <w:sz w:val="28"/>
                <w:szCs w:val="28"/>
              </w:rPr>
              <w:t>Новобурундуковского</w:t>
            </w:r>
            <w:r w:rsidR="0015503E" w:rsidRPr="005E562C">
              <w:rPr>
                <w:color w:val="000000"/>
                <w:sz w:val="28"/>
              </w:rPr>
              <w:t xml:space="preserve"> </w:t>
            </w:r>
            <w:r w:rsidRPr="005E562C">
              <w:rPr>
                <w:color w:val="000000"/>
                <w:sz w:val="28"/>
              </w:rPr>
              <w:t xml:space="preserve">сельского поселения Дрожжановского муниципального района </w:t>
            </w:r>
          </w:p>
        </w:tc>
      </w:tr>
      <w:tr w:rsidR="007F38DE" w:rsidRPr="005E562C" w:rsidTr="0015503E">
        <w:trPr>
          <w:trHeight w:val="65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Исполнители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Исполнительный комитет </w:t>
            </w:r>
            <w:r w:rsidR="0015503E">
              <w:rPr>
                <w:sz w:val="28"/>
                <w:szCs w:val="28"/>
              </w:rPr>
              <w:t>Новобурундуковского</w:t>
            </w:r>
            <w:r w:rsidRPr="005E562C">
              <w:rPr>
                <w:color w:val="000000"/>
                <w:sz w:val="28"/>
              </w:rPr>
              <w:t xml:space="preserve"> сельского поселения Дрожжановского муниципального района </w:t>
            </w:r>
          </w:p>
        </w:tc>
      </w:tr>
      <w:tr w:rsidR="007F38DE" w:rsidRPr="005E562C" w:rsidTr="0015503E">
        <w:trPr>
          <w:trHeight w:val="451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Цели и задачи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spacing w:after="43" w:line="246" w:lineRule="auto"/>
              <w:ind w:left="2" w:right="72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Целями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земель. </w:t>
            </w:r>
          </w:p>
          <w:p w:rsidR="007F38DE" w:rsidRPr="005E562C" w:rsidRDefault="007F38DE" w:rsidP="0015503E">
            <w:pPr>
              <w:spacing w:after="25"/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Задачи Программы: </w:t>
            </w:r>
          </w:p>
          <w:p w:rsidR="007F38DE" w:rsidRPr="005E562C" w:rsidRDefault="007F38DE" w:rsidP="007F38DE">
            <w:pPr>
              <w:numPr>
                <w:ilvl w:val="0"/>
                <w:numId w:val="7"/>
              </w:numPr>
              <w:spacing w:after="2" w:line="277" w:lineRule="auto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оптимизация деятельности в сфере обращения с отходами производства и потребления;  </w:t>
            </w:r>
          </w:p>
          <w:p w:rsidR="007F38DE" w:rsidRPr="005E562C" w:rsidRDefault="007F38DE" w:rsidP="007F38DE">
            <w:pPr>
              <w:numPr>
                <w:ilvl w:val="0"/>
                <w:numId w:val="7"/>
              </w:numPr>
              <w:spacing w:line="277" w:lineRule="auto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повышение эффективности использования и охраны земель; - обеспечение организации рационального использования и охраны земель;  </w:t>
            </w:r>
          </w:p>
          <w:p w:rsidR="007F38DE" w:rsidRPr="005E562C" w:rsidRDefault="007F38DE" w:rsidP="007F38DE">
            <w:pPr>
              <w:numPr>
                <w:ilvl w:val="0"/>
                <w:numId w:val="7"/>
              </w:numPr>
              <w:spacing w:after="23" w:line="268" w:lineRule="auto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сохранение и восстановление зеленых насаждений, </w:t>
            </w:r>
          </w:p>
          <w:p w:rsidR="007F38DE" w:rsidRPr="005E562C" w:rsidRDefault="007F38DE" w:rsidP="007F38DE">
            <w:pPr>
              <w:numPr>
                <w:ilvl w:val="0"/>
                <w:numId w:val="7"/>
              </w:numPr>
              <w:spacing w:line="268" w:lineRule="auto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проведение   инвентаризации земель </w:t>
            </w:r>
          </w:p>
        </w:tc>
      </w:tr>
      <w:tr w:rsidR="007F38DE" w:rsidRPr="005E562C" w:rsidTr="0015503E">
        <w:trPr>
          <w:trHeight w:val="97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26"/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Срок реализации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sz w:val="28"/>
              </w:rPr>
            </w:pPr>
            <w:r w:rsidRPr="005E562C">
              <w:rPr>
                <w:sz w:val="28"/>
              </w:rPr>
              <w:t xml:space="preserve">2021-2023 год </w:t>
            </w:r>
          </w:p>
        </w:tc>
      </w:tr>
      <w:tr w:rsidR="007F38DE" w:rsidRPr="005E562C" w:rsidTr="0015503E">
        <w:trPr>
          <w:trHeight w:val="1942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Объемы и источники финансирования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spacing w:line="275" w:lineRule="auto"/>
              <w:ind w:left="2" w:right="68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Объем финансирования Программы составляет – </w:t>
            </w:r>
            <w:r w:rsidR="0015503E">
              <w:rPr>
                <w:sz w:val="28"/>
              </w:rPr>
              <w:t xml:space="preserve">10,0 </w:t>
            </w:r>
            <w:r w:rsidRPr="005E562C">
              <w:rPr>
                <w:color w:val="000000"/>
                <w:sz w:val="28"/>
              </w:rPr>
              <w:t xml:space="preserve">тыс. руб., в </w:t>
            </w:r>
            <w:proofErr w:type="spellStart"/>
            <w:r w:rsidRPr="005E562C">
              <w:rPr>
                <w:color w:val="000000"/>
                <w:sz w:val="28"/>
              </w:rPr>
              <w:t>т.ч</w:t>
            </w:r>
            <w:proofErr w:type="spellEnd"/>
            <w:r w:rsidRPr="005E562C">
              <w:rPr>
                <w:color w:val="000000"/>
                <w:sz w:val="28"/>
              </w:rPr>
              <w:t xml:space="preserve">. </w:t>
            </w:r>
          </w:p>
          <w:p w:rsidR="007F38DE" w:rsidRPr="005E562C" w:rsidRDefault="007F38DE" w:rsidP="0015503E">
            <w:pPr>
              <w:spacing w:after="18" w:line="268" w:lineRule="auto"/>
              <w:ind w:left="634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2021г. - за счет средств местного бюджета – 0 тыс. руб. </w:t>
            </w:r>
          </w:p>
          <w:p w:rsidR="007F38DE" w:rsidRPr="005E562C" w:rsidRDefault="007F38DE" w:rsidP="0015503E">
            <w:pPr>
              <w:spacing w:after="19" w:line="268" w:lineRule="auto"/>
              <w:ind w:left="634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2022 г. - за счет средств местного бюджета – 5,0 тыс. руб. </w:t>
            </w:r>
          </w:p>
          <w:p w:rsidR="007F38DE" w:rsidRPr="005E562C" w:rsidRDefault="007F38DE" w:rsidP="0015503E">
            <w:pPr>
              <w:spacing w:line="268" w:lineRule="auto"/>
              <w:ind w:left="633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>2023 г. - за счет средств местного бюджета – 5,0 тыс. руб.</w:t>
            </w:r>
          </w:p>
          <w:p w:rsidR="007F38DE" w:rsidRPr="005E562C" w:rsidRDefault="007F38DE" w:rsidP="0015503E">
            <w:pPr>
              <w:spacing w:line="268" w:lineRule="auto"/>
              <w:ind w:left="633"/>
              <w:jc w:val="both"/>
              <w:rPr>
                <w:color w:val="000000"/>
                <w:sz w:val="28"/>
              </w:rPr>
            </w:pPr>
          </w:p>
        </w:tc>
      </w:tr>
      <w:tr w:rsidR="007F38DE" w:rsidRPr="005E562C" w:rsidTr="0015503E">
        <w:trPr>
          <w:trHeight w:val="2008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lastRenderedPageBreak/>
              <w:t xml:space="preserve">Ожидаемые результаты реализации Программы и показатели </w:t>
            </w:r>
          </w:p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эффективности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 w:right="73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Упорядочение землепользования, эффективное использование и охрана земель, восстановление нарушенных земель и повышению экологической безопасности населения и качества его жизни </w:t>
            </w:r>
          </w:p>
        </w:tc>
      </w:tr>
      <w:tr w:rsidR="007F38DE" w:rsidRPr="005E562C" w:rsidTr="0015503E">
        <w:trPr>
          <w:trHeight w:val="1299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Организация контроля за исполнением Программы 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 w:right="111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  <w:sz w:val="28"/>
              </w:rPr>
              <w:t xml:space="preserve">Контроль над реализацией Программы осуществляется Исполнительным комитетом </w:t>
            </w:r>
            <w:r w:rsidR="003E2EDC">
              <w:rPr>
                <w:sz w:val="28"/>
                <w:szCs w:val="28"/>
              </w:rPr>
              <w:t>Новобурундуковского</w:t>
            </w:r>
            <w:r w:rsidR="003E2EDC" w:rsidRPr="005E562C">
              <w:rPr>
                <w:color w:val="000000"/>
                <w:sz w:val="28"/>
              </w:rPr>
              <w:t xml:space="preserve"> </w:t>
            </w:r>
            <w:r w:rsidRPr="005E562C">
              <w:rPr>
                <w:color w:val="000000"/>
                <w:sz w:val="28"/>
              </w:rPr>
              <w:t xml:space="preserve">сельского поселения Дрожжановского муниципального района.  </w:t>
            </w:r>
          </w:p>
        </w:tc>
      </w:tr>
    </w:tbl>
    <w:p w:rsidR="007F38DE" w:rsidRPr="005E562C" w:rsidRDefault="007F38DE" w:rsidP="007F38DE">
      <w:pPr>
        <w:spacing w:line="259" w:lineRule="auto"/>
        <w:ind w:right="2"/>
        <w:jc w:val="center"/>
        <w:rPr>
          <w:color w:val="000000"/>
          <w:sz w:val="28"/>
        </w:rPr>
      </w:pPr>
      <w:r w:rsidRPr="005E562C">
        <w:rPr>
          <w:b/>
          <w:color w:val="000000"/>
          <w:sz w:val="28"/>
        </w:rPr>
        <w:t xml:space="preserve"> </w:t>
      </w:r>
    </w:p>
    <w:p w:rsidR="007F38DE" w:rsidRPr="005E562C" w:rsidRDefault="007F38DE" w:rsidP="007F38DE">
      <w:pPr>
        <w:spacing w:after="29" w:line="259" w:lineRule="auto"/>
        <w:ind w:right="2"/>
        <w:jc w:val="center"/>
        <w:rPr>
          <w:color w:val="000000"/>
          <w:sz w:val="28"/>
        </w:rPr>
      </w:pPr>
      <w:r w:rsidRPr="005E562C">
        <w:rPr>
          <w:b/>
          <w:color w:val="000000"/>
          <w:sz w:val="28"/>
        </w:rPr>
        <w:t xml:space="preserve"> </w:t>
      </w:r>
    </w:p>
    <w:p w:rsidR="007F38DE" w:rsidRPr="005E562C" w:rsidRDefault="007F38DE" w:rsidP="007F38DE">
      <w:pPr>
        <w:spacing w:after="16" w:line="268" w:lineRule="auto"/>
        <w:ind w:left="-15" w:right="62" w:firstLine="872"/>
        <w:jc w:val="both"/>
        <w:rPr>
          <w:color w:val="000000"/>
          <w:sz w:val="28"/>
        </w:rPr>
      </w:pPr>
      <w:r w:rsidRPr="005E562C">
        <w:rPr>
          <w:b/>
          <w:color w:val="000000"/>
          <w:sz w:val="28"/>
        </w:rPr>
        <w:t xml:space="preserve">1. Характеристика текущего состояния и основные проблемы в соответствующей сфере реализации муниципальной программы </w:t>
      </w:r>
      <w:r w:rsidRPr="005E562C">
        <w:rPr>
          <w:color w:val="000000"/>
          <w:sz w:val="28"/>
        </w:rPr>
        <w:t xml:space="preserve"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 </w:t>
      </w:r>
    </w:p>
    <w:p w:rsidR="007F38DE" w:rsidRPr="005E562C" w:rsidRDefault="007F38DE" w:rsidP="007F38DE">
      <w:pPr>
        <w:spacing w:after="16" w:line="268" w:lineRule="auto"/>
        <w:ind w:left="-15" w:right="62" w:firstLine="710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Муниципальная программа по использованию и охране земель на территории </w:t>
      </w:r>
      <w:r w:rsidR="003E2EDC">
        <w:rPr>
          <w:sz w:val="28"/>
          <w:szCs w:val="28"/>
        </w:rPr>
        <w:t>Новобурундуковского</w:t>
      </w:r>
      <w:r w:rsidRPr="005E562C">
        <w:rPr>
          <w:color w:val="000000"/>
          <w:sz w:val="28"/>
        </w:rPr>
        <w:t xml:space="preserve"> сельского поселения Дрожжановского муниципального района на 2021 – 2023 годы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 </w:t>
      </w:r>
    </w:p>
    <w:p w:rsidR="007F38DE" w:rsidRPr="005E562C" w:rsidRDefault="007F38DE" w:rsidP="007F38DE">
      <w:pPr>
        <w:spacing w:after="16" w:line="268" w:lineRule="auto"/>
        <w:ind w:left="-15" w:right="62" w:firstLine="710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 </w:t>
      </w:r>
    </w:p>
    <w:p w:rsidR="007F38DE" w:rsidRPr="005E562C" w:rsidRDefault="007F38DE" w:rsidP="007F38DE">
      <w:pPr>
        <w:spacing w:after="16" w:line="268" w:lineRule="auto"/>
        <w:ind w:left="-15" w:right="62" w:firstLine="710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 </w:t>
      </w:r>
    </w:p>
    <w:p w:rsidR="007F38DE" w:rsidRPr="005E562C" w:rsidRDefault="007F38DE" w:rsidP="007F38DE">
      <w:pPr>
        <w:spacing w:after="16" w:line="268" w:lineRule="auto"/>
        <w:ind w:left="-15" w:right="62" w:firstLine="710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Охрана земель только тогда может быть эффективной, когда обеспечивается рациональное землепользование. </w:t>
      </w:r>
    </w:p>
    <w:p w:rsidR="007F38DE" w:rsidRPr="005E562C" w:rsidRDefault="007F38DE" w:rsidP="007F38DE">
      <w:pPr>
        <w:spacing w:after="16" w:line="268" w:lineRule="auto"/>
        <w:ind w:left="-15" w:right="62" w:firstLine="710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Проблемы устойчивого социально-экономического развития </w:t>
      </w:r>
      <w:r w:rsidR="003E2EDC">
        <w:rPr>
          <w:sz w:val="28"/>
          <w:szCs w:val="28"/>
        </w:rPr>
        <w:t>Новобурундуковского</w:t>
      </w:r>
      <w:r w:rsidRPr="005E562C">
        <w:rPr>
          <w:color w:val="000000"/>
          <w:sz w:val="28"/>
        </w:rPr>
        <w:t xml:space="preserve"> сельского поселения и экологически безопасной жизнедеятельности его жителей на современном этапе тесно связаны с решением </w:t>
      </w:r>
      <w:r w:rsidRPr="005E562C">
        <w:rPr>
          <w:color w:val="000000"/>
          <w:sz w:val="28"/>
        </w:rPr>
        <w:lastRenderedPageBreak/>
        <w:t xml:space="preserve">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 </w:t>
      </w:r>
    </w:p>
    <w:p w:rsidR="007F38DE" w:rsidRPr="005E562C" w:rsidRDefault="007F38DE" w:rsidP="007F38DE">
      <w:pPr>
        <w:spacing w:after="16" w:line="268" w:lineRule="auto"/>
        <w:ind w:left="-15" w:right="62" w:firstLine="710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  </w:t>
      </w:r>
    </w:p>
    <w:p w:rsidR="007F38DE" w:rsidRPr="005E562C" w:rsidRDefault="007F38DE" w:rsidP="007F38DE">
      <w:pPr>
        <w:spacing w:line="259" w:lineRule="auto"/>
        <w:ind w:left="720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 </w:t>
      </w:r>
    </w:p>
    <w:p w:rsidR="007F38DE" w:rsidRPr="005E562C" w:rsidRDefault="007F38DE" w:rsidP="007F38DE">
      <w:pPr>
        <w:keepNext/>
        <w:keepLines/>
        <w:spacing w:after="13" w:line="270" w:lineRule="auto"/>
        <w:ind w:left="3173" w:hanging="2357"/>
        <w:outlineLvl w:val="0"/>
        <w:rPr>
          <w:b/>
          <w:color w:val="000000"/>
          <w:sz w:val="28"/>
        </w:rPr>
      </w:pPr>
      <w:r w:rsidRPr="005E562C">
        <w:rPr>
          <w:b/>
          <w:color w:val="000000"/>
          <w:sz w:val="28"/>
        </w:rPr>
        <w:t xml:space="preserve">2. Цели, задачи и целевые показатели, сроки и этапы реализации муниципальной программы </w:t>
      </w:r>
    </w:p>
    <w:p w:rsidR="007F38DE" w:rsidRPr="005E562C" w:rsidRDefault="007F38DE" w:rsidP="007F38DE">
      <w:pPr>
        <w:spacing w:after="17" w:line="259" w:lineRule="auto"/>
        <w:ind w:left="17"/>
        <w:jc w:val="center"/>
        <w:rPr>
          <w:color w:val="000000"/>
          <w:sz w:val="28"/>
        </w:rPr>
      </w:pPr>
      <w:r w:rsidRPr="005E562C">
        <w:rPr>
          <w:b/>
          <w:color w:val="000000"/>
          <w:sz w:val="28"/>
        </w:rPr>
        <w:t xml:space="preserve"> </w:t>
      </w:r>
    </w:p>
    <w:p w:rsidR="007F38DE" w:rsidRPr="005E562C" w:rsidRDefault="007F38DE" w:rsidP="007F38DE">
      <w:pPr>
        <w:spacing w:after="16" w:line="268" w:lineRule="auto"/>
        <w:ind w:left="-15" w:right="62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          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Исполнительного комитета </w:t>
      </w:r>
      <w:r w:rsidR="003E2EDC">
        <w:rPr>
          <w:sz w:val="28"/>
          <w:szCs w:val="28"/>
        </w:rPr>
        <w:t>Новобурундуковского</w:t>
      </w:r>
      <w:r w:rsidRPr="005E562C">
        <w:rPr>
          <w:color w:val="000000"/>
          <w:sz w:val="28"/>
        </w:rPr>
        <w:t xml:space="preserve"> сельского поселения, подотчетность и подконтрольность, эффективность. </w:t>
      </w:r>
    </w:p>
    <w:p w:rsidR="007F38DE" w:rsidRPr="005E562C" w:rsidRDefault="007F38DE" w:rsidP="007F38DE">
      <w:pPr>
        <w:spacing w:after="16" w:line="268" w:lineRule="auto"/>
        <w:ind w:left="-15" w:right="62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         Целями муниципальной программы являются предотвращение и ликвидация загрязнения, истощения, деградации, порчи, уничтожения земель</w:t>
      </w:r>
      <w:r w:rsidR="003E2EDC">
        <w:rPr>
          <w:color w:val="000000"/>
          <w:sz w:val="28"/>
        </w:rPr>
        <w:t xml:space="preserve"> и </w:t>
      </w:r>
      <w:r w:rsidRPr="005E562C">
        <w:rPr>
          <w:color w:val="000000"/>
          <w:sz w:val="28"/>
        </w:rPr>
        <w:t xml:space="preserve">почв и </w:t>
      </w:r>
      <w:r w:rsidR="003E2EDC">
        <w:rPr>
          <w:color w:val="000000"/>
          <w:sz w:val="28"/>
        </w:rPr>
        <w:t>иного</w:t>
      </w:r>
      <w:r w:rsidRPr="005E562C">
        <w:rPr>
          <w:color w:val="000000"/>
          <w:sz w:val="28"/>
        </w:rPr>
        <w:t xml:space="preserve"> негативного воздействия на земли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  </w:t>
      </w:r>
    </w:p>
    <w:p w:rsidR="007F38DE" w:rsidRPr="005E562C" w:rsidRDefault="007F38DE" w:rsidP="007F38DE">
      <w:pPr>
        <w:spacing w:after="70" w:line="268" w:lineRule="auto"/>
        <w:ind w:left="-15" w:right="62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        Для достижения поставленных целей предполагается решение следующих задач: </w:t>
      </w:r>
    </w:p>
    <w:p w:rsidR="007F38DE" w:rsidRPr="005E562C" w:rsidRDefault="007F38DE" w:rsidP="007F38DE">
      <w:pPr>
        <w:numPr>
          <w:ilvl w:val="0"/>
          <w:numId w:val="5"/>
        </w:numPr>
        <w:spacing w:after="16" w:line="268" w:lineRule="auto"/>
        <w:ind w:right="120" w:firstLine="710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оптимизация деятельности в сфере обращения с отходами производства и потребления;  </w:t>
      </w:r>
    </w:p>
    <w:p w:rsidR="003E2EDC" w:rsidRDefault="007F38DE" w:rsidP="007F38DE">
      <w:pPr>
        <w:numPr>
          <w:ilvl w:val="0"/>
          <w:numId w:val="5"/>
        </w:numPr>
        <w:spacing w:after="16" w:line="268" w:lineRule="auto"/>
        <w:ind w:right="120" w:firstLine="710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>повышение эффективности использования и охраны земель, обеспечение организации рационального использования и охраны земель;</w:t>
      </w:r>
    </w:p>
    <w:p w:rsidR="003E2EDC" w:rsidRDefault="007F38DE" w:rsidP="007F38DE">
      <w:pPr>
        <w:numPr>
          <w:ilvl w:val="0"/>
          <w:numId w:val="5"/>
        </w:numPr>
        <w:spacing w:after="16" w:line="268" w:lineRule="auto"/>
        <w:ind w:right="120" w:firstLine="710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сохранение и восстановление зеленых насаждений; </w:t>
      </w:r>
    </w:p>
    <w:p w:rsidR="007F38DE" w:rsidRPr="005E562C" w:rsidRDefault="007F38DE" w:rsidP="007F38DE">
      <w:pPr>
        <w:numPr>
          <w:ilvl w:val="0"/>
          <w:numId w:val="5"/>
        </w:numPr>
        <w:spacing w:after="16" w:line="268" w:lineRule="auto"/>
        <w:ind w:right="120" w:firstLine="710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- проведение   инвентаризации земель. </w:t>
      </w:r>
    </w:p>
    <w:p w:rsidR="007F38DE" w:rsidRPr="005E562C" w:rsidRDefault="007F38DE" w:rsidP="007F38DE">
      <w:pPr>
        <w:spacing w:after="16" w:line="268" w:lineRule="auto"/>
        <w:ind w:left="-15" w:right="62" w:firstLine="710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 </w:t>
      </w:r>
    </w:p>
    <w:p w:rsidR="007F38DE" w:rsidRPr="005E562C" w:rsidRDefault="007F38DE" w:rsidP="007F38DE">
      <w:pPr>
        <w:spacing w:after="33" w:line="259" w:lineRule="auto"/>
        <w:ind w:left="708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 </w:t>
      </w:r>
    </w:p>
    <w:p w:rsidR="007F38DE" w:rsidRPr="005E562C" w:rsidRDefault="007F38DE" w:rsidP="007F38DE">
      <w:pPr>
        <w:keepNext/>
        <w:keepLines/>
        <w:spacing w:after="13" w:line="270" w:lineRule="auto"/>
        <w:ind w:left="1561" w:hanging="245"/>
        <w:outlineLvl w:val="0"/>
        <w:rPr>
          <w:b/>
          <w:color w:val="000000"/>
          <w:sz w:val="28"/>
        </w:rPr>
      </w:pPr>
      <w:r w:rsidRPr="005E562C">
        <w:rPr>
          <w:b/>
          <w:color w:val="000000"/>
          <w:sz w:val="28"/>
        </w:rPr>
        <w:t xml:space="preserve">3. Ожидаемые конечные результаты реализации целей и задач программы и показатели эффективности программы </w:t>
      </w:r>
    </w:p>
    <w:p w:rsidR="007F38DE" w:rsidRPr="005E562C" w:rsidRDefault="007F38DE" w:rsidP="007F38DE">
      <w:pPr>
        <w:spacing w:line="259" w:lineRule="auto"/>
        <w:ind w:left="708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 </w:t>
      </w:r>
    </w:p>
    <w:p w:rsidR="007F38DE" w:rsidRPr="005E562C" w:rsidRDefault="007F38DE" w:rsidP="007F38DE">
      <w:pPr>
        <w:spacing w:after="16" w:line="268" w:lineRule="auto"/>
        <w:ind w:left="-15" w:right="62" w:firstLine="710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Реализация данной программы будет содействовать упорядочению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 </w:t>
      </w:r>
    </w:p>
    <w:p w:rsidR="007F38DE" w:rsidRPr="005E562C" w:rsidRDefault="007F38DE" w:rsidP="007F38DE">
      <w:pPr>
        <w:spacing w:after="16" w:line="268" w:lineRule="auto"/>
        <w:ind w:left="-15" w:right="62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           В результате выполнения мероприятий Программы будет обеспечено:  </w:t>
      </w:r>
    </w:p>
    <w:p w:rsidR="007F38DE" w:rsidRPr="005E562C" w:rsidRDefault="007F38DE" w:rsidP="007F38DE">
      <w:pPr>
        <w:numPr>
          <w:ilvl w:val="0"/>
          <w:numId w:val="6"/>
        </w:numPr>
        <w:spacing w:after="16" w:line="268" w:lineRule="auto"/>
        <w:ind w:right="62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lastRenderedPageBreak/>
        <w:t xml:space="preserve">благоустройство населенных пунктов; </w:t>
      </w:r>
    </w:p>
    <w:p w:rsidR="007F38DE" w:rsidRPr="005E562C" w:rsidRDefault="007F38DE" w:rsidP="007F38DE">
      <w:pPr>
        <w:numPr>
          <w:ilvl w:val="0"/>
          <w:numId w:val="6"/>
        </w:numPr>
        <w:spacing w:after="16" w:line="268" w:lineRule="auto"/>
        <w:ind w:right="62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улучшение качественных характеристик земель; </w:t>
      </w:r>
    </w:p>
    <w:p w:rsidR="007F38DE" w:rsidRPr="005E562C" w:rsidRDefault="007F38DE" w:rsidP="007F38DE">
      <w:pPr>
        <w:numPr>
          <w:ilvl w:val="0"/>
          <w:numId w:val="6"/>
        </w:numPr>
        <w:spacing w:after="16" w:line="268" w:lineRule="auto"/>
        <w:ind w:right="62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эффективное использование земель. </w:t>
      </w:r>
    </w:p>
    <w:p w:rsidR="007F38DE" w:rsidRPr="005E562C" w:rsidRDefault="007F38DE" w:rsidP="007F38DE">
      <w:pPr>
        <w:spacing w:after="35" w:line="259" w:lineRule="auto"/>
        <w:jc w:val="right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 </w:t>
      </w:r>
    </w:p>
    <w:p w:rsidR="007F38DE" w:rsidRPr="005E562C" w:rsidRDefault="007F38DE" w:rsidP="007F38DE">
      <w:pPr>
        <w:spacing w:after="5" w:line="270" w:lineRule="auto"/>
        <w:ind w:left="506" w:hanging="10"/>
        <w:jc w:val="center"/>
        <w:rPr>
          <w:color w:val="000000"/>
          <w:sz w:val="28"/>
        </w:rPr>
      </w:pPr>
      <w:r w:rsidRPr="005E562C">
        <w:rPr>
          <w:b/>
          <w:color w:val="000000"/>
          <w:sz w:val="28"/>
        </w:rPr>
        <w:t xml:space="preserve">4. Сроки и этапы реализации Программы </w:t>
      </w:r>
    </w:p>
    <w:p w:rsidR="007F38DE" w:rsidRPr="005E562C" w:rsidRDefault="007F38DE" w:rsidP="007F38DE">
      <w:pPr>
        <w:spacing w:after="19" w:line="259" w:lineRule="auto"/>
        <w:ind w:left="567"/>
        <w:rPr>
          <w:color w:val="000000"/>
          <w:sz w:val="28"/>
        </w:rPr>
      </w:pPr>
      <w:r w:rsidRPr="005E562C">
        <w:rPr>
          <w:b/>
          <w:color w:val="000000"/>
          <w:sz w:val="28"/>
        </w:rPr>
        <w:t xml:space="preserve"> </w:t>
      </w:r>
    </w:p>
    <w:p w:rsidR="007F38DE" w:rsidRPr="005E562C" w:rsidRDefault="007F38DE" w:rsidP="007F38DE">
      <w:pPr>
        <w:spacing w:after="16" w:line="268" w:lineRule="auto"/>
        <w:ind w:left="567" w:right="62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Срок реализации Программы 2021-2023 годы. </w:t>
      </w:r>
    </w:p>
    <w:p w:rsidR="007F38DE" w:rsidRPr="005E562C" w:rsidRDefault="007F38DE" w:rsidP="007F38DE">
      <w:pPr>
        <w:spacing w:after="42" w:line="259" w:lineRule="auto"/>
        <w:rPr>
          <w:color w:val="000000"/>
          <w:sz w:val="28"/>
        </w:rPr>
      </w:pPr>
      <w:r w:rsidRPr="005E562C">
        <w:rPr>
          <w:color w:val="000000"/>
          <w:sz w:val="27"/>
        </w:rPr>
        <w:t xml:space="preserve"> </w:t>
      </w:r>
    </w:p>
    <w:p w:rsidR="007F38DE" w:rsidRPr="005E562C" w:rsidRDefault="007F38DE" w:rsidP="007F38DE">
      <w:pPr>
        <w:spacing w:line="259" w:lineRule="auto"/>
        <w:rPr>
          <w:color w:val="000000"/>
          <w:sz w:val="28"/>
        </w:rPr>
      </w:pPr>
      <w:r w:rsidRPr="005E562C">
        <w:rPr>
          <w:color w:val="000000"/>
          <w:sz w:val="27"/>
        </w:rPr>
        <w:t xml:space="preserve"> </w:t>
      </w:r>
    </w:p>
    <w:p w:rsidR="007F38DE" w:rsidRPr="005E562C" w:rsidRDefault="007F38DE" w:rsidP="007F38DE">
      <w:pPr>
        <w:spacing w:after="16" w:line="268" w:lineRule="auto"/>
        <w:ind w:firstLine="710"/>
        <w:jc w:val="both"/>
        <w:rPr>
          <w:color w:val="000000"/>
          <w:sz w:val="28"/>
        </w:rPr>
        <w:sectPr w:rsidR="007F38DE" w:rsidRPr="005E562C">
          <w:pgSz w:w="11906" w:h="16838"/>
          <w:pgMar w:top="569" w:right="777" w:bottom="490" w:left="1133" w:header="720" w:footer="720" w:gutter="0"/>
          <w:cols w:space="720"/>
        </w:sectPr>
      </w:pPr>
    </w:p>
    <w:p w:rsidR="007F38DE" w:rsidRPr="005E562C" w:rsidRDefault="007F38DE" w:rsidP="007F38DE">
      <w:pPr>
        <w:spacing w:line="259" w:lineRule="auto"/>
        <w:ind w:left="840"/>
        <w:rPr>
          <w:color w:val="000000"/>
          <w:sz w:val="28"/>
        </w:rPr>
      </w:pPr>
      <w:r w:rsidRPr="005E562C">
        <w:rPr>
          <w:color w:val="000000"/>
          <w:sz w:val="28"/>
        </w:rPr>
        <w:lastRenderedPageBreak/>
        <w:t xml:space="preserve"> </w:t>
      </w:r>
    </w:p>
    <w:p w:rsidR="007F38DE" w:rsidRPr="005E562C" w:rsidRDefault="007F38DE" w:rsidP="007F38DE">
      <w:pPr>
        <w:keepNext/>
        <w:keepLines/>
        <w:spacing w:after="299" w:line="270" w:lineRule="auto"/>
        <w:ind w:left="10" w:right="46" w:hanging="10"/>
        <w:jc w:val="center"/>
        <w:outlineLvl w:val="0"/>
        <w:rPr>
          <w:b/>
          <w:color w:val="000000"/>
          <w:sz w:val="28"/>
        </w:rPr>
      </w:pPr>
      <w:r w:rsidRPr="005E562C">
        <w:rPr>
          <w:b/>
          <w:color w:val="000000"/>
          <w:sz w:val="28"/>
        </w:rPr>
        <w:t xml:space="preserve">5. Перечень основных мероприятий муниципальной программы </w:t>
      </w:r>
    </w:p>
    <w:p w:rsidR="007F38DE" w:rsidRPr="005E562C" w:rsidRDefault="007F38DE" w:rsidP="007F38DE">
      <w:pPr>
        <w:spacing w:after="16" w:line="268" w:lineRule="auto"/>
        <w:ind w:left="-15" w:right="62" w:firstLine="840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 В рамках муниципальной программы </w:t>
      </w:r>
      <w:r w:rsidR="003E2EDC" w:rsidRPr="005E562C">
        <w:rPr>
          <w:color w:val="000000"/>
          <w:sz w:val="28"/>
        </w:rPr>
        <w:t>запланированы мероприятия</w:t>
      </w:r>
      <w:r w:rsidR="003E2EDC">
        <w:rPr>
          <w:color w:val="000000"/>
          <w:sz w:val="28"/>
        </w:rPr>
        <w:t xml:space="preserve">, </w:t>
      </w:r>
      <w:r w:rsidRPr="005E562C">
        <w:rPr>
          <w:color w:val="000000"/>
          <w:sz w:val="28"/>
        </w:rPr>
        <w:t xml:space="preserve">по повышению эффективности охраны и использования земель на территории </w:t>
      </w:r>
      <w:r w:rsidR="003E2EDC">
        <w:rPr>
          <w:sz w:val="28"/>
          <w:szCs w:val="28"/>
        </w:rPr>
        <w:t>Новобурундуковского</w:t>
      </w:r>
      <w:r w:rsidRPr="005E562C">
        <w:rPr>
          <w:color w:val="000000"/>
          <w:sz w:val="28"/>
        </w:rPr>
        <w:t xml:space="preserve"> сельского поселения Дрожжановского муниципального района.</w:t>
      </w:r>
      <w:r w:rsidRPr="005E562C">
        <w:rPr>
          <w:color w:val="000000"/>
          <w:sz w:val="27"/>
        </w:rPr>
        <w:t xml:space="preserve"> </w:t>
      </w:r>
    </w:p>
    <w:p w:rsidR="007F38DE" w:rsidRPr="005E562C" w:rsidRDefault="007F38DE" w:rsidP="007F38DE">
      <w:pPr>
        <w:spacing w:line="259" w:lineRule="auto"/>
        <w:ind w:right="67"/>
        <w:jc w:val="right"/>
        <w:rPr>
          <w:color w:val="000000"/>
          <w:sz w:val="28"/>
        </w:rPr>
      </w:pPr>
      <w:r w:rsidRPr="005E562C">
        <w:rPr>
          <w:color w:val="000000"/>
          <w:sz w:val="27"/>
        </w:rPr>
        <w:t xml:space="preserve">Таблица № 1 </w:t>
      </w:r>
    </w:p>
    <w:p w:rsidR="007F38DE" w:rsidRPr="005E562C" w:rsidRDefault="007F38DE" w:rsidP="007F38DE">
      <w:pPr>
        <w:spacing w:after="23" w:line="259" w:lineRule="auto"/>
        <w:jc w:val="right"/>
        <w:rPr>
          <w:color w:val="000000"/>
          <w:sz w:val="28"/>
        </w:rPr>
      </w:pPr>
      <w:r w:rsidRPr="005E562C">
        <w:rPr>
          <w:color w:val="000000"/>
          <w:sz w:val="27"/>
        </w:rPr>
        <w:t xml:space="preserve"> </w:t>
      </w:r>
    </w:p>
    <w:p w:rsidR="007F38DE" w:rsidRPr="005E562C" w:rsidRDefault="007F38DE" w:rsidP="007F38DE">
      <w:pPr>
        <w:spacing w:line="259" w:lineRule="auto"/>
        <w:ind w:left="3514"/>
        <w:rPr>
          <w:color w:val="000000"/>
          <w:sz w:val="28"/>
        </w:rPr>
      </w:pPr>
      <w:r w:rsidRPr="005E562C">
        <w:rPr>
          <w:color w:val="000000"/>
          <w:sz w:val="27"/>
        </w:rPr>
        <w:t xml:space="preserve">ПЕРЕЧЕНЬ ОСНОВНЫХ МЕРОПРИЯТИЙ МУНИЦИПАЛЬНОЙ ПРОГРАММЫ </w:t>
      </w:r>
    </w:p>
    <w:p w:rsidR="007F38DE" w:rsidRPr="005E562C" w:rsidRDefault="007F38DE" w:rsidP="007F38DE">
      <w:pPr>
        <w:spacing w:line="259" w:lineRule="auto"/>
        <w:jc w:val="right"/>
        <w:rPr>
          <w:color w:val="000000"/>
          <w:sz w:val="28"/>
        </w:rPr>
      </w:pPr>
      <w:r w:rsidRPr="005E562C">
        <w:rPr>
          <w:color w:val="000000"/>
          <w:sz w:val="27"/>
        </w:rPr>
        <w:t xml:space="preserve"> </w:t>
      </w:r>
    </w:p>
    <w:tbl>
      <w:tblPr>
        <w:tblStyle w:val="TableGrid"/>
        <w:tblW w:w="15969" w:type="dxa"/>
        <w:tblInd w:w="-74" w:type="dxa"/>
        <w:tblLayout w:type="fixed"/>
        <w:tblCellMar>
          <w:top w:w="7" w:type="dxa"/>
          <w:left w:w="74" w:type="dxa"/>
        </w:tblCellMar>
        <w:tblLook w:val="04A0" w:firstRow="1" w:lastRow="0" w:firstColumn="1" w:lastColumn="0" w:noHBand="0" w:noVBand="1"/>
      </w:tblPr>
      <w:tblGrid>
        <w:gridCol w:w="2070"/>
        <w:gridCol w:w="1726"/>
        <w:gridCol w:w="1941"/>
        <w:gridCol w:w="1845"/>
        <w:gridCol w:w="1209"/>
        <w:gridCol w:w="1106"/>
        <w:gridCol w:w="647"/>
        <w:gridCol w:w="646"/>
        <w:gridCol w:w="639"/>
        <w:gridCol w:w="703"/>
        <w:gridCol w:w="816"/>
        <w:gridCol w:w="677"/>
        <w:gridCol w:w="1944"/>
      </w:tblGrid>
      <w:tr w:rsidR="007F38DE" w:rsidRPr="005E562C" w:rsidTr="003E2EDC">
        <w:trPr>
          <w:trHeight w:val="1143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13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Наименование цели 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Наименование задачи 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11" w:right="41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Наименование основных мероприятий 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77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Исполнители 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spacing w:after="26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Сроки </w:t>
            </w:r>
            <w:proofErr w:type="spellStart"/>
            <w:r w:rsidRPr="005E562C">
              <w:rPr>
                <w:color w:val="000000"/>
              </w:rPr>
              <w:t>выполнени</w:t>
            </w:r>
            <w:proofErr w:type="spellEnd"/>
          </w:p>
          <w:p w:rsidR="007F38DE" w:rsidRPr="005E562C" w:rsidRDefault="007F38DE" w:rsidP="0015503E">
            <w:pPr>
              <w:spacing w:after="18"/>
              <w:ind w:right="72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я </w:t>
            </w:r>
          </w:p>
          <w:p w:rsidR="007F38DE" w:rsidRPr="005E562C" w:rsidRDefault="007F38DE" w:rsidP="0015503E">
            <w:pPr>
              <w:ind w:left="77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основных </w:t>
            </w:r>
          </w:p>
          <w:p w:rsidR="007F38DE" w:rsidRPr="005E562C" w:rsidRDefault="007F38DE" w:rsidP="0015503E">
            <w:pPr>
              <w:ind w:right="9"/>
              <w:jc w:val="center"/>
              <w:rPr>
                <w:color w:val="000000"/>
                <w:sz w:val="28"/>
              </w:rPr>
            </w:pPr>
            <w:proofErr w:type="spellStart"/>
            <w:r w:rsidRPr="005E562C">
              <w:rPr>
                <w:color w:val="000000"/>
              </w:rPr>
              <w:t>мероприят</w:t>
            </w:r>
            <w:proofErr w:type="spellEnd"/>
            <w:r w:rsidRPr="005E562C">
              <w:rPr>
                <w:color w:val="000000"/>
              </w:rPr>
              <w:t xml:space="preserve"> </w:t>
            </w:r>
            <w:proofErr w:type="spellStart"/>
            <w:r w:rsidRPr="005E562C">
              <w:rPr>
                <w:color w:val="000000"/>
              </w:rPr>
              <w:t>ий</w:t>
            </w:r>
            <w:proofErr w:type="spellEnd"/>
            <w:r w:rsidRPr="005E562C">
              <w:rPr>
                <w:color w:val="000000"/>
              </w:rPr>
              <w:t xml:space="preserve"> 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spacing w:after="1" w:line="277" w:lineRule="auto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Индикаторы оценки </w:t>
            </w:r>
          </w:p>
          <w:p w:rsidR="007F38DE" w:rsidRPr="005E562C" w:rsidRDefault="007F38DE" w:rsidP="0015503E">
            <w:pPr>
              <w:spacing w:after="19"/>
              <w:ind w:right="77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конечных </w:t>
            </w:r>
          </w:p>
          <w:p w:rsidR="007F38DE" w:rsidRPr="005E562C" w:rsidRDefault="007F38DE" w:rsidP="0015503E">
            <w:pPr>
              <w:ind w:left="2" w:hanging="2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результатов, единицы измерения 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62" w:right="286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Значения индикаторов 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spacing w:line="279" w:lineRule="auto"/>
              <w:ind w:left="209" w:right="204" w:hanging="32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Финансирование с указанием источника </w:t>
            </w:r>
          </w:p>
          <w:p w:rsidR="007F38DE" w:rsidRPr="005E562C" w:rsidRDefault="007F38DE" w:rsidP="0015503E">
            <w:pPr>
              <w:spacing w:after="18"/>
              <w:ind w:right="80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финансирования </w:t>
            </w:r>
          </w:p>
          <w:p w:rsidR="007F38DE" w:rsidRPr="005E562C" w:rsidRDefault="007F38DE" w:rsidP="0015503E">
            <w:pPr>
              <w:ind w:right="80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>(</w:t>
            </w:r>
            <w:proofErr w:type="spellStart"/>
            <w:r w:rsidRPr="005E562C">
              <w:rPr>
                <w:color w:val="000000"/>
              </w:rPr>
              <w:t>тыс.руб</w:t>
            </w:r>
            <w:proofErr w:type="spellEnd"/>
            <w:r w:rsidRPr="005E562C">
              <w:rPr>
                <w:color w:val="000000"/>
              </w:rPr>
              <w:t xml:space="preserve">)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59" w:right="37" w:hanging="59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Непосредственны й результат реализации мероприятия </w:t>
            </w:r>
          </w:p>
        </w:tc>
      </w:tr>
      <w:tr w:rsidR="007F38DE" w:rsidRPr="005E562C" w:rsidTr="003E2EDC">
        <w:trPr>
          <w:trHeight w:val="400"/>
        </w:trPr>
        <w:tc>
          <w:tcPr>
            <w:tcW w:w="2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73"/>
              <w:jc w:val="center"/>
              <w:rPr>
                <w:sz w:val="28"/>
              </w:rPr>
            </w:pPr>
            <w:r w:rsidRPr="005E562C">
              <w:t xml:space="preserve">2021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76"/>
              <w:jc w:val="center"/>
              <w:rPr>
                <w:sz w:val="28"/>
              </w:rPr>
            </w:pPr>
            <w:r w:rsidRPr="005E562C">
              <w:t xml:space="preserve">2022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73"/>
              <w:jc w:val="center"/>
              <w:rPr>
                <w:sz w:val="28"/>
              </w:rPr>
            </w:pPr>
            <w:r w:rsidRPr="005E562C">
              <w:t xml:space="preserve">2023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79"/>
              <w:rPr>
                <w:sz w:val="28"/>
              </w:rPr>
            </w:pPr>
            <w:r w:rsidRPr="005E562C">
              <w:t xml:space="preserve">2021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71"/>
              <w:jc w:val="center"/>
              <w:rPr>
                <w:sz w:val="28"/>
              </w:rPr>
            </w:pPr>
            <w:r w:rsidRPr="005E562C">
              <w:t xml:space="preserve">2022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sz w:val="28"/>
              </w:rPr>
            </w:pPr>
            <w:r w:rsidRPr="005E562C">
              <w:t xml:space="preserve">2023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 </w:t>
            </w:r>
          </w:p>
        </w:tc>
      </w:tr>
      <w:tr w:rsidR="007F38DE" w:rsidRPr="005E562C" w:rsidTr="003E2EDC">
        <w:trPr>
          <w:trHeight w:val="271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  1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  2  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  4  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76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5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   6 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   7 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73"/>
              <w:jc w:val="center"/>
              <w:rPr>
                <w:sz w:val="28"/>
              </w:rPr>
            </w:pPr>
            <w:r w:rsidRPr="005E562C">
              <w:t xml:space="preserve">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76"/>
              <w:jc w:val="center"/>
              <w:rPr>
                <w:sz w:val="28"/>
              </w:rPr>
            </w:pPr>
            <w:r w:rsidRPr="005E562C">
              <w:t xml:space="preserve">9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73"/>
              <w:jc w:val="center"/>
              <w:rPr>
                <w:sz w:val="28"/>
              </w:rPr>
            </w:pPr>
            <w:r w:rsidRPr="005E562C">
              <w:t xml:space="preserve">10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74"/>
              <w:jc w:val="center"/>
              <w:rPr>
                <w:sz w:val="28"/>
              </w:rPr>
            </w:pPr>
            <w:r w:rsidRPr="005E562C">
              <w:t xml:space="preserve">12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71"/>
              <w:jc w:val="center"/>
              <w:rPr>
                <w:sz w:val="28"/>
              </w:rPr>
            </w:pPr>
            <w:r w:rsidRPr="005E562C">
              <w:t xml:space="preserve">13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71"/>
              <w:jc w:val="center"/>
              <w:rPr>
                <w:sz w:val="28"/>
              </w:rPr>
            </w:pPr>
            <w:r w:rsidRPr="005E562C">
              <w:t xml:space="preserve">14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25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 </w:t>
            </w:r>
          </w:p>
        </w:tc>
      </w:tr>
      <w:tr w:rsidR="003E2EDC" w:rsidRPr="005E562C" w:rsidTr="003E2EDC">
        <w:trPr>
          <w:trHeight w:val="2729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spacing w:line="280" w:lineRule="auto"/>
              <w:ind w:right="66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>1.</w:t>
            </w:r>
            <w:proofErr w:type="gramStart"/>
            <w:r w:rsidRPr="005E562C">
              <w:rPr>
                <w:color w:val="000000"/>
              </w:rPr>
              <w:t>Предотвращение  и</w:t>
            </w:r>
            <w:proofErr w:type="gramEnd"/>
            <w:r w:rsidRPr="005E562C">
              <w:rPr>
                <w:color w:val="000000"/>
              </w:rPr>
              <w:t xml:space="preserve"> </w:t>
            </w:r>
            <w:r w:rsidRPr="005E562C">
              <w:rPr>
                <w:color w:val="000000"/>
              </w:rPr>
              <w:tab/>
              <w:t xml:space="preserve"> </w:t>
            </w:r>
            <w:r w:rsidRPr="005E562C">
              <w:rPr>
                <w:color w:val="000000"/>
              </w:rPr>
              <w:tab/>
              <w:t xml:space="preserve">ликвидация  загрязнения,  истощения, деградации,  порчи,  уничтожения  </w:t>
            </w:r>
            <w:r w:rsidRPr="005E562C">
              <w:rPr>
                <w:color w:val="000000"/>
              </w:rPr>
              <w:lastRenderedPageBreak/>
              <w:t xml:space="preserve">земель  и  почв  и  иного  негативного  воздействия  на  земли  и почвы, а также обеспечение рационального использования </w:t>
            </w:r>
          </w:p>
          <w:p w:rsidR="003E2EDC" w:rsidRPr="005E562C" w:rsidRDefault="003E2EDC" w:rsidP="003E2EDC">
            <w:pPr>
              <w:spacing w:after="2" w:line="275" w:lineRule="auto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земель, в том числе для </w:t>
            </w:r>
          </w:p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восстановления </w:t>
            </w:r>
          </w:p>
          <w:p w:rsidR="003E2EDC" w:rsidRPr="005E562C" w:rsidRDefault="003E2EDC" w:rsidP="003E2EDC">
            <w:pPr>
              <w:ind w:right="77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плодородия почв на землях </w:t>
            </w:r>
            <w:proofErr w:type="spellStart"/>
            <w:r w:rsidRPr="005E562C">
              <w:rPr>
                <w:color w:val="000000"/>
              </w:rPr>
              <w:t>сельскохозяйствен</w:t>
            </w:r>
            <w:proofErr w:type="spellEnd"/>
            <w:r w:rsidRPr="005E562C">
              <w:rPr>
                <w:color w:val="000000"/>
              </w:rPr>
              <w:t xml:space="preserve"> </w:t>
            </w:r>
            <w:proofErr w:type="spellStart"/>
            <w:r w:rsidRPr="005E562C">
              <w:rPr>
                <w:color w:val="000000"/>
              </w:rPr>
              <w:t>ного</w:t>
            </w:r>
            <w:proofErr w:type="spellEnd"/>
            <w:r w:rsidRPr="005E562C">
              <w:rPr>
                <w:color w:val="000000"/>
              </w:rPr>
              <w:t xml:space="preserve"> назначения и улучшения земель 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spacing w:after="24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lastRenderedPageBreak/>
              <w:t xml:space="preserve">1.1: Повышение эффективности использования </w:t>
            </w:r>
          </w:p>
          <w:p w:rsidR="003E2EDC" w:rsidRPr="005E562C" w:rsidRDefault="003E2EDC" w:rsidP="003E2EDC">
            <w:pPr>
              <w:tabs>
                <w:tab w:val="right" w:pos="1486"/>
              </w:tabs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и </w:t>
            </w:r>
            <w:r w:rsidRPr="005E562C">
              <w:rPr>
                <w:color w:val="000000"/>
              </w:rPr>
              <w:tab/>
              <w:t xml:space="preserve">охраны </w:t>
            </w:r>
          </w:p>
          <w:p w:rsidR="003E2EDC" w:rsidRPr="005E562C" w:rsidRDefault="003E2EDC" w:rsidP="003E2EDC">
            <w:pPr>
              <w:spacing w:after="1" w:line="239" w:lineRule="auto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земель, обеспечение организации рационального </w:t>
            </w:r>
          </w:p>
          <w:p w:rsidR="003E2EDC" w:rsidRPr="005E562C" w:rsidRDefault="003E2EDC" w:rsidP="003E2EDC">
            <w:pPr>
              <w:spacing w:after="6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использования </w:t>
            </w:r>
          </w:p>
          <w:p w:rsidR="003E2EDC" w:rsidRPr="005E562C" w:rsidRDefault="003E2EDC" w:rsidP="003E2EDC">
            <w:pPr>
              <w:tabs>
                <w:tab w:val="right" w:pos="1486"/>
              </w:tabs>
              <w:spacing w:after="23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lastRenderedPageBreak/>
              <w:t xml:space="preserve">и </w:t>
            </w:r>
            <w:r w:rsidRPr="005E562C">
              <w:rPr>
                <w:color w:val="000000"/>
              </w:rPr>
              <w:tab/>
              <w:t xml:space="preserve">охраны </w:t>
            </w:r>
          </w:p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земель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spacing w:line="239" w:lineRule="auto"/>
              <w:ind w:right="78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lastRenderedPageBreak/>
              <w:t xml:space="preserve">1.1.1. сохранение и повышение плодородия почв, защита земель от зарастания сорными растениями, </w:t>
            </w:r>
          </w:p>
          <w:p w:rsidR="003E2EDC" w:rsidRPr="005E562C" w:rsidRDefault="003E2EDC" w:rsidP="003E2EDC">
            <w:pPr>
              <w:spacing w:line="253" w:lineRule="auto"/>
              <w:ind w:right="79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кустарниками и мелколесьем, </w:t>
            </w:r>
            <w:r w:rsidRPr="005E562C">
              <w:rPr>
                <w:color w:val="000000"/>
              </w:rPr>
              <w:lastRenderedPageBreak/>
              <w:t xml:space="preserve">иных видов ухудшения состояния земель </w:t>
            </w:r>
          </w:p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(проведение </w:t>
            </w:r>
            <w:proofErr w:type="spellStart"/>
            <w:r w:rsidRPr="005E562C">
              <w:rPr>
                <w:color w:val="000000"/>
              </w:rPr>
              <w:t>фитоконтроля</w:t>
            </w:r>
            <w:proofErr w:type="spellEnd"/>
            <w:r w:rsidRPr="005E562C">
              <w:rPr>
                <w:color w:val="000000"/>
              </w:rPr>
              <w:t xml:space="preserve">)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3E2EDC" w:rsidRDefault="003E2EDC" w:rsidP="003E2EDC">
            <w:pPr>
              <w:rPr>
                <w:color w:val="000000"/>
              </w:rPr>
            </w:pPr>
            <w:r w:rsidRPr="003E2EDC">
              <w:rPr>
                <w:color w:val="000000"/>
              </w:rPr>
              <w:lastRenderedPageBreak/>
              <w:t xml:space="preserve">Исполнительный комитет </w:t>
            </w:r>
            <w:r w:rsidRPr="003E2EDC">
              <w:t>Новобурундуковского</w:t>
            </w:r>
            <w:r w:rsidRPr="003E2EDC">
              <w:rPr>
                <w:color w:val="000000"/>
              </w:rPr>
              <w:t xml:space="preserve"> сельского поселения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2021-2023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Да/Нет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left="2"/>
              <w:rPr>
                <w:sz w:val="28"/>
              </w:rPr>
            </w:pPr>
            <w:r w:rsidRPr="005E562C">
              <w:t xml:space="preserve">Да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sz w:val="28"/>
              </w:rPr>
            </w:pPr>
            <w:r w:rsidRPr="005E562C">
              <w:t xml:space="preserve">Да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left="2"/>
              <w:rPr>
                <w:sz w:val="28"/>
              </w:rPr>
            </w:pPr>
            <w:r w:rsidRPr="005E562C">
              <w:t xml:space="preserve">Да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77"/>
              <w:jc w:val="center"/>
              <w:rPr>
                <w:sz w:val="28"/>
              </w:rPr>
            </w:pPr>
            <w:r w:rsidRPr="005E562C">
              <w:t xml:space="preserve">0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69"/>
              <w:jc w:val="center"/>
              <w:rPr>
                <w:sz w:val="28"/>
              </w:rPr>
            </w:pPr>
            <w:r w:rsidRPr="005E562C">
              <w:t xml:space="preserve">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74"/>
              <w:jc w:val="center"/>
              <w:rPr>
                <w:sz w:val="28"/>
              </w:rPr>
            </w:pPr>
            <w:r w:rsidRPr="005E562C">
              <w:t xml:space="preserve">5 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использование земель </w:t>
            </w:r>
          </w:p>
          <w:p w:rsidR="003E2EDC" w:rsidRPr="005E562C" w:rsidRDefault="003E2EDC" w:rsidP="003E2EDC">
            <w:pPr>
              <w:spacing w:after="24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>способами, обеспечивающим</w:t>
            </w:r>
          </w:p>
          <w:p w:rsidR="003E2EDC" w:rsidRPr="005E562C" w:rsidRDefault="003E2EDC" w:rsidP="003E2EDC">
            <w:pPr>
              <w:spacing w:line="260" w:lineRule="auto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и </w:t>
            </w:r>
            <w:r w:rsidRPr="005E562C">
              <w:rPr>
                <w:color w:val="000000"/>
              </w:rPr>
              <w:tab/>
              <w:t xml:space="preserve">сохранение экологических систем, </w:t>
            </w:r>
          </w:p>
          <w:p w:rsidR="003E2EDC" w:rsidRPr="005E562C" w:rsidRDefault="003E2EDC" w:rsidP="003E2EDC">
            <w:pPr>
              <w:spacing w:after="6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способности </w:t>
            </w:r>
          </w:p>
          <w:p w:rsidR="003E2EDC" w:rsidRPr="005E562C" w:rsidRDefault="003E2EDC" w:rsidP="003E2EDC">
            <w:pPr>
              <w:tabs>
                <w:tab w:val="right" w:pos="1625"/>
              </w:tabs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lastRenderedPageBreak/>
              <w:t xml:space="preserve">земли </w:t>
            </w:r>
            <w:r w:rsidRPr="005E562C">
              <w:rPr>
                <w:color w:val="000000"/>
              </w:rPr>
              <w:tab/>
              <w:t xml:space="preserve">быть </w:t>
            </w:r>
          </w:p>
          <w:p w:rsidR="003E2EDC" w:rsidRPr="005E562C" w:rsidRDefault="003E2EDC" w:rsidP="003E2EDC">
            <w:pPr>
              <w:spacing w:after="1" w:line="238" w:lineRule="auto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средством, основой осуществления </w:t>
            </w:r>
          </w:p>
          <w:p w:rsidR="003E2EDC" w:rsidRPr="005E562C" w:rsidRDefault="003E2EDC" w:rsidP="003E2EDC">
            <w:pPr>
              <w:spacing w:line="275" w:lineRule="auto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хозяйственной и иных </w:t>
            </w:r>
            <w:r w:rsidRPr="005E562C">
              <w:rPr>
                <w:color w:val="000000"/>
              </w:rPr>
              <w:tab/>
              <w:t xml:space="preserve">видов деятельности </w:t>
            </w:r>
          </w:p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 </w:t>
            </w:r>
          </w:p>
        </w:tc>
      </w:tr>
      <w:tr w:rsidR="003E2EDC" w:rsidRPr="005E562C" w:rsidTr="003E2EDC">
        <w:trPr>
          <w:trHeight w:val="1597"/>
        </w:trPr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77"/>
              <w:jc w:val="both"/>
              <w:rPr>
                <w:color w:val="000000"/>
                <w:sz w:val="28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spacing w:after="19" w:line="245" w:lineRule="auto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1.1.2. </w:t>
            </w:r>
            <w:r w:rsidRPr="005E562C">
              <w:rPr>
                <w:color w:val="000000"/>
              </w:rPr>
              <w:tab/>
              <w:t xml:space="preserve">ликвидация последствий </w:t>
            </w:r>
          </w:p>
          <w:p w:rsidR="003E2EDC" w:rsidRPr="005E562C" w:rsidRDefault="003E2EDC" w:rsidP="003E2EDC">
            <w:pPr>
              <w:spacing w:after="16" w:line="263" w:lineRule="auto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загрязнения </w:t>
            </w:r>
            <w:r w:rsidRPr="005E562C">
              <w:rPr>
                <w:color w:val="000000"/>
              </w:rPr>
              <w:tab/>
              <w:t xml:space="preserve">и захламления земель (проведение субботников, </w:t>
            </w:r>
            <w:r w:rsidRPr="005E562C">
              <w:rPr>
                <w:color w:val="000000"/>
              </w:rPr>
              <w:tab/>
              <w:t xml:space="preserve">вывоз </w:t>
            </w:r>
          </w:p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мусора)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3E2EDC" w:rsidRDefault="003E2EDC" w:rsidP="003E2EDC">
            <w:pPr>
              <w:rPr>
                <w:color w:val="000000"/>
              </w:rPr>
            </w:pPr>
            <w:r w:rsidRPr="003E2EDC">
              <w:rPr>
                <w:color w:val="000000"/>
              </w:rPr>
              <w:t xml:space="preserve">Исполнительный комитет </w:t>
            </w:r>
            <w:r w:rsidRPr="003E2EDC">
              <w:t>Новобурундуковского</w:t>
            </w:r>
            <w:r w:rsidRPr="003E2EDC">
              <w:rPr>
                <w:color w:val="000000"/>
              </w:rPr>
              <w:t xml:space="preserve"> сельского поселения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2021-2023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единицы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7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7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78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-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70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-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75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- </w:t>
            </w: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</w:p>
        </w:tc>
      </w:tr>
      <w:tr w:rsidR="003E2EDC" w:rsidRPr="005E562C" w:rsidTr="003E2EDC">
        <w:trPr>
          <w:trHeight w:val="2758"/>
        </w:trPr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77"/>
              <w:jc w:val="both"/>
              <w:rPr>
                <w:color w:val="000000"/>
                <w:sz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1.2 Сохранение </w:t>
            </w:r>
          </w:p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и </w:t>
            </w:r>
          </w:p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восстановление зеленых насаждений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1.2.1. охрана, восстановление и </w:t>
            </w:r>
          </w:p>
          <w:p w:rsidR="003E2EDC" w:rsidRPr="005E562C" w:rsidRDefault="003E2EDC" w:rsidP="003E2EDC">
            <w:pPr>
              <w:ind w:right="81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развитие природной среды (посадка деревьев, кустарников)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EDC" w:rsidRPr="003E2EDC" w:rsidRDefault="003E2EDC" w:rsidP="003E2EDC">
            <w:pPr>
              <w:rPr>
                <w:color w:val="000000"/>
              </w:rPr>
            </w:pPr>
            <w:r w:rsidRPr="003E2EDC">
              <w:rPr>
                <w:color w:val="000000"/>
              </w:rPr>
              <w:t xml:space="preserve">Исполнительный комитет </w:t>
            </w:r>
            <w:r w:rsidRPr="003E2EDC">
              <w:t>Новобурундуковского</w:t>
            </w:r>
            <w:r w:rsidRPr="003E2EDC">
              <w:rPr>
                <w:color w:val="000000"/>
              </w:rPr>
              <w:t xml:space="preserve"> сельского поселения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2021-2023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единицы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20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20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20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78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-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70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-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75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-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spacing w:after="5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сохранение, </w:t>
            </w:r>
          </w:p>
          <w:p w:rsidR="003E2EDC" w:rsidRPr="005E562C" w:rsidRDefault="003E2EDC" w:rsidP="003E2EDC">
            <w:pPr>
              <w:tabs>
                <w:tab w:val="right" w:pos="1625"/>
              </w:tabs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защита </w:t>
            </w:r>
            <w:r w:rsidRPr="005E562C">
              <w:rPr>
                <w:color w:val="000000"/>
              </w:rPr>
              <w:tab/>
              <w:t xml:space="preserve">и </w:t>
            </w:r>
          </w:p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улучшение условий </w:t>
            </w:r>
          </w:p>
          <w:p w:rsidR="003E2EDC" w:rsidRPr="005E562C" w:rsidRDefault="003E2EDC" w:rsidP="003E2EDC">
            <w:pPr>
              <w:spacing w:after="6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окружающей </w:t>
            </w:r>
          </w:p>
          <w:p w:rsidR="003E2EDC" w:rsidRPr="005E562C" w:rsidRDefault="003E2EDC" w:rsidP="003E2EDC">
            <w:pPr>
              <w:tabs>
                <w:tab w:val="center" w:pos="885"/>
                <w:tab w:val="right" w:pos="1625"/>
              </w:tabs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среды </w:t>
            </w:r>
            <w:r w:rsidRPr="005E562C">
              <w:rPr>
                <w:color w:val="000000"/>
              </w:rPr>
              <w:tab/>
              <w:t xml:space="preserve"> </w:t>
            </w:r>
            <w:r w:rsidRPr="005E562C">
              <w:rPr>
                <w:color w:val="000000"/>
              </w:rPr>
              <w:tab/>
              <w:t xml:space="preserve">для </w:t>
            </w:r>
          </w:p>
          <w:p w:rsidR="003E2EDC" w:rsidRPr="005E562C" w:rsidRDefault="003E2EDC" w:rsidP="003E2EDC">
            <w:pPr>
              <w:spacing w:after="6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обеспечения </w:t>
            </w:r>
          </w:p>
          <w:p w:rsidR="003E2EDC" w:rsidRPr="005E562C" w:rsidRDefault="003E2EDC" w:rsidP="003E2EDC">
            <w:pPr>
              <w:tabs>
                <w:tab w:val="right" w:pos="1625"/>
              </w:tabs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здоровья </w:t>
            </w:r>
            <w:r w:rsidRPr="005E562C">
              <w:rPr>
                <w:color w:val="000000"/>
              </w:rPr>
              <w:tab/>
              <w:t xml:space="preserve">и </w:t>
            </w:r>
          </w:p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благоприятных условий </w:t>
            </w:r>
            <w:proofErr w:type="spellStart"/>
            <w:r w:rsidRPr="005E562C">
              <w:rPr>
                <w:color w:val="000000"/>
              </w:rPr>
              <w:t>жизнедеятельнос</w:t>
            </w:r>
            <w:proofErr w:type="spellEnd"/>
            <w:r w:rsidRPr="005E562C">
              <w:rPr>
                <w:color w:val="000000"/>
              </w:rPr>
              <w:t xml:space="preserve"> </w:t>
            </w:r>
            <w:proofErr w:type="spellStart"/>
            <w:r w:rsidRPr="005E562C">
              <w:rPr>
                <w:color w:val="000000"/>
              </w:rPr>
              <w:t>ти</w:t>
            </w:r>
            <w:proofErr w:type="spellEnd"/>
            <w:r w:rsidRPr="005E562C">
              <w:rPr>
                <w:color w:val="000000"/>
              </w:rPr>
              <w:t xml:space="preserve">  населения </w:t>
            </w:r>
          </w:p>
        </w:tc>
      </w:tr>
      <w:tr w:rsidR="003E2EDC" w:rsidRPr="005E562C" w:rsidTr="003E2EDC">
        <w:trPr>
          <w:trHeight w:val="1597"/>
        </w:trPr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spacing w:after="34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1.3: Проведение инвентаризации </w:t>
            </w:r>
          </w:p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земель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1.3.1. выявление пустующих и </w:t>
            </w:r>
          </w:p>
          <w:p w:rsidR="003E2EDC" w:rsidRPr="005E562C" w:rsidRDefault="003E2EDC" w:rsidP="003E2EDC">
            <w:pPr>
              <w:spacing w:after="38"/>
              <w:ind w:right="79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нерационально используемых земель и своевременное вовлечение их в </w:t>
            </w:r>
          </w:p>
          <w:p w:rsidR="003E2EDC" w:rsidRPr="005E562C" w:rsidRDefault="003E2EDC" w:rsidP="003E2EDC">
            <w:pPr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хозяйственный оборот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3E2EDC" w:rsidRDefault="003E2EDC" w:rsidP="003E2EDC">
            <w:pPr>
              <w:rPr>
                <w:color w:val="000000"/>
              </w:rPr>
            </w:pPr>
            <w:r w:rsidRPr="003E2EDC">
              <w:rPr>
                <w:color w:val="000000"/>
              </w:rPr>
              <w:t xml:space="preserve">Исполнительный комитет </w:t>
            </w:r>
            <w:r w:rsidRPr="003E2EDC">
              <w:t>Новобурундуковского</w:t>
            </w:r>
            <w:r w:rsidRPr="003E2EDC">
              <w:rPr>
                <w:color w:val="000000"/>
              </w:rPr>
              <w:t xml:space="preserve"> сельского поселения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2021-2023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Да/Нет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Да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Да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Да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78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-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70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-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75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- 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spacing w:after="1" w:line="238" w:lineRule="auto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систематическое проведение инвентаризации </w:t>
            </w:r>
          </w:p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земель, </w:t>
            </w:r>
          </w:p>
          <w:p w:rsidR="003E2EDC" w:rsidRPr="005E562C" w:rsidRDefault="003E2EDC" w:rsidP="003E2EDC">
            <w:pPr>
              <w:spacing w:after="6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выявление </w:t>
            </w:r>
          </w:p>
          <w:p w:rsidR="003E2EDC" w:rsidRPr="005E562C" w:rsidRDefault="003E2EDC" w:rsidP="003E2EDC">
            <w:pPr>
              <w:tabs>
                <w:tab w:val="right" w:pos="1625"/>
              </w:tabs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пустующих </w:t>
            </w:r>
            <w:r w:rsidRPr="005E562C">
              <w:rPr>
                <w:color w:val="000000"/>
              </w:rPr>
              <w:tab/>
              <w:t xml:space="preserve">и </w:t>
            </w:r>
          </w:p>
          <w:p w:rsidR="003E2EDC" w:rsidRPr="005E562C" w:rsidRDefault="003E2EDC" w:rsidP="003E2EDC">
            <w:pPr>
              <w:spacing w:after="1" w:line="239" w:lineRule="auto"/>
              <w:ind w:right="76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нерационально используемых земель в целях передачи их в </w:t>
            </w:r>
          </w:p>
          <w:p w:rsidR="003E2EDC" w:rsidRPr="005E562C" w:rsidRDefault="003E2EDC" w:rsidP="003E2EDC">
            <w:pPr>
              <w:spacing w:after="19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аренду </w:t>
            </w:r>
          </w:p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(собственность) </w:t>
            </w:r>
          </w:p>
        </w:tc>
      </w:tr>
      <w:tr w:rsidR="003E2EDC" w:rsidRPr="005E562C" w:rsidTr="003E2EDC">
        <w:trPr>
          <w:trHeight w:val="1142"/>
        </w:trPr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spacing w:after="38" w:line="238" w:lineRule="auto"/>
              <w:ind w:right="80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1.3.2. </w:t>
            </w:r>
            <w:proofErr w:type="gramStart"/>
            <w:r w:rsidRPr="005E562C">
              <w:rPr>
                <w:color w:val="000000"/>
              </w:rPr>
              <w:t>выявление  фактов</w:t>
            </w:r>
            <w:proofErr w:type="gramEnd"/>
            <w:r w:rsidRPr="005E562C">
              <w:rPr>
                <w:color w:val="000000"/>
              </w:rPr>
              <w:t xml:space="preserve"> самовольного занятия земельных </w:t>
            </w:r>
          </w:p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участков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3E2EDC" w:rsidRDefault="003E2EDC" w:rsidP="003E2EDC">
            <w:pPr>
              <w:rPr>
                <w:color w:val="000000"/>
              </w:rPr>
            </w:pPr>
            <w:r w:rsidRPr="003E2EDC">
              <w:rPr>
                <w:color w:val="000000"/>
              </w:rPr>
              <w:t xml:space="preserve">Исполнительный комитет </w:t>
            </w:r>
            <w:r w:rsidRPr="003E2EDC">
              <w:t>Новобурундуковского</w:t>
            </w:r>
            <w:r w:rsidRPr="003E2EDC">
              <w:rPr>
                <w:color w:val="000000"/>
              </w:rPr>
              <w:t xml:space="preserve"> сельского поселения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2021-2023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Да/Нет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Да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Да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Да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78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-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70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-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75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-- </w:t>
            </w: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</w:p>
        </w:tc>
      </w:tr>
      <w:tr w:rsidR="003E2EDC" w:rsidRPr="005E562C" w:rsidTr="003E2EDC">
        <w:trPr>
          <w:trHeight w:val="1143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80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1.3.3. разъяснение гражданам земельного законодательства РФ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3E2EDC" w:rsidRDefault="003E2EDC" w:rsidP="003E2EDC">
            <w:pPr>
              <w:rPr>
                <w:color w:val="000000"/>
              </w:rPr>
            </w:pPr>
            <w:r w:rsidRPr="003E2EDC">
              <w:rPr>
                <w:color w:val="000000"/>
              </w:rPr>
              <w:t xml:space="preserve">Исполнительный комитет </w:t>
            </w:r>
            <w:r w:rsidRPr="003E2EDC">
              <w:t>Новобурундуковского</w:t>
            </w:r>
            <w:r w:rsidRPr="003E2EDC">
              <w:rPr>
                <w:color w:val="000000"/>
              </w:rPr>
              <w:t xml:space="preserve"> сельского поселения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2021-2023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Да/Нет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Да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Да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Да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78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-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70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-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ind w:right="75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- </w:t>
            </w: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DC" w:rsidRPr="005E562C" w:rsidRDefault="003E2EDC" w:rsidP="003E2EDC">
            <w:pPr>
              <w:rPr>
                <w:color w:val="000000"/>
                <w:sz w:val="28"/>
              </w:rPr>
            </w:pPr>
          </w:p>
        </w:tc>
      </w:tr>
    </w:tbl>
    <w:p w:rsidR="007F38DE" w:rsidRPr="005E562C" w:rsidRDefault="007F38DE" w:rsidP="007F38DE">
      <w:pPr>
        <w:spacing w:line="259" w:lineRule="auto"/>
        <w:jc w:val="right"/>
        <w:rPr>
          <w:color w:val="000000"/>
          <w:sz w:val="28"/>
        </w:rPr>
      </w:pPr>
      <w:r w:rsidRPr="005E562C">
        <w:rPr>
          <w:color w:val="000000"/>
          <w:sz w:val="27"/>
        </w:rPr>
        <w:t xml:space="preserve"> </w:t>
      </w:r>
    </w:p>
    <w:p w:rsidR="007F38DE" w:rsidRPr="005E562C" w:rsidRDefault="007F38DE" w:rsidP="007F38DE">
      <w:pPr>
        <w:spacing w:line="259" w:lineRule="auto"/>
        <w:rPr>
          <w:color w:val="000000"/>
          <w:sz w:val="28"/>
        </w:rPr>
      </w:pPr>
      <w:r w:rsidRPr="005E562C">
        <w:rPr>
          <w:color w:val="000000"/>
          <w:sz w:val="27"/>
        </w:rPr>
        <w:t xml:space="preserve"> </w:t>
      </w:r>
    </w:p>
    <w:p w:rsidR="007F38DE" w:rsidRPr="005E562C" w:rsidRDefault="007F38DE" w:rsidP="007F38DE">
      <w:pPr>
        <w:spacing w:after="16" w:line="268" w:lineRule="auto"/>
        <w:ind w:firstLine="710"/>
        <w:jc w:val="both"/>
        <w:rPr>
          <w:color w:val="000000"/>
          <w:sz w:val="28"/>
        </w:rPr>
        <w:sectPr w:rsidR="007F38DE" w:rsidRPr="005E562C">
          <w:pgSz w:w="16838" w:h="11906" w:orient="landscape"/>
          <w:pgMar w:top="571" w:right="499" w:bottom="1865" w:left="566" w:header="720" w:footer="720" w:gutter="0"/>
          <w:cols w:space="720"/>
        </w:sectPr>
      </w:pPr>
    </w:p>
    <w:p w:rsidR="007F38DE" w:rsidRPr="005E562C" w:rsidRDefault="007F38DE" w:rsidP="007F38DE">
      <w:pPr>
        <w:keepNext/>
        <w:keepLines/>
        <w:spacing w:after="246" w:line="270" w:lineRule="auto"/>
        <w:ind w:left="10" w:right="50" w:hanging="10"/>
        <w:jc w:val="center"/>
        <w:outlineLvl w:val="0"/>
        <w:rPr>
          <w:b/>
          <w:color w:val="000000"/>
          <w:sz w:val="28"/>
        </w:rPr>
      </w:pPr>
      <w:r w:rsidRPr="005E562C">
        <w:rPr>
          <w:b/>
          <w:color w:val="000000"/>
          <w:sz w:val="28"/>
        </w:rPr>
        <w:lastRenderedPageBreak/>
        <w:t xml:space="preserve">6. Обоснование ресурсного обеспечения муниципальной программы </w:t>
      </w:r>
    </w:p>
    <w:p w:rsidR="007F38DE" w:rsidRPr="005E562C" w:rsidRDefault="007F38DE" w:rsidP="007F38DE">
      <w:pPr>
        <w:spacing w:after="16" w:line="268" w:lineRule="auto"/>
        <w:ind w:left="-15" w:right="62" w:firstLine="710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Реализация муниципальной программы предусматривается за счет средств местного бюджета. </w:t>
      </w:r>
    </w:p>
    <w:p w:rsidR="007F38DE" w:rsidRPr="005E562C" w:rsidRDefault="007F38DE" w:rsidP="007F38DE">
      <w:pPr>
        <w:spacing w:after="16" w:line="268" w:lineRule="auto"/>
        <w:ind w:left="-15" w:right="62" w:firstLine="710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Общий объем бюджетных ассигнований муниципальной программы на 2021-2023 годы из средств местного бюджета составляет </w:t>
      </w:r>
      <w:r w:rsidRPr="005E562C">
        <w:rPr>
          <w:sz w:val="28"/>
        </w:rPr>
        <w:t xml:space="preserve">10,0 </w:t>
      </w:r>
      <w:r w:rsidRPr="005E562C">
        <w:rPr>
          <w:color w:val="000000"/>
          <w:sz w:val="28"/>
        </w:rPr>
        <w:t xml:space="preserve">тыс. рублей.  </w:t>
      </w:r>
    </w:p>
    <w:p w:rsidR="007F38DE" w:rsidRPr="005E562C" w:rsidRDefault="007F38DE" w:rsidP="007F38DE">
      <w:pPr>
        <w:spacing w:after="66" w:line="268" w:lineRule="auto"/>
        <w:ind w:left="-15" w:right="62" w:firstLine="710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Потребность в финансовых ресурсах определена на основе предложений органов местного самоуправления </w:t>
      </w:r>
      <w:r w:rsidR="003E2EDC">
        <w:rPr>
          <w:sz w:val="28"/>
          <w:szCs w:val="28"/>
        </w:rPr>
        <w:t>Новобурундуковского</w:t>
      </w:r>
      <w:r w:rsidR="003E2EDC" w:rsidRPr="005E562C">
        <w:rPr>
          <w:color w:val="000000"/>
          <w:sz w:val="28"/>
        </w:rPr>
        <w:t xml:space="preserve"> </w:t>
      </w:r>
      <w:r w:rsidRPr="005E562C">
        <w:rPr>
          <w:color w:val="000000"/>
          <w:sz w:val="28"/>
        </w:rPr>
        <w:t xml:space="preserve">сельского поселения Дрожжановского муниципального района, подготовленных на основании аналогичных видов работ с учетом индексов-дефляторов. </w:t>
      </w:r>
    </w:p>
    <w:p w:rsidR="007F38DE" w:rsidRPr="005E562C" w:rsidRDefault="007F38DE" w:rsidP="007F38DE">
      <w:pPr>
        <w:spacing w:line="259" w:lineRule="auto"/>
        <w:ind w:right="19"/>
        <w:jc w:val="right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Таблица № 2. </w:t>
      </w:r>
    </w:p>
    <w:tbl>
      <w:tblPr>
        <w:tblStyle w:val="TableGrid"/>
        <w:tblW w:w="9962" w:type="dxa"/>
        <w:tblInd w:w="-214" w:type="dxa"/>
        <w:tblCellMar>
          <w:top w:w="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1862"/>
        <w:gridCol w:w="1443"/>
        <w:gridCol w:w="1582"/>
        <w:gridCol w:w="1999"/>
        <w:gridCol w:w="1313"/>
        <w:gridCol w:w="1763"/>
      </w:tblGrid>
      <w:tr w:rsidR="007F38DE" w:rsidRPr="005E562C" w:rsidTr="0015503E">
        <w:trPr>
          <w:trHeight w:val="286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Годы реализации </w:t>
            </w:r>
          </w:p>
        </w:tc>
        <w:tc>
          <w:tcPr>
            <w:tcW w:w="8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64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Объем финансирования, </w:t>
            </w:r>
            <w:proofErr w:type="spellStart"/>
            <w:r w:rsidRPr="005E562C">
              <w:rPr>
                <w:color w:val="000000"/>
              </w:rPr>
              <w:t>тыс.рублей</w:t>
            </w:r>
            <w:proofErr w:type="spellEnd"/>
            <w:r w:rsidRPr="005E562C">
              <w:rPr>
                <w:color w:val="000000"/>
              </w:rPr>
              <w:t xml:space="preserve"> </w:t>
            </w:r>
          </w:p>
        </w:tc>
      </w:tr>
      <w:tr w:rsidR="007F38DE" w:rsidRPr="005E562C" w:rsidTr="0015503E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59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всего </w:t>
            </w:r>
          </w:p>
        </w:tc>
        <w:tc>
          <w:tcPr>
            <w:tcW w:w="6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61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в разрезе источников финансирования </w:t>
            </w:r>
          </w:p>
        </w:tc>
      </w:tr>
      <w:tr w:rsidR="007F38DE" w:rsidRPr="005E562C" w:rsidTr="0015503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республиканский бюджет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spacing w:after="20"/>
              <w:ind w:left="106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местный </w:t>
            </w:r>
          </w:p>
          <w:p w:rsidR="007F38DE" w:rsidRPr="005E562C" w:rsidRDefault="007F38DE" w:rsidP="0015503E">
            <w:pPr>
              <w:ind w:right="60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бюджет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внебюджетные источники </w:t>
            </w:r>
          </w:p>
        </w:tc>
      </w:tr>
      <w:tr w:rsidR="007F38DE" w:rsidRPr="005E562C" w:rsidTr="0015503E">
        <w:trPr>
          <w:trHeight w:val="332"/>
        </w:trPr>
        <w:tc>
          <w:tcPr>
            <w:tcW w:w="9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83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Основные мероприятия муниципальной программы </w:t>
            </w:r>
          </w:p>
        </w:tc>
      </w:tr>
      <w:tr w:rsidR="007F38DE" w:rsidRPr="005E562C" w:rsidTr="0015503E">
        <w:trPr>
          <w:trHeight w:val="33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2021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0,0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0,0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0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0,0 </w:t>
            </w:r>
          </w:p>
        </w:tc>
      </w:tr>
      <w:tr w:rsidR="007F38DE" w:rsidRPr="005E562C" w:rsidTr="0015503E">
        <w:trPr>
          <w:trHeight w:val="334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2022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5,0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0,0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0,0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5,0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0,0 </w:t>
            </w:r>
          </w:p>
        </w:tc>
      </w:tr>
      <w:tr w:rsidR="007F38DE" w:rsidRPr="005E562C" w:rsidTr="0015503E">
        <w:trPr>
          <w:trHeight w:val="33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2023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5,0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0,0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0,0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5,0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0,0 </w:t>
            </w:r>
          </w:p>
        </w:tc>
      </w:tr>
      <w:tr w:rsidR="007F38DE" w:rsidRPr="005E562C" w:rsidTr="0015503E">
        <w:trPr>
          <w:trHeight w:val="977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Всего </w:t>
            </w:r>
            <w:r w:rsidRPr="005E562C">
              <w:rPr>
                <w:color w:val="000000"/>
              </w:rPr>
              <w:tab/>
              <w:t xml:space="preserve">по муниципальной программе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sz w:val="28"/>
              </w:rPr>
            </w:pPr>
            <w:r w:rsidRPr="005E562C">
              <w:t xml:space="preserve">10,0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sz w:val="28"/>
              </w:rPr>
            </w:pPr>
            <w:r w:rsidRPr="005E562C">
              <w:t xml:space="preserve">0,0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sz w:val="28"/>
              </w:rPr>
            </w:pPr>
            <w:r w:rsidRPr="005E562C">
              <w:t xml:space="preserve">0,0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sz w:val="28"/>
              </w:rPr>
            </w:pPr>
            <w:r w:rsidRPr="005E562C">
              <w:t xml:space="preserve">10,0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sz w:val="28"/>
              </w:rPr>
            </w:pPr>
            <w:r w:rsidRPr="005E562C">
              <w:t xml:space="preserve">0,0 </w:t>
            </w:r>
          </w:p>
        </w:tc>
      </w:tr>
    </w:tbl>
    <w:p w:rsidR="007F38DE" w:rsidRPr="005E562C" w:rsidRDefault="007F38DE" w:rsidP="007F38DE">
      <w:pPr>
        <w:spacing w:after="23" w:line="259" w:lineRule="auto"/>
        <w:ind w:left="739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 </w:t>
      </w:r>
    </w:p>
    <w:p w:rsidR="007F38DE" w:rsidRPr="005E562C" w:rsidRDefault="007F38DE" w:rsidP="007F38DE">
      <w:pPr>
        <w:spacing w:after="16" w:line="268" w:lineRule="auto"/>
        <w:ind w:left="-15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       В ходе реализации муниципальной программы мероприятия и объемы их финансирования подлежат ежегодной корректировке с учетом возможностей средств бюджета </w:t>
      </w:r>
      <w:r w:rsidR="003E2EDC">
        <w:rPr>
          <w:sz w:val="28"/>
          <w:szCs w:val="28"/>
        </w:rPr>
        <w:t>Новобурундуковского</w:t>
      </w:r>
      <w:r w:rsidRPr="005E562C">
        <w:rPr>
          <w:color w:val="000000"/>
          <w:sz w:val="28"/>
        </w:rPr>
        <w:t xml:space="preserve"> сельского поселения Дрожжановского муниципального района.</w:t>
      </w:r>
      <w:r w:rsidRPr="005E562C">
        <w:rPr>
          <w:color w:val="000000"/>
          <w:sz w:val="27"/>
        </w:rPr>
        <w:t xml:space="preserve"> </w:t>
      </w:r>
    </w:p>
    <w:p w:rsidR="007F38DE" w:rsidRPr="005E562C" w:rsidRDefault="007F38DE" w:rsidP="007F38DE">
      <w:pPr>
        <w:spacing w:after="27" w:line="259" w:lineRule="auto"/>
        <w:ind w:left="718"/>
        <w:jc w:val="center"/>
        <w:rPr>
          <w:color w:val="000000"/>
          <w:sz w:val="28"/>
        </w:rPr>
      </w:pPr>
      <w:r w:rsidRPr="005E562C">
        <w:rPr>
          <w:b/>
          <w:color w:val="000000"/>
          <w:sz w:val="28"/>
        </w:rPr>
        <w:t xml:space="preserve"> </w:t>
      </w:r>
    </w:p>
    <w:p w:rsidR="007F38DE" w:rsidRPr="005E562C" w:rsidRDefault="007F38DE" w:rsidP="007F38DE">
      <w:pPr>
        <w:keepNext/>
        <w:keepLines/>
        <w:spacing w:after="13" w:line="270" w:lineRule="auto"/>
        <w:ind w:left="1601" w:hanging="10"/>
        <w:outlineLvl w:val="0"/>
        <w:rPr>
          <w:b/>
          <w:color w:val="000000"/>
          <w:sz w:val="28"/>
        </w:rPr>
      </w:pPr>
      <w:r w:rsidRPr="005E562C">
        <w:rPr>
          <w:b/>
          <w:color w:val="000000"/>
          <w:sz w:val="28"/>
        </w:rPr>
        <w:t>7. Организация контроля над исполнением Программы</w:t>
      </w:r>
      <w:r w:rsidRPr="005E562C">
        <w:rPr>
          <w:color w:val="000000"/>
          <w:sz w:val="28"/>
        </w:rPr>
        <w:t xml:space="preserve"> </w:t>
      </w:r>
    </w:p>
    <w:p w:rsidR="007F38DE" w:rsidRPr="005E562C" w:rsidRDefault="007F38DE" w:rsidP="007F38DE">
      <w:pPr>
        <w:spacing w:line="259" w:lineRule="auto"/>
        <w:ind w:left="926"/>
        <w:rPr>
          <w:color w:val="000000"/>
          <w:sz w:val="28"/>
        </w:rPr>
      </w:pPr>
      <w:r w:rsidRPr="005E562C">
        <w:rPr>
          <w:b/>
          <w:color w:val="000000"/>
          <w:sz w:val="28"/>
        </w:rPr>
        <w:t xml:space="preserve"> </w:t>
      </w:r>
    </w:p>
    <w:p w:rsidR="007F38DE" w:rsidRPr="005E562C" w:rsidRDefault="007F38DE" w:rsidP="007F38DE">
      <w:pPr>
        <w:spacing w:after="16" w:line="268" w:lineRule="auto"/>
        <w:ind w:left="-15" w:right="62" w:firstLine="566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Контроль над ходом реализации Программы осуществляется Исполнительным комитетом </w:t>
      </w:r>
      <w:r w:rsidR="003E2EDC">
        <w:rPr>
          <w:sz w:val="28"/>
          <w:szCs w:val="28"/>
        </w:rPr>
        <w:t>Новобурундуковского</w:t>
      </w:r>
      <w:r w:rsidRPr="005E562C">
        <w:rPr>
          <w:color w:val="000000"/>
          <w:sz w:val="28"/>
        </w:rPr>
        <w:t xml:space="preserve"> сельского поселения Дрожжановского муниципального района. </w:t>
      </w:r>
    </w:p>
    <w:p w:rsidR="007F38DE" w:rsidRPr="005E562C" w:rsidRDefault="007F38DE" w:rsidP="007F38DE">
      <w:pPr>
        <w:spacing w:after="16" w:line="268" w:lineRule="auto"/>
        <w:ind w:left="-15" w:right="2" w:firstLine="566"/>
        <w:jc w:val="both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Отчет о реализации Программы публикуется на сайте сельского поселения ежегодно согласно приложению №1. </w:t>
      </w:r>
    </w:p>
    <w:p w:rsidR="007F38DE" w:rsidRPr="005E562C" w:rsidRDefault="007F38DE" w:rsidP="007F38DE">
      <w:pPr>
        <w:spacing w:line="259" w:lineRule="auto"/>
        <w:ind w:left="566"/>
        <w:rPr>
          <w:color w:val="000000"/>
          <w:sz w:val="28"/>
        </w:rPr>
      </w:pPr>
      <w:r w:rsidRPr="005E562C">
        <w:rPr>
          <w:color w:val="000000"/>
          <w:sz w:val="26"/>
        </w:rPr>
        <w:t xml:space="preserve"> </w:t>
      </w:r>
    </w:p>
    <w:p w:rsidR="007F38DE" w:rsidRPr="005E562C" w:rsidRDefault="007F38DE" w:rsidP="007F38DE">
      <w:pPr>
        <w:spacing w:line="259" w:lineRule="auto"/>
        <w:rPr>
          <w:color w:val="000000"/>
          <w:sz w:val="28"/>
        </w:rPr>
      </w:pPr>
      <w:r w:rsidRPr="005E562C">
        <w:rPr>
          <w:color w:val="000000"/>
          <w:sz w:val="28"/>
        </w:rPr>
        <w:t xml:space="preserve"> </w:t>
      </w:r>
    </w:p>
    <w:p w:rsidR="007F38DE" w:rsidRPr="005E562C" w:rsidRDefault="007F38DE" w:rsidP="007F38DE">
      <w:pPr>
        <w:spacing w:after="16" w:line="268" w:lineRule="auto"/>
        <w:ind w:firstLine="710"/>
        <w:jc w:val="both"/>
        <w:rPr>
          <w:color w:val="000000"/>
          <w:sz w:val="28"/>
        </w:rPr>
        <w:sectPr w:rsidR="007F38DE" w:rsidRPr="005E562C">
          <w:pgSz w:w="11906" w:h="16838"/>
          <w:pgMar w:top="1440" w:right="564" w:bottom="1440" w:left="1702" w:header="720" w:footer="720" w:gutter="0"/>
          <w:cols w:space="720"/>
        </w:sectPr>
      </w:pPr>
    </w:p>
    <w:p w:rsidR="007F38DE" w:rsidRPr="005E562C" w:rsidRDefault="007F38DE" w:rsidP="007F38DE">
      <w:pPr>
        <w:spacing w:line="259" w:lineRule="auto"/>
        <w:ind w:left="10" w:right="1200" w:hanging="10"/>
        <w:jc w:val="right"/>
        <w:rPr>
          <w:color w:val="000000"/>
          <w:sz w:val="28"/>
        </w:rPr>
      </w:pPr>
      <w:r w:rsidRPr="005E562C">
        <w:rPr>
          <w:color w:val="000000"/>
        </w:rPr>
        <w:lastRenderedPageBreak/>
        <w:t xml:space="preserve">                             Приложение №1 </w:t>
      </w:r>
    </w:p>
    <w:tbl>
      <w:tblPr>
        <w:tblStyle w:val="TableGrid"/>
        <w:tblpPr w:leftFromText="180" w:rightFromText="180" w:horzAnchor="margin" w:tblpY="318"/>
        <w:tblW w:w="9640" w:type="dxa"/>
        <w:tblInd w:w="0" w:type="dxa"/>
        <w:tblCellMar>
          <w:top w:w="7" w:type="dxa"/>
          <w:left w:w="74" w:type="dxa"/>
          <w:right w:w="19" w:type="dxa"/>
        </w:tblCellMar>
        <w:tblLook w:val="04A0" w:firstRow="1" w:lastRow="0" w:firstColumn="1" w:lastColumn="0" w:noHBand="0" w:noVBand="1"/>
      </w:tblPr>
      <w:tblGrid>
        <w:gridCol w:w="8166"/>
        <w:gridCol w:w="1474"/>
      </w:tblGrid>
      <w:tr w:rsidR="007F38DE" w:rsidRPr="005E562C" w:rsidTr="00D5173A">
        <w:trPr>
          <w:trHeight w:val="262"/>
        </w:trPr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D5173A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 Реквизиты муниципальной программы, период реализации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D5173A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 </w:t>
            </w:r>
          </w:p>
        </w:tc>
      </w:tr>
      <w:tr w:rsidR="007F38DE" w:rsidRPr="005E562C" w:rsidTr="00D5173A">
        <w:trPr>
          <w:trHeight w:val="264"/>
        </w:trPr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D5173A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Наименование отчитывающейся организации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D5173A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 </w:t>
            </w:r>
          </w:p>
        </w:tc>
      </w:tr>
      <w:tr w:rsidR="007F38DE" w:rsidRPr="005E562C" w:rsidTr="00D5173A">
        <w:trPr>
          <w:trHeight w:val="516"/>
        </w:trPr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D5173A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Наименование нормативного правового акта об утверждении муниципальной программы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D5173A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 </w:t>
            </w:r>
          </w:p>
        </w:tc>
      </w:tr>
      <w:tr w:rsidR="007F38DE" w:rsidRPr="005E562C" w:rsidTr="00D5173A">
        <w:trPr>
          <w:trHeight w:val="516"/>
        </w:trPr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D5173A">
            <w:pPr>
              <w:ind w:left="2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Должностное лицо, ответственное за составление формы (Ф.И.О., должность, контактный телефон)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D5173A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</w:rPr>
              <w:t xml:space="preserve"> </w:t>
            </w:r>
          </w:p>
        </w:tc>
      </w:tr>
    </w:tbl>
    <w:p w:rsidR="007F38DE" w:rsidRPr="005E562C" w:rsidRDefault="007F38DE" w:rsidP="007F38DE">
      <w:pPr>
        <w:spacing w:after="19" w:line="259" w:lineRule="auto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p w:rsidR="007F38DE" w:rsidRPr="005E562C" w:rsidRDefault="007F38DE" w:rsidP="007F38DE">
      <w:pPr>
        <w:spacing w:line="279" w:lineRule="auto"/>
        <w:ind w:left="5503" w:right="5450"/>
        <w:jc w:val="center"/>
        <w:rPr>
          <w:color w:val="000000"/>
          <w:sz w:val="28"/>
        </w:rPr>
      </w:pPr>
      <w:r w:rsidRPr="005E562C">
        <w:rPr>
          <w:color w:val="000000"/>
        </w:rPr>
        <w:t xml:space="preserve">Отчет о реализации муниципальной программы за __________ 20__ года </w:t>
      </w:r>
    </w:p>
    <w:p w:rsidR="007F38DE" w:rsidRPr="005E562C" w:rsidRDefault="007F38DE" w:rsidP="007F38DE">
      <w:pPr>
        <w:spacing w:line="259" w:lineRule="auto"/>
        <w:rPr>
          <w:color w:val="000000"/>
          <w:sz w:val="28"/>
        </w:rPr>
      </w:pPr>
      <w:r w:rsidRPr="005E562C">
        <w:rPr>
          <w:color w:val="000000"/>
        </w:rPr>
        <w:t xml:space="preserve"> </w:t>
      </w:r>
    </w:p>
    <w:tbl>
      <w:tblPr>
        <w:tblStyle w:val="TableGrid"/>
        <w:tblW w:w="15110" w:type="dxa"/>
        <w:tblInd w:w="0" w:type="dxa"/>
        <w:tblCellMar>
          <w:top w:w="8" w:type="dxa"/>
          <w:left w:w="74" w:type="dxa"/>
          <w:right w:w="32" w:type="dxa"/>
        </w:tblCellMar>
        <w:tblLook w:val="04A0" w:firstRow="1" w:lastRow="0" w:firstColumn="1" w:lastColumn="0" w:noHBand="0" w:noVBand="1"/>
      </w:tblPr>
      <w:tblGrid>
        <w:gridCol w:w="659"/>
        <w:gridCol w:w="1042"/>
        <w:gridCol w:w="1985"/>
        <w:gridCol w:w="1558"/>
        <w:gridCol w:w="1277"/>
        <w:gridCol w:w="1320"/>
        <w:gridCol w:w="1090"/>
        <w:gridCol w:w="1277"/>
        <w:gridCol w:w="823"/>
        <w:gridCol w:w="826"/>
        <w:gridCol w:w="826"/>
        <w:gridCol w:w="826"/>
        <w:gridCol w:w="809"/>
        <w:gridCol w:w="792"/>
      </w:tblGrid>
      <w:tr w:rsidR="007F38DE" w:rsidRPr="005E562C" w:rsidTr="0015503E">
        <w:trPr>
          <w:trHeight w:val="216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48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N п/п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spacing w:line="238" w:lineRule="auto"/>
              <w:jc w:val="center"/>
              <w:rPr>
                <w:color w:val="000000"/>
                <w:sz w:val="28"/>
              </w:rPr>
            </w:pPr>
            <w:proofErr w:type="spellStart"/>
            <w:r w:rsidRPr="005E562C">
              <w:rPr>
                <w:color w:val="000000"/>
                <w:sz w:val="18"/>
              </w:rPr>
              <w:t>Наименова</w:t>
            </w:r>
            <w:proofErr w:type="spellEnd"/>
            <w:r w:rsidRPr="005E562C">
              <w:rPr>
                <w:color w:val="000000"/>
                <w:sz w:val="18"/>
              </w:rPr>
              <w:t xml:space="preserve"> </w:t>
            </w:r>
            <w:proofErr w:type="spellStart"/>
            <w:r w:rsidRPr="005E562C">
              <w:rPr>
                <w:color w:val="000000"/>
                <w:sz w:val="18"/>
              </w:rPr>
              <w:t>ние</w:t>
            </w:r>
            <w:proofErr w:type="spellEnd"/>
            <w:r w:rsidRPr="005E562C">
              <w:rPr>
                <w:color w:val="000000"/>
                <w:sz w:val="18"/>
              </w:rPr>
              <w:t xml:space="preserve"> </w:t>
            </w:r>
          </w:p>
          <w:p w:rsidR="007F38DE" w:rsidRPr="005E562C" w:rsidRDefault="007F38DE" w:rsidP="0015503E">
            <w:pPr>
              <w:jc w:val="center"/>
              <w:rPr>
                <w:color w:val="000000"/>
                <w:sz w:val="28"/>
              </w:rPr>
            </w:pPr>
            <w:proofErr w:type="spellStart"/>
            <w:r w:rsidRPr="005E562C">
              <w:rPr>
                <w:color w:val="000000"/>
                <w:sz w:val="18"/>
              </w:rPr>
              <w:t>подпрогра</w:t>
            </w:r>
            <w:proofErr w:type="spellEnd"/>
            <w:r w:rsidRPr="005E562C">
              <w:rPr>
                <w:color w:val="000000"/>
                <w:sz w:val="18"/>
              </w:rPr>
              <w:t xml:space="preserve"> мм </w:t>
            </w:r>
          </w:p>
          <w:p w:rsidR="007F38DE" w:rsidRPr="005E562C" w:rsidRDefault="007F38DE" w:rsidP="0015503E">
            <w:pPr>
              <w:spacing w:after="30" w:line="238" w:lineRule="auto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(раздела, </w:t>
            </w:r>
            <w:proofErr w:type="spellStart"/>
            <w:r w:rsidRPr="005E562C">
              <w:rPr>
                <w:color w:val="000000"/>
                <w:sz w:val="18"/>
              </w:rPr>
              <w:t>мероприят</w:t>
            </w:r>
            <w:proofErr w:type="spellEnd"/>
          </w:p>
          <w:p w:rsidR="007F38DE" w:rsidRPr="005E562C" w:rsidRDefault="007F38DE" w:rsidP="0015503E">
            <w:pPr>
              <w:ind w:right="43"/>
              <w:jc w:val="center"/>
              <w:rPr>
                <w:color w:val="000000"/>
                <w:sz w:val="28"/>
              </w:rPr>
            </w:pPr>
            <w:proofErr w:type="spellStart"/>
            <w:r w:rsidRPr="005E562C">
              <w:rPr>
                <w:color w:val="000000"/>
                <w:sz w:val="18"/>
              </w:rPr>
              <w:t>ия</w:t>
            </w:r>
            <w:proofErr w:type="spellEnd"/>
            <w:r w:rsidRPr="005E562C">
              <w:rPr>
                <w:color w:val="000000"/>
                <w:sz w:val="18"/>
              </w:rPr>
              <w:t xml:space="preserve">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spacing w:line="238" w:lineRule="auto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Источник финансирования </w:t>
            </w:r>
          </w:p>
          <w:p w:rsidR="007F38DE" w:rsidRPr="005E562C" w:rsidRDefault="007F38DE" w:rsidP="0015503E">
            <w:pPr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(всего, в том числе бюджет Российской </w:t>
            </w:r>
          </w:p>
          <w:p w:rsidR="007F38DE" w:rsidRPr="005E562C" w:rsidRDefault="007F38DE" w:rsidP="0015503E">
            <w:pPr>
              <w:ind w:right="45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Федерации, бюджет </w:t>
            </w:r>
          </w:p>
          <w:p w:rsidR="007F38DE" w:rsidRPr="005E562C" w:rsidRDefault="007F38DE" w:rsidP="0015503E">
            <w:pPr>
              <w:spacing w:after="2" w:line="238" w:lineRule="auto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Республики Татарстан, местный бюджет, </w:t>
            </w:r>
          </w:p>
          <w:p w:rsidR="007F38DE" w:rsidRPr="005E562C" w:rsidRDefault="007F38DE" w:rsidP="0015503E">
            <w:pPr>
              <w:spacing w:after="15"/>
              <w:ind w:right="44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внебюджетные </w:t>
            </w:r>
          </w:p>
          <w:p w:rsidR="007F38DE" w:rsidRPr="005E562C" w:rsidRDefault="007F38DE" w:rsidP="0015503E">
            <w:pPr>
              <w:ind w:right="43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источники)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spacing w:after="2" w:line="238" w:lineRule="auto"/>
              <w:ind w:left="5" w:hanging="5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Плановые объемы финансирования на отчетный год </w:t>
            </w:r>
          </w:p>
          <w:p w:rsidR="007F38DE" w:rsidRPr="005E562C" w:rsidRDefault="007F38DE" w:rsidP="0015503E">
            <w:pPr>
              <w:ind w:left="58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из нормативного </w:t>
            </w:r>
          </w:p>
          <w:p w:rsidR="007F38DE" w:rsidRPr="005E562C" w:rsidRDefault="007F38DE" w:rsidP="0015503E">
            <w:pPr>
              <w:spacing w:line="238" w:lineRule="auto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правового акта об утверждении </w:t>
            </w:r>
          </w:p>
          <w:p w:rsidR="007F38DE" w:rsidRPr="005E562C" w:rsidRDefault="007F38DE" w:rsidP="0015503E">
            <w:pPr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программы, тыс. рублей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spacing w:line="238" w:lineRule="auto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Выделено по программе на отчетный период </w:t>
            </w:r>
          </w:p>
          <w:p w:rsidR="007F38DE" w:rsidRPr="005E562C" w:rsidRDefault="007F38DE" w:rsidP="0015503E">
            <w:pPr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(лимит), тыс. рублей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spacing w:after="28" w:line="238" w:lineRule="auto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>Процент финансирован</w:t>
            </w:r>
          </w:p>
          <w:p w:rsidR="007F38DE" w:rsidRPr="005E562C" w:rsidRDefault="007F38DE" w:rsidP="0015503E">
            <w:pPr>
              <w:ind w:right="41"/>
              <w:jc w:val="center"/>
              <w:rPr>
                <w:color w:val="000000"/>
                <w:sz w:val="28"/>
              </w:rPr>
            </w:pPr>
            <w:proofErr w:type="spellStart"/>
            <w:r w:rsidRPr="005E562C">
              <w:rPr>
                <w:color w:val="000000"/>
                <w:sz w:val="18"/>
              </w:rPr>
              <w:t>ия</w:t>
            </w:r>
            <w:proofErr w:type="spellEnd"/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spacing w:after="2" w:line="238" w:lineRule="auto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Фактически </w:t>
            </w:r>
            <w:proofErr w:type="spellStart"/>
            <w:proofErr w:type="gramStart"/>
            <w:r w:rsidRPr="005E562C">
              <w:rPr>
                <w:color w:val="000000"/>
                <w:sz w:val="18"/>
              </w:rPr>
              <w:t>использова</w:t>
            </w:r>
            <w:proofErr w:type="spellEnd"/>
            <w:proofErr w:type="gramEnd"/>
            <w:r w:rsidRPr="005E562C">
              <w:rPr>
                <w:color w:val="000000"/>
                <w:sz w:val="18"/>
              </w:rPr>
              <w:t xml:space="preserve"> но средств </w:t>
            </w:r>
          </w:p>
          <w:p w:rsidR="007F38DE" w:rsidRPr="005E562C" w:rsidRDefault="007F38DE" w:rsidP="0015503E">
            <w:pPr>
              <w:spacing w:line="238" w:lineRule="auto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(перечислен о со счета </w:t>
            </w:r>
          </w:p>
          <w:p w:rsidR="007F38DE" w:rsidRPr="005E562C" w:rsidRDefault="007F38DE" w:rsidP="0015503E">
            <w:pPr>
              <w:ind w:left="26"/>
              <w:rPr>
                <w:color w:val="000000"/>
                <w:sz w:val="28"/>
              </w:rPr>
            </w:pPr>
            <w:proofErr w:type="spellStart"/>
            <w:r w:rsidRPr="005E562C">
              <w:rPr>
                <w:color w:val="000000"/>
                <w:sz w:val="18"/>
              </w:rPr>
              <w:t>исполнител</w:t>
            </w:r>
            <w:proofErr w:type="spellEnd"/>
          </w:p>
          <w:p w:rsidR="007F38DE" w:rsidRPr="005E562C" w:rsidRDefault="007F38DE" w:rsidP="0015503E">
            <w:pPr>
              <w:ind w:left="58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я) с начала </w:t>
            </w:r>
          </w:p>
          <w:p w:rsidR="007F38DE" w:rsidRPr="005E562C" w:rsidRDefault="007F38DE" w:rsidP="0015503E">
            <w:pPr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года, тыс. рублей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1" w:hanging="21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Наименование индикатора, единица измерения 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38DE" w:rsidRPr="005E562C" w:rsidRDefault="007F38DE" w:rsidP="0015503E">
            <w:pPr>
              <w:ind w:left="1553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Значения индикатора 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</w:tr>
      <w:tr w:rsidR="007F38DE" w:rsidRPr="005E562C" w:rsidTr="0015503E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103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предыдущий год 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39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текущий год 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план на следую </w:t>
            </w:r>
            <w:proofErr w:type="spellStart"/>
            <w:r w:rsidRPr="005E562C">
              <w:rPr>
                <w:color w:val="000000"/>
                <w:sz w:val="18"/>
              </w:rPr>
              <w:t>щий</w:t>
            </w:r>
            <w:proofErr w:type="spellEnd"/>
            <w:r w:rsidRPr="005E562C">
              <w:rPr>
                <w:color w:val="000000"/>
                <w:sz w:val="18"/>
              </w:rPr>
              <w:t xml:space="preserve"> год </w:t>
            </w:r>
          </w:p>
        </w:tc>
      </w:tr>
      <w:tr w:rsidR="007F38DE" w:rsidRPr="005E562C" w:rsidTr="0015503E">
        <w:trPr>
          <w:trHeight w:val="14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45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план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41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факт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43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план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46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факт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14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процент </w:t>
            </w:r>
          </w:p>
          <w:p w:rsidR="007F38DE" w:rsidRPr="005E562C" w:rsidRDefault="007F38DE" w:rsidP="0015503E">
            <w:pPr>
              <w:jc w:val="center"/>
              <w:rPr>
                <w:color w:val="000000"/>
                <w:sz w:val="28"/>
              </w:rPr>
            </w:pPr>
            <w:proofErr w:type="spellStart"/>
            <w:r w:rsidRPr="005E562C">
              <w:rPr>
                <w:color w:val="000000"/>
                <w:sz w:val="18"/>
              </w:rPr>
              <w:t>выполне</w:t>
            </w:r>
            <w:proofErr w:type="spellEnd"/>
            <w:r w:rsidRPr="005E562C">
              <w:rPr>
                <w:color w:val="000000"/>
                <w:sz w:val="18"/>
              </w:rPr>
              <w:t xml:space="preserve"> </w:t>
            </w:r>
            <w:proofErr w:type="spellStart"/>
            <w:r w:rsidRPr="005E562C">
              <w:rPr>
                <w:color w:val="000000"/>
                <w:sz w:val="18"/>
              </w:rPr>
              <w:t>ния</w:t>
            </w:r>
            <w:proofErr w:type="spellEnd"/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</w:tr>
      <w:tr w:rsidR="007F38DE" w:rsidRPr="005E562C" w:rsidTr="0015503E">
        <w:trPr>
          <w:trHeight w:val="2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41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1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44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46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47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44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5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39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6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39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44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8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46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9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39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40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11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44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12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41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13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right="39"/>
              <w:jc w:val="center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14 </w:t>
            </w:r>
          </w:p>
        </w:tc>
      </w:tr>
      <w:tr w:rsidR="007F38DE" w:rsidRPr="005E562C" w:rsidTr="0015503E">
        <w:trPr>
          <w:trHeight w:val="21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</w:tr>
      <w:tr w:rsidR="007F38DE" w:rsidRPr="005E562C" w:rsidTr="0015503E">
        <w:trPr>
          <w:trHeight w:val="2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</w:tr>
      <w:tr w:rsidR="007F38DE" w:rsidRPr="005E562C" w:rsidTr="0015503E">
        <w:trPr>
          <w:trHeight w:val="21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</w:tr>
      <w:tr w:rsidR="007F38DE" w:rsidRPr="005E562C" w:rsidTr="0015503E">
        <w:trPr>
          <w:trHeight w:val="216"/>
        </w:trPr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jc w:val="both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Всего по программе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Всего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</w:tr>
      <w:tr w:rsidR="007F38DE" w:rsidRPr="005E562C" w:rsidTr="0015503E">
        <w:trPr>
          <w:trHeight w:val="4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бюджет Российской Федерации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</w:tr>
      <w:tr w:rsidR="007F38DE" w:rsidRPr="005E562C" w:rsidTr="0015503E">
        <w:trPr>
          <w:trHeight w:val="4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бюджет Республики Татарстан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</w:tr>
      <w:tr w:rsidR="007F38DE" w:rsidRPr="005E562C" w:rsidTr="0015503E">
        <w:trPr>
          <w:trHeight w:val="21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местный бюджет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</w:tr>
      <w:tr w:rsidR="007F38DE" w:rsidRPr="005E562C" w:rsidTr="0015503E">
        <w:trPr>
          <w:trHeight w:val="4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внебюджетные источники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DE" w:rsidRPr="005E562C" w:rsidRDefault="007F38DE" w:rsidP="0015503E">
            <w:pPr>
              <w:ind w:left="2"/>
              <w:rPr>
                <w:color w:val="000000"/>
                <w:sz w:val="28"/>
              </w:rPr>
            </w:pPr>
            <w:r w:rsidRPr="005E562C">
              <w:rPr>
                <w:color w:val="000000"/>
                <w:sz w:val="18"/>
              </w:rPr>
              <w:t xml:space="preserve"> </w:t>
            </w:r>
          </w:p>
        </w:tc>
      </w:tr>
    </w:tbl>
    <w:p w:rsidR="00D94BF8" w:rsidRDefault="00D94BF8" w:rsidP="007F38DE"/>
    <w:sectPr w:rsidR="00D94BF8" w:rsidSect="007F38D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1E81"/>
    <w:multiLevelType w:val="hybridMultilevel"/>
    <w:tmpl w:val="D828FC0E"/>
    <w:lvl w:ilvl="0" w:tplc="6D3AE8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D6FA0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5A754C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52CDD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78D414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EA24A6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08C7B0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A4D8A2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E2591E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B94620"/>
    <w:multiLevelType w:val="hybridMultilevel"/>
    <w:tmpl w:val="D3E0C862"/>
    <w:lvl w:ilvl="0" w:tplc="F704D6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4A3F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B6130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BACFA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82AC3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50159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CE434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81EE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8072D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AB51F2"/>
    <w:multiLevelType w:val="hybridMultilevel"/>
    <w:tmpl w:val="0E449666"/>
    <w:lvl w:ilvl="0" w:tplc="71123A4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7C826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A6924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FE574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E4CF2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CE65A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A244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AED5D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D0921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0B279D"/>
    <w:multiLevelType w:val="hybridMultilevel"/>
    <w:tmpl w:val="C6CE4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36C91"/>
    <w:multiLevelType w:val="hybridMultilevel"/>
    <w:tmpl w:val="73505D08"/>
    <w:lvl w:ilvl="0" w:tplc="896ED13C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4C79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565E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5E7E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DA1D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67D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82EB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562E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40C5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392F60"/>
    <w:multiLevelType w:val="hybridMultilevel"/>
    <w:tmpl w:val="340E8C06"/>
    <w:lvl w:ilvl="0" w:tplc="47F61C84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93"/>
    <w:rsid w:val="0015503E"/>
    <w:rsid w:val="001804FE"/>
    <w:rsid w:val="0019361D"/>
    <w:rsid w:val="001950AE"/>
    <w:rsid w:val="002940B6"/>
    <w:rsid w:val="002C2015"/>
    <w:rsid w:val="00355D6B"/>
    <w:rsid w:val="00380C37"/>
    <w:rsid w:val="003E2EDC"/>
    <w:rsid w:val="00465376"/>
    <w:rsid w:val="00497573"/>
    <w:rsid w:val="004D67ED"/>
    <w:rsid w:val="005F34D0"/>
    <w:rsid w:val="007271DC"/>
    <w:rsid w:val="007F38DE"/>
    <w:rsid w:val="00804F93"/>
    <w:rsid w:val="008E3EE2"/>
    <w:rsid w:val="00917627"/>
    <w:rsid w:val="0096468A"/>
    <w:rsid w:val="00996105"/>
    <w:rsid w:val="00996B87"/>
    <w:rsid w:val="00A94005"/>
    <w:rsid w:val="00AF1767"/>
    <w:rsid w:val="00B46B70"/>
    <w:rsid w:val="00BE0265"/>
    <w:rsid w:val="00C5231D"/>
    <w:rsid w:val="00D11972"/>
    <w:rsid w:val="00D5173A"/>
    <w:rsid w:val="00D94BF8"/>
    <w:rsid w:val="00F11231"/>
    <w:rsid w:val="00F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C8FE"/>
  <w15:chartTrackingRefBased/>
  <w15:docId w15:val="{8EEA9D3C-DD8E-4914-8233-19732825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4F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04FE"/>
    <w:pPr>
      <w:ind w:left="720"/>
      <w:contextualSpacing/>
    </w:pPr>
  </w:style>
  <w:style w:type="character" w:customStyle="1" w:styleId="a5">
    <w:name w:val="Основной текст_"/>
    <w:link w:val="1"/>
    <w:locked/>
    <w:rsid w:val="001804FE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1804FE"/>
    <w:pPr>
      <w:widowControl w:val="0"/>
      <w:shd w:val="clear" w:color="auto" w:fill="FFFFFF"/>
      <w:spacing w:before="360" w:after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E02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026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7F38D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11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2021-06-22T12:06:00Z</cp:lastPrinted>
  <dcterms:created xsi:type="dcterms:W3CDTF">2021-02-26T08:01:00Z</dcterms:created>
  <dcterms:modified xsi:type="dcterms:W3CDTF">2021-06-23T09:33:00Z</dcterms:modified>
</cp:coreProperties>
</file>