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854"/>
        <w:gridCol w:w="425"/>
        <w:gridCol w:w="4503"/>
      </w:tblGrid>
      <w:tr w:rsidR="008A24A9" w:rsidRPr="00440294" w:rsidTr="00D6099D">
        <w:trPr>
          <w:trHeight w:val="1552"/>
        </w:trPr>
        <w:tc>
          <w:tcPr>
            <w:tcW w:w="4854" w:type="dxa"/>
          </w:tcPr>
          <w:p w:rsidR="008A24A9" w:rsidRPr="00440294" w:rsidRDefault="008A24A9" w:rsidP="003D6113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  <w:r w:rsidRPr="00440294">
              <w:rPr>
                <w:rFonts w:ascii="Times New Roman" w:hAnsi="Times New Roman"/>
              </w:rPr>
              <w:t>ИСПОЛНИТЕЛЬНЫЙ КОМИТЕТ</w:t>
            </w:r>
          </w:p>
          <w:p w:rsidR="008A24A9" w:rsidRPr="00440294" w:rsidRDefault="008A24A9" w:rsidP="003D6113">
            <w:pPr>
              <w:pStyle w:val="a3"/>
              <w:jc w:val="center"/>
              <w:rPr>
                <w:rFonts w:ascii="Times New Roman" w:hAnsi="Times New Roman"/>
              </w:rPr>
            </w:pPr>
            <w:r w:rsidRPr="00440294"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 w:rsidR="008A24A9" w:rsidRPr="00440294" w:rsidRDefault="008A24A9" w:rsidP="003D6113">
            <w:pPr>
              <w:pStyle w:val="a3"/>
              <w:jc w:val="center"/>
              <w:rPr>
                <w:rFonts w:ascii="Times New Roman" w:hAnsi="Times New Roman"/>
              </w:rPr>
            </w:pPr>
            <w:r w:rsidRPr="00440294">
              <w:rPr>
                <w:rFonts w:ascii="Times New Roman" w:hAnsi="Times New Roman"/>
              </w:rPr>
              <w:t>МУНИЦИПАЛЬНОГО РАЙОНА</w:t>
            </w:r>
          </w:p>
          <w:p w:rsidR="008A24A9" w:rsidRPr="00440294" w:rsidRDefault="008A24A9" w:rsidP="003D6113">
            <w:pPr>
              <w:pStyle w:val="a3"/>
              <w:jc w:val="center"/>
              <w:rPr>
                <w:rFonts w:ascii="Times New Roman" w:hAnsi="Times New Roman"/>
              </w:rPr>
            </w:pPr>
            <w:r w:rsidRPr="00440294">
              <w:rPr>
                <w:rFonts w:ascii="Times New Roman" w:hAnsi="Times New Roman"/>
              </w:rPr>
              <w:t>РЕСПУБЛИКИ ТАТАРСТАН</w:t>
            </w:r>
          </w:p>
          <w:p w:rsidR="008A24A9" w:rsidRPr="00440294" w:rsidRDefault="008A24A9" w:rsidP="003D6113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440294">
              <w:rPr>
                <w:rFonts w:ascii="Times New Roman" w:hAnsi="Times New Roman"/>
                <w:noProof/>
                <w:color w:val="000000"/>
              </w:rPr>
              <w:t>Улица Вокзальная, дом 31,</w:t>
            </w:r>
          </w:p>
          <w:p w:rsidR="008A24A9" w:rsidRPr="00440294" w:rsidRDefault="004F5AC0" w:rsidP="003D6113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440294">
              <w:rPr>
                <w:rFonts w:ascii="Times New Roman" w:hAnsi="Times New Roman"/>
                <w:noProof/>
                <w:color w:val="000000"/>
              </w:rPr>
              <w:t>п</w:t>
            </w:r>
            <w:r w:rsidR="008A24A9" w:rsidRPr="00440294">
              <w:rPr>
                <w:rFonts w:ascii="Times New Roman" w:hAnsi="Times New Roman"/>
                <w:noProof/>
                <w:color w:val="000000"/>
              </w:rPr>
              <w:t>.ж.-д.ст.Бурундуки, Дрожжановский район 422490</w:t>
            </w:r>
          </w:p>
        </w:tc>
        <w:tc>
          <w:tcPr>
            <w:tcW w:w="425" w:type="dxa"/>
          </w:tcPr>
          <w:p w:rsidR="008A24A9" w:rsidRPr="00440294" w:rsidRDefault="008A24A9" w:rsidP="003D6113">
            <w:pPr>
              <w:pStyle w:val="a3"/>
              <w:rPr>
                <w:rFonts w:ascii="Times New Roman" w:hAnsi="Times New Roman"/>
              </w:rPr>
            </w:pPr>
          </w:p>
          <w:p w:rsidR="008A24A9" w:rsidRPr="00440294" w:rsidRDefault="008A24A9" w:rsidP="003D6113">
            <w:pPr>
              <w:pStyle w:val="a3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4503" w:type="dxa"/>
            <w:hideMark/>
          </w:tcPr>
          <w:p w:rsidR="008A24A9" w:rsidRPr="00440294" w:rsidRDefault="008A24A9" w:rsidP="003D6113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40294">
              <w:rPr>
                <w:rFonts w:ascii="Times New Roman" w:hAnsi="Times New Roman"/>
              </w:rPr>
              <w:t>ТАТАРСТАН РЕСПУБЛИКАСЫ</w:t>
            </w:r>
            <w:r w:rsidRPr="00440294">
              <w:rPr>
                <w:rFonts w:ascii="Times New Roman" w:hAnsi="Times New Roman"/>
                <w:lang w:val="tt-RU"/>
              </w:rPr>
              <w:t xml:space="preserve"> </w:t>
            </w:r>
            <w:r w:rsidRPr="00440294">
              <w:rPr>
                <w:rFonts w:ascii="Times New Roman" w:hAnsi="Times New Roman"/>
                <w:noProof/>
                <w:color w:val="000000"/>
                <w:lang w:val="tt-RU"/>
              </w:rPr>
              <w:t>ЧҮПРӘЛЕ</w:t>
            </w:r>
          </w:p>
          <w:p w:rsidR="008A24A9" w:rsidRPr="00440294" w:rsidRDefault="008A24A9" w:rsidP="003D6113">
            <w:pPr>
              <w:pStyle w:val="a3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40294">
              <w:rPr>
                <w:rFonts w:ascii="Times New Roman" w:hAnsi="Times New Roman"/>
                <w:caps/>
                <w:noProof/>
                <w:color w:val="000000"/>
              </w:rPr>
              <w:t>МУНИЦИПАЛЬ</w:t>
            </w:r>
            <w:r w:rsidRPr="00440294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 xml:space="preserve"> </w:t>
            </w:r>
            <w:r w:rsidRPr="00440294">
              <w:rPr>
                <w:rFonts w:ascii="Times New Roman" w:hAnsi="Times New Roman"/>
                <w:caps/>
                <w:noProof/>
                <w:color w:val="000000"/>
              </w:rPr>
              <w:t>районы</w:t>
            </w:r>
          </w:p>
          <w:p w:rsidR="008A24A9" w:rsidRPr="00440294" w:rsidRDefault="008A24A9" w:rsidP="003D6113">
            <w:pPr>
              <w:pStyle w:val="a3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40294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>Я</w:t>
            </w:r>
            <w:r w:rsidRPr="00440294">
              <w:rPr>
                <w:rFonts w:ascii="Times New Roman" w:hAnsi="Times New Roman"/>
                <w:lang w:val="tt-RU"/>
              </w:rPr>
              <w:t>ҢА БОРЫНДЫК АВЫЛ ҖИРЛЕГЕ</w:t>
            </w:r>
          </w:p>
          <w:p w:rsidR="008A24A9" w:rsidRPr="00440294" w:rsidRDefault="008A24A9" w:rsidP="003D6113">
            <w:pPr>
              <w:pStyle w:val="a3"/>
              <w:jc w:val="center"/>
              <w:rPr>
                <w:rFonts w:ascii="Times New Roman" w:hAnsi="Times New Roman"/>
                <w:caps/>
                <w:noProof/>
                <w:color w:val="000000"/>
              </w:rPr>
            </w:pPr>
            <w:r w:rsidRPr="00440294">
              <w:rPr>
                <w:rFonts w:ascii="Times New Roman" w:hAnsi="Times New Roman"/>
                <w:bCs/>
                <w:noProof/>
                <w:lang w:val="tt-RU"/>
              </w:rPr>
              <w:t>БАШКАРМА КОМИТЕТЫ</w:t>
            </w:r>
          </w:p>
          <w:p w:rsidR="008A24A9" w:rsidRPr="00440294" w:rsidRDefault="008A24A9" w:rsidP="003D6113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40294">
              <w:rPr>
                <w:rFonts w:ascii="Times New Roman" w:hAnsi="Times New Roman"/>
                <w:noProof/>
                <w:color w:val="000000"/>
                <w:lang w:val="tt-RU"/>
              </w:rPr>
              <w:t>Вокзал урамы, 31 нче йорт,</w:t>
            </w:r>
          </w:p>
          <w:p w:rsidR="008A24A9" w:rsidRPr="00440294" w:rsidRDefault="008A24A9" w:rsidP="003D6113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40294">
              <w:rPr>
                <w:rFonts w:ascii="Times New Roman" w:hAnsi="Times New Roman"/>
              </w:rPr>
              <w:t>Борындык</w:t>
            </w:r>
            <w:proofErr w:type="spellEnd"/>
            <w:r w:rsidRPr="00440294">
              <w:rPr>
                <w:rFonts w:ascii="Times New Roman" w:hAnsi="Times New Roman"/>
              </w:rPr>
              <w:t xml:space="preserve"> </w:t>
            </w:r>
            <w:proofErr w:type="spellStart"/>
            <w:r w:rsidRPr="00440294">
              <w:rPr>
                <w:rFonts w:ascii="Times New Roman" w:hAnsi="Times New Roman"/>
              </w:rPr>
              <w:t>тимер</w:t>
            </w:r>
            <w:proofErr w:type="spellEnd"/>
            <w:r w:rsidRPr="00440294">
              <w:rPr>
                <w:rFonts w:ascii="Times New Roman" w:hAnsi="Times New Roman"/>
              </w:rPr>
              <w:t xml:space="preserve"> </w:t>
            </w:r>
            <w:proofErr w:type="spellStart"/>
            <w:r w:rsidRPr="00440294">
              <w:rPr>
                <w:rFonts w:ascii="Times New Roman" w:hAnsi="Times New Roman"/>
              </w:rPr>
              <w:t>юл</w:t>
            </w:r>
            <w:proofErr w:type="spellEnd"/>
            <w:r w:rsidRPr="00440294">
              <w:rPr>
                <w:rFonts w:ascii="Times New Roman" w:hAnsi="Times New Roman"/>
              </w:rPr>
              <w:t xml:space="preserve"> ст. </w:t>
            </w:r>
            <w:proofErr w:type="spellStart"/>
            <w:r w:rsidRPr="00440294">
              <w:rPr>
                <w:rFonts w:ascii="Times New Roman" w:hAnsi="Times New Roman"/>
              </w:rPr>
              <w:t>поселогы</w:t>
            </w:r>
            <w:proofErr w:type="spellEnd"/>
            <w:r w:rsidRPr="00440294">
              <w:rPr>
                <w:rFonts w:ascii="Times New Roman" w:hAnsi="Times New Roman"/>
                <w:noProof/>
                <w:color w:val="000000"/>
                <w:lang w:val="tt-RU" w:eastAsia="ru-RU"/>
              </w:rPr>
              <w:t xml:space="preserve">, </w:t>
            </w:r>
            <w:proofErr w:type="spellStart"/>
            <w:r w:rsidRPr="00440294">
              <w:rPr>
                <w:rFonts w:ascii="Times New Roman" w:hAnsi="Times New Roman"/>
                <w:lang w:eastAsia="ru-RU"/>
              </w:rPr>
              <w:t>Чүпрәле</w:t>
            </w:r>
            <w:proofErr w:type="spellEnd"/>
            <w:r w:rsidRPr="00440294">
              <w:rPr>
                <w:rFonts w:ascii="Times New Roman" w:hAnsi="Times New Roman"/>
                <w:lang w:eastAsia="ru-RU"/>
              </w:rPr>
              <w:t xml:space="preserve"> районы</w:t>
            </w:r>
          </w:p>
          <w:p w:rsidR="008A24A9" w:rsidRPr="00440294" w:rsidRDefault="008A24A9" w:rsidP="003D6113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lang w:val="tt-RU" w:eastAsia="ru-RU"/>
              </w:rPr>
            </w:pPr>
            <w:r w:rsidRPr="00440294">
              <w:rPr>
                <w:rFonts w:ascii="Times New Roman" w:hAnsi="Times New Roman"/>
                <w:noProof/>
                <w:color w:val="000000"/>
                <w:lang w:val="tt-RU" w:eastAsia="ru-RU"/>
              </w:rPr>
              <w:t>422490</w:t>
            </w:r>
          </w:p>
        </w:tc>
      </w:tr>
      <w:tr w:rsidR="008A24A9" w:rsidRPr="00440294" w:rsidTr="00D6099D">
        <w:trPr>
          <w:trHeight w:val="156"/>
        </w:trPr>
        <w:tc>
          <w:tcPr>
            <w:tcW w:w="9782" w:type="dxa"/>
            <w:gridSpan w:val="3"/>
          </w:tcPr>
          <w:p w:rsidR="008A24A9" w:rsidRPr="00440294" w:rsidRDefault="008A24A9" w:rsidP="00BA1ADE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  <w:r w:rsidRPr="00440294">
              <w:rPr>
                <w:rFonts w:ascii="Times New Roman" w:hAnsi="Times New Roman"/>
                <w:noProof/>
                <w:lang w:val="tt-RU"/>
              </w:rPr>
              <w:t>Тел.: (84375) 3-17-45, 3-17-03, факс: (84375) 3-17-45,</w:t>
            </w:r>
            <w:r w:rsidRPr="00440294">
              <w:rPr>
                <w:rFonts w:ascii="Times New Roman" w:hAnsi="Times New Roman"/>
                <w:lang w:val="tt-RU"/>
              </w:rPr>
              <w:t xml:space="preserve"> </w:t>
            </w:r>
            <w:r w:rsidRPr="00440294">
              <w:rPr>
                <w:rFonts w:ascii="Times New Roman" w:hAnsi="Times New Roman"/>
                <w:lang w:val="en-US"/>
              </w:rPr>
              <w:t>e</w:t>
            </w:r>
            <w:r w:rsidRPr="00440294">
              <w:rPr>
                <w:rFonts w:ascii="Times New Roman" w:hAnsi="Times New Roman"/>
                <w:lang w:val="tt-RU"/>
              </w:rPr>
              <w:t>-mail:</w:t>
            </w:r>
            <w:r w:rsidRPr="0044029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40294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440294">
              <w:rPr>
                <w:rFonts w:ascii="Times New Roman" w:hAnsi="Times New Roman"/>
                <w:lang w:val="tt-RU"/>
              </w:rPr>
              <w:t>.Drz@tatar.ru,</w:t>
            </w:r>
          </w:p>
          <w:p w:rsidR="008A24A9" w:rsidRPr="00440294" w:rsidRDefault="008A24A9" w:rsidP="00BA1AD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440294">
              <w:rPr>
                <w:rFonts w:ascii="Times New Roman" w:hAnsi="Times New Roman"/>
                <w:lang w:val="tt-RU"/>
              </w:rPr>
              <w:t xml:space="preserve">www. </w:t>
            </w:r>
            <w:proofErr w:type="spellStart"/>
            <w:r w:rsidRPr="00440294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440294">
              <w:rPr>
                <w:rFonts w:ascii="Times New Roman" w:hAnsi="Times New Roman"/>
                <w:lang w:val="tt-RU"/>
              </w:rPr>
              <w:t xml:space="preserve"> -drogganoe.tatarstan.ru </w:t>
            </w:r>
            <w:r w:rsidR="00440294" w:rsidRPr="00440294">
              <w:rPr>
                <w:rFonts w:ascii="Times New Roman" w:hAnsi="Times New Roman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8A24A9" w:rsidRPr="00440294" w:rsidRDefault="00831A95" w:rsidP="00487C0A">
            <w:pPr>
              <w:pStyle w:val="a3"/>
              <w:rPr>
                <w:rFonts w:ascii="Times New Roman" w:hAnsi="Times New Roman"/>
                <w:lang w:val="tt-RU"/>
              </w:rPr>
            </w:pPr>
            <w:r w:rsidRPr="00440294">
              <w:rPr>
                <w:rFonts w:ascii="Times New Roman" w:hAnsi="Times New Roman"/>
                <w:lang w:val="tt-RU"/>
              </w:rPr>
              <w:t xml:space="preserve">                                                                                                                              </w:t>
            </w:r>
          </w:p>
        </w:tc>
      </w:tr>
    </w:tbl>
    <w:p w:rsidR="008A24A9" w:rsidRPr="00440294" w:rsidRDefault="008A24A9" w:rsidP="008A24A9">
      <w:pPr>
        <w:pStyle w:val="a3"/>
        <w:rPr>
          <w:rFonts w:ascii="Times New Roman" w:hAnsi="Times New Roman"/>
          <w:sz w:val="26"/>
          <w:szCs w:val="26"/>
        </w:rPr>
      </w:pPr>
      <w:r w:rsidRPr="00440294">
        <w:rPr>
          <w:rFonts w:ascii="Times New Roman" w:hAnsi="Times New Roman"/>
          <w:sz w:val="26"/>
          <w:szCs w:val="26"/>
        </w:rPr>
        <w:t>ПОСТАНОВЛЕНИЕ</w:t>
      </w:r>
      <w:r w:rsidRPr="00440294">
        <w:rPr>
          <w:rFonts w:ascii="Times New Roman" w:hAnsi="Times New Roman"/>
          <w:sz w:val="26"/>
          <w:szCs w:val="26"/>
        </w:rPr>
        <w:tab/>
      </w:r>
      <w:r w:rsidRPr="00440294">
        <w:rPr>
          <w:rFonts w:ascii="Times New Roman" w:hAnsi="Times New Roman"/>
          <w:sz w:val="26"/>
          <w:szCs w:val="26"/>
        </w:rPr>
        <w:tab/>
      </w:r>
      <w:r w:rsidRPr="00440294">
        <w:rPr>
          <w:rFonts w:ascii="Times New Roman" w:hAnsi="Times New Roman"/>
          <w:sz w:val="26"/>
          <w:szCs w:val="26"/>
        </w:rPr>
        <w:tab/>
      </w:r>
      <w:r w:rsidRPr="00440294">
        <w:rPr>
          <w:rFonts w:ascii="Times New Roman" w:hAnsi="Times New Roman"/>
          <w:sz w:val="26"/>
          <w:szCs w:val="26"/>
        </w:rPr>
        <w:tab/>
      </w:r>
      <w:r w:rsidRPr="00440294">
        <w:rPr>
          <w:rFonts w:ascii="Times New Roman" w:hAnsi="Times New Roman"/>
          <w:sz w:val="26"/>
          <w:szCs w:val="26"/>
        </w:rPr>
        <w:tab/>
        <w:t xml:space="preserve">     </w:t>
      </w:r>
      <w:r w:rsidRPr="00440294">
        <w:rPr>
          <w:rFonts w:ascii="Times New Roman" w:hAnsi="Times New Roman"/>
          <w:sz w:val="26"/>
          <w:szCs w:val="26"/>
          <w:lang w:val="tt-RU"/>
        </w:rPr>
        <w:t xml:space="preserve">                                 </w:t>
      </w:r>
      <w:r w:rsidRPr="00440294">
        <w:rPr>
          <w:rFonts w:ascii="Times New Roman" w:hAnsi="Times New Roman"/>
          <w:sz w:val="26"/>
          <w:szCs w:val="26"/>
        </w:rPr>
        <w:t xml:space="preserve"> КАРАР</w:t>
      </w:r>
    </w:p>
    <w:p w:rsidR="00487C0A" w:rsidRPr="00440294" w:rsidRDefault="00487C0A" w:rsidP="008A24A9">
      <w:pPr>
        <w:pStyle w:val="a3"/>
        <w:rPr>
          <w:rFonts w:ascii="Times New Roman" w:hAnsi="Times New Roman"/>
          <w:sz w:val="26"/>
          <w:szCs w:val="26"/>
        </w:rPr>
      </w:pPr>
    </w:p>
    <w:p w:rsidR="00487C0A" w:rsidRPr="00440294" w:rsidRDefault="00D7321C" w:rsidP="008A24A9">
      <w:pPr>
        <w:pStyle w:val="a3"/>
        <w:rPr>
          <w:rFonts w:ascii="Times New Roman" w:hAnsi="Times New Roman"/>
          <w:sz w:val="26"/>
          <w:szCs w:val="26"/>
        </w:rPr>
      </w:pPr>
      <w:r w:rsidRPr="00440294">
        <w:rPr>
          <w:rFonts w:ascii="Times New Roman" w:hAnsi="Times New Roman"/>
          <w:sz w:val="26"/>
          <w:szCs w:val="26"/>
        </w:rPr>
        <w:t>0</w:t>
      </w:r>
      <w:r w:rsidR="0019577A" w:rsidRPr="00440294">
        <w:rPr>
          <w:rFonts w:ascii="Times New Roman" w:hAnsi="Times New Roman"/>
          <w:sz w:val="26"/>
          <w:szCs w:val="26"/>
        </w:rPr>
        <w:t>5</w:t>
      </w:r>
      <w:r w:rsidR="00124568" w:rsidRPr="00440294">
        <w:rPr>
          <w:rFonts w:ascii="Times New Roman" w:hAnsi="Times New Roman"/>
          <w:sz w:val="26"/>
          <w:szCs w:val="26"/>
        </w:rPr>
        <w:t>.0</w:t>
      </w:r>
      <w:r w:rsidRPr="00440294">
        <w:rPr>
          <w:rFonts w:ascii="Times New Roman" w:hAnsi="Times New Roman"/>
          <w:sz w:val="26"/>
          <w:szCs w:val="26"/>
        </w:rPr>
        <w:t>2</w:t>
      </w:r>
      <w:r w:rsidR="00124568" w:rsidRPr="00440294">
        <w:rPr>
          <w:rFonts w:ascii="Times New Roman" w:hAnsi="Times New Roman"/>
          <w:sz w:val="26"/>
          <w:szCs w:val="26"/>
        </w:rPr>
        <w:t>.20</w:t>
      </w:r>
      <w:r w:rsidRPr="00440294">
        <w:rPr>
          <w:rFonts w:ascii="Times New Roman" w:hAnsi="Times New Roman"/>
          <w:sz w:val="26"/>
          <w:szCs w:val="26"/>
        </w:rPr>
        <w:t>21</w:t>
      </w:r>
      <w:r w:rsidR="00666C15" w:rsidRPr="00440294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</w:t>
      </w:r>
      <w:r w:rsidR="0093107F" w:rsidRPr="00440294">
        <w:rPr>
          <w:rFonts w:ascii="Times New Roman" w:hAnsi="Times New Roman"/>
          <w:sz w:val="26"/>
          <w:szCs w:val="26"/>
        </w:rPr>
        <w:t xml:space="preserve">                      </w:t>
      </w:r>
      <w:r w:rsidR="00487C0A" w:rsidRPr="00440294">
        <w:rPr>
          <w:rFonts w:ascii="Times New Roman" w:hAnsi="Times New Roman"/>
          <w:sz w:val="26"/>
          <w:szCs w:val="26"/>
        </w:rPr>
        <w:t xml:space="preserve">№ </w:t>
      </w:r>
      <w:r w:rsidR="0019577A" w:rsidRPr="00440294">
        <w:rPr>
          <w:rFonts w:ascii="Times New Roman" w:hAnsi="Times New Roman"/>
          <w:sz w:val="26"/>
          <w:szCs w:val="26"/>
        </w:rPr>
        <w:t>6</w:t>
      </w:r>
    </w:p>
    <w:p w:rsidR="008A24A9" w:rsidRPr="00440294" w:rsidRDefault="008A24A9" w:rsidP="008A24A9">
      <w:pPr>
        <w:jc w:val="center"/>
        <w:rPr>
          <w:sz w:val="26"/>
          <w:szCs w:val="26"/>
        </w:rPr>
      </w:pPr>
    </w:p>
    <w:p w:rsidR="0019577A" w:rsidRPr="00440294" w:rsidRDefault="0019577A" w:rsidP="00D6099D">
      <w:pPr>
        <w:shd w:val="clear" w:color="auto" w:fill="FFFFFF"/>
        <w:ind w:right="3685" w:firstLine="567"/>
        <w:jc w:val="both"/>
        <w:rPr>
          <w:sz w:val="26"/>
          <w:szCs w:val="26"/>
        </w:rPr>
      </w:pPr>
      <w:r w:rsidRPr="00440294">
        <w:rPr>
          <w:sz w:val="26"/>
          <w:szCs w:val="26"/>
        </w:rPr>
        <w:t>Об утверждении Положения о порядке вырубки зеленых насаждений на территории Новобурундуковского сельского поселения Дрожжановского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</w:r>
    </w:p>
    <w:p w:rsidR="0019577A" w:rsidRPr="00440294" w:rsidRDefault="0019577A" w:rsidP="0019577A">
      <w:pPr>
        <w:shd w:val="clear" w:color="auto" w:fill="FFFFFF"/>
        <w:ind w:firstLine="567"/>
        <w:jc w:val="both"/>
        <w:rPr>
          <w:sz w:val="26"/>
          <w:szCs w:val="26"/>
        </w:rPr>
      </w:pPr>
      <w:r w:rsidRPr="00440294">
        <w:rPr>
          <w:sz w:val="26"/>
          <w:szCs w:val="26"/>
        </w:rPr>
        <w:t> </w:t>
      </w:r>
    </w:p>
    <w:p w:rsidR="0019577A" w:rsidRPr="00440294" w:rsidRDefault="0019577A" w:rsidP="0019577A">
      <w:pPr>
        <w:shd w:val="clear" w:color="auto" w:fill="FFFFFF"/>
        <w:ind w:firstLine="567"/>
        <w:jc w:val="both"/>
        <w:rPr>
          <w:sz w:val="26"/>
          <w:szCs w:val="26"/>
        </w:rPr>
      </w:pPr>
      <w:r w:rsidRPr="00440294">
        <w:rPr>
          <w:sz w:val="26"/>
          <w:szCs w:val="26"/>
        </w:rPr>
        <w:t>В соответствии с </w:t>
      </w:r>
      <w:hyperlink r:id="rId5" w:history="1">
        <w:r w:rsidRPr="00440294">
          <w:rPr>
            <w:sz w:val="26"/>
            <w:szCs w:val="26"/>
          </w:rPr>
          <w:t>Лесным кодексом Российской Федерации</w:t>
        </w:r>
      </w:hyperlink>
      <w:r w:rsidRPr="00440294">
        <w:rPr>
          <w:sz w:val="26"/>
          <w:szCs w:val="26"/>
        </w:rPr>
        <w:t>, Федеральным законом Российской Федерации </w:t>
      </w:r>
      <w:hyperlink r:id="rId6" w:history="1">
        <w:r w:rsidRPr="00440294">
          <w:rPr>
            <w:sz w:val="26"/>
            <w:szCs w:val="26"/>
          </w:rPr>
          <w:t>от 06 октября 2003 года №131-ФЗ</w:t>
        </w:r>
      </w:hyperlink>
      <w:r w:rsidRPr="00440294">
        <w:rPr>
          <w:sz w:val="26"/>
          <w:szCs w:val="26"/>
        </w:rPr>
        <w:t> «Об общих принципах организации местного самоуправления в Российской Федерации», </w:t>
      </w:r>
      <w:hyperlink r:id="rId7" w:history="1">
        <w:r w:rsidRPr="00440294">
          <w:rPr>
            <w:sz w:val="26"/>
            <w:szCs w:val="26"/>
          </w:rPr>
          <w:t>Федеральным законом от 10.01.2002 N 7-ФЗ «Об охране окружающей среды</w:t>
        </w:r>
      </w:hyperlink>
      <w:r w:rsidRPr="00440294">
        <w:rPr>
          <w:sz w:val="26"/>
          <w:szCs w:val="26"/>
        </w:rPr>
        <w:t>», Уставом Новобурундуковского сельского поселения Дрожжановского муниципального района Республики Татарстан, в целях рационального использования, охраны и воспроизводства зеленых насаждений на территории Новобурундуковского сельского поселения, не входящих в земли государственного лесного фонда Российской Федерации и в земли, находящиеся в частной собственности физических и юридических лиц, Исполнительный комитет Новобурундуковского сельского поселения Дрожжановского муниципального района Республики Татарстан, ПОСТАНОВЛЯЕТ: </w:t>
      </w:r>
    </w:p>
    <w:p w:rsidR="0019577A" w:rsidRPr="00440294" w:rsidRDefault="0019577A" w:rsidP="0019577A">
      <w:pPr>
        <w:shd w:val="clear" w:color="auto" w:fill="FFFFFF"/>
        <w:ind w:firstLine="567"/>
        <w:jc w:val="both"/>
        <w:rPr>
          <w:sz w:val="26"/>
          <w:szCs w:val="26"/>
        </w:rPr>
      </w:pPr>
      <w:bookmarkStart w:id="0" w:name="sub_1001"/>
      <w:r w:rsidRPr="00440294">
        <w:rPr>
          <w:sz w:val="26"/>
          <w:szCs w:val="26"/>
        </w:rPr>
        <w:t>1. Утвердить Положение о порядке вырубки зеленых насаждений на территории Новобурундуковского сельского поселения Дрожжановского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 </w:t>
      </w:r>
      <w:bookmarkEnd w:id="0"/>
      <w:r w:rsidRPr="00440294">
        <w:rPr>
          <w:sz w:val="26"/>
          <w:szCs w:val="26"/>
        </w:rPr>
        <w:t>физических и юридических лиц, согласно </w:t>
      </w:r>
      <w:hyperlink r:id="rId8" w:anchor="sub_1000" w:history="1">
        <w:r w:rsidRPr="00440294">
          <w:rPr>
            <w:sz w:val="26"/>
            <w:szCs w:val="26"/>
          </w:rPr>
          <w:t>приложени</w:t>
        </w:r>
      </w:hyperlink>
      <w:r w:rsidRPr="00440294">
        <w:rPr>
          <w:sz w:val="26"/>
          <w:szCs w:val="26"/>
        </w:rPr>
        <w:t>ю.</w:t>
      </w:r>
    </w:p>
    <w:p w:rsidR="0019577A" w:rsidRPr="00440294" w:rsidRDefault="0019577A" w:rsidP="0019577A">
      <w:pPr>
        <w:shd w:val="clear" w:color="auto" w:fill="FFFFFF"/>
        <w:ind w:firstLine="567"/>
        <w:jc w:val="both"/>
        <w:rPr>
          <w:sz w:val="26"/>
          <w:szCs w:val="26"/>
        </w:rPr>
      </w:pPr>
      <w:r w:rsidRPr="00440294">
        <w:rPr>
          <w:sz w:val="26"/>
          <w:szCs w:val="26"/>
        </w:rPr>
        <w:t>2. Обнародовать настоящее постановление на информационных стендах сельского поселения.</w:t>
      </w:r>
    </w:p>
    <w:p w:rsidR="0019577A" w:rsidRPr="00440294" w:rsidRDefault="0019577A" w:rsidP="0019577A">
      <w:pPr>
        <w:shd w:val="clear" w:color="auto" w:fill="FFFFFF"/>
        <w:ind w:firstLine="567"/>
        <w:jc w:val="both"/>
        <w:rPr>
          <w:sz w:val="26"/>
          <w:szCs w:val="26"/>
        </w:rPr>
      </w:pPr>
      <w:r w:rsidRPr="00440294">
        <w:rPr>
          <w:sz w:val="26"/>
          <w:szCs w:val="26"/>
        </w:rPr>
        <w:t>3.Разместить настоящее постановление на официальном сайте района в разделе «сельские поселения» и на официальном сайте правовой информации.</w:t>
      </w:r>
    </w:p>
    <w:p w:rsidR="0019577A" w:rsidRPr="00440294" w:rsidRDefault="0019577A" w:rsidP="0019577A">
      <w:pPr>
        <w:shd w:val="clear" w:color="auto" w:fill="FFFFFF"/>
        <w:ind w:firstLine="567"/>
        <w:jc w:val="both"/>
        <w:rPr>
          <w:sz w:val="26"/>
          <w:szCs w:val="26"/>
        </w:rPr>
      </w:pPr>
      <w:r w:rsidRPr="00440294">
        <w:rPr>
          <w:sz w:val="26"/>
          <w:szCs w:val="26"/>
        </w:rPr>
        <w:t>4. Контроль за исполнением настоящего постановления оставляю за собой.</w:t>
      </w:r>
    </w:p>
    <w:p w:rsidR="0019577A" w:rsidRPr="00440294" w:rsidRDefault="0019577A" w:rsidP="008A24A9">
      <w:pPr>
        <w:jc w:val="center"/>
        <w:rPr>
          <w:sz w:val="26"/>
          <w:szCs w:val="26"/>
        </w:rPr>
      </w:pPr>
    </w:p>
    <w:p w:rsidR="00831A95" w:rsidRPr="00440294" w:rsidRDefault="00831A95" w:rsidP="001B6DFD">
      <w:pPr>
        <w:spacing w:line="340" w:lineRule="atLeast"/>
        <w:jc w:val="both"/>
        <w:rPr>
          <w:sz w:val="26"/>
          <w:szCs w:val="26"/>
        </w:rPr>
      </w:pPr>
      <w:r w:rsidRPr="00440294">
        <w:rPr>
          <w:sz w:val="26"/>
          <w:szCs w:val="26"/>
        </w:rPr>
        <w:t>Глава Новобурундуковского</w:t>
      </w:r>
    </w:p>
    <w:p w:rsidR="00831A95" w:rsidRPr="00440294" w:rsidRDefault="00831A95" w:rsidP="00831A95">
      <w:pPr>
        <w:rPr>
          <w:sz w:val="26"/>
          <w:szCs w:val="26"/>
        </w:rPr>
      </w:pPr>
      <w:r w:rsidRPr="00440294">
        <w:rPr>
          <w:sz w:val="26"/>
          <w:szCs w:val="26"/>
        </w:rPr>
        <w:t>сельского поселения</w:t>
      </w:r>
      <w:r w:rsidRPr="00440294">
        <w:rPr>
          <w:sz w:val="26"/>
          <w:szCs w:val="26"/>
        </w:rPr>
        <w:tab/>
      </w:r>
      <w:r w:rsidRPr="00440294">
        <w:rPr>
          <w:sz w:val="26"/>
          <w:szCs w:val="26"/>
        </w:rPr>
        <w:tab/>
      </w:r>
      <w:r w:rsidRPr="00440294">
        <w:rPr>
          <w:sz w:val="26"/>
          <w:szCs w:val="26"/>
        </w:rPr>
        <w:tab/>
      </w:r>
      <w:r w:rsidRPr="00440294">
        <w:rPr>
          <w:sz w:val="26"/>
          <w:szCs w:val="26"/>
        </w:rPr>
        <w:tab/>
      </w:r>
      <w:r w:rsidRPr="00440294">
        <w:rPr>
          <w:sz w:val="26"/>
          <w:szCs w:val="26"/>
        </w:rPr>
        <w:tab/>
      </w:r>
      <w:r w:rsidR="00371A13" w:rsidRPr="00440294">
        <w:rPr>
          <w:sz w:val="26"/>
          <w:szCs w:val="26"/>
        </w:rPr>
        <w:tab/>
      </w:r>
      <w:r w:rsidR="00371A13" w:rsidRPr="00440294">
        <w:rPr>
          <w:sz w:val="26"/>
          <w:szCs w:val="26"/>
        </w:rPr>
        <w:tab/>
      </w:r>
      <w:r w:rsidRPr="00440294">
        <w:rPr>
          <w:sz w:val="26"/>
          <w:szCs w:val="26"/>
        </w:rPr>
        <w:t>В.Г.</w:t>
      </w:r>
      <w:r w:rsidR="00D7321C" w:rsidRPr="00440294">
        <w:rPr>
          <w:sz w:val="26"/>
          <w:szCs w:val="26"/>
        </w:rPr>
        <w:t xml:space="preserve"> </w:t>
      </w:r>
      <w:r w:rsidRPr="00440294">
        <w:rPr>
          <w:sz w:val="26"/>
          <w:szCs w:val="26"/>
        </w:rPr>
        <w:t>Ранцев</w:t>
      </w:r>
    </w:p>
    <w:p w:rsidR="00371A13" w:rsidRPr="00440294" w:rsidRDefault="00371A13" w:rsidP="00831A95">
      <w:pPr>
        <w:pStyle w:val="a4"/>
        <w:spacing w:after="0"/>
        <w:ind w:left="6237"/>
        <w:jc w:val="both"/>
        <w:rPr>
          <w:color w:val="282828"/>
          <w:sz w:val="26"/>
          <w:szCs w:val="26"/>
        </w:rPr>
      </w:pPr>
    </w:p>
    <w:p w:rsidR="00E56F84" w:rsidRPr="00440294" w:rsidRDefault="00E56F84" w:rsidP="0019577A">
      <w:pPr>
        <w:shd w:val="clear" w:color="auto" w:fill="FFFFFF"/>
        <w:ind w:left="6096"/>
        <w:jc w:val="both"/>
      </w:pPr>
    </w:p>
    <w:p w:rsidR="00E56F84" w:rsidRPr="00440294" w:rsidRDefault="00E56F84" w:rsidP="0019577A">
      <w:pPr>
        <w:shd w:val="clear" w:color="auto" w:fill="FFFFFF"/>
        <w:ind w:left="6096"/>
        <w:jc w:val="both"/>
      </w:pPr>
    </w:p>
    <w:p w:rsidR="0019577A" w:rsidRPr="00440294" w:rsidRDefault="0019577A" w:rsidP="0019577A">
      <w:pPr>
        <w:shd w:val="clear" w:color="auto" w:fill="FFFFFF"/>
        <w:ind w:left="6096"/>
        <w:jc w:val="both"/>
      </w:pPr>
      <w:r w:rsidRPr="00440294">
        <w:t xml:space="preserve">Приложение к </w:t>
      </w:r>
      <w:r w:rsidR="00B4414A" w:rsidRPr="00440294">
        <w:t>постановлению</w:t>
      </w:r>
      <w:r w:rsidRPr="00440294">
        <w:t xml:space="preserve"> </w:t>
      </w:r>
      <w:r w:rsidR="00B4414A" w:rsidRPr="00440294">
        <w:t xml:space="preserve">Новобурундуковского </w:t>
      </w:r>
      <w:r w:rsidRPr="00440294">
        <w:t>сельского поселения Дрожжановского муниципального района Республики Татарстан от </w:t>
      </w:r>
      <w:r w:rsidR="00B4414A" w:rsidRPr="00440294">
        <w:t xml:space="preserve">05.02.2021 г. </w:t>
      </w:r>
      <w:r w:rsidRPr="00440294">
        <w:t xml:space="preserve"> № </w:t>
      </w:r>
      <w:r w:rsidR="00B4414A" w:rsidRPr="00440294">
        <w:t>6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 </w:t>
      </w:r>
    </w:p>
    <w:p w:rsidR="0019577A" w:rsidRPr="00440294" w:rsidRDefault="0019577A" w:rsidP="0019577A">
      <w:pPr>
        <w:shd w:val="clear" w:color="auto" w:fill="FFFFFF"/>
        <w:ind w:firstLine="567"/>
        <w:jc w:val="center"/>
      </w:pPr>
      <w:r w:rsidRPr="00440294">
        <w:rPr>
          <w:bCs/>
        </w:rPr>
        <w:t>ПОЛОЖЕНИЕ</w:t>
      </w:r>
    </w:p>
    <w:p w:rsidR="0019577A" w:rsidRPr="00440294" w:rsidRDefault="0019577A" w:rsidP="0019577A">
      <w:pPr>
        <w:shd w:val="clear" w:color="auto" w:fill="FFFFFF"/>
        <w:ind w:firstLine="567"/>
        <w:jc w:val="center"/>
      </w:pPr>
      <w:r w:rsidRPr="00440294">
        <w:rPr>
          <w:bCs/>
        </w:rPr>
        <w:t xml:space="preserve">о порядке вырубки зеленых насаждений на территории </w:t>
      </w:r>
      <w:r w:rsidR="00D6099D" w:rsidRPr="00440294">
        <w:t>Новобурундуковского</w:t>
      </w:r>
      <w:r w:rsidR="00D6099D" w:rsidRPr="00440294">
        <w:rPr>
          <w:bCs/>
        </w:rPr>
        <w:t xml:space="preserve"> </w:t>
      </w:r>
      <w:r w:rsidRPr="00440294">
        <w:rPr>
          <w:bCs/>
        </w:rPr>
        <w:t>сельского поселения Дрожжановского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 физических и юридических лиц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 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 xml:space="preserve">Настоящее Положение разработано в соответствии с Конституцией Российской Федерации, со ст. 15 Гражданским кодексом Российской Федерации, Лесным кодексом Российской Федерации, со </w:t>
      </w:r>
      <w:proofErr w:type="spellStart"/>
      <w:r w:rsidRPr="00440294">
        <w:t>ст.ст</w:t>
      </w:r>
      <w:proofErr w:type="spellEnd"/>
      <w:r w:rsidRPr="00440294">
        <w:t xml:space="preserve">. 61, 68, 77 Федеральным законом от 10.01.2002 №7-ФЗ "Об охране окружающей среды", Уставом </w:t>
      </w:r>
      <w:r w:rsidR="00D6099D" w:rsidRPr="00440294">
        <w:t>Новобурундуковского</w:t>
      </w:r>
      <w:r w:rsidRPr="00440294">
        <w:t xml:space="preserve"> сельского поселения в целях обеспечения экологического благополучия населения и определяет порядок вырубки зеленых насаждений на территории </w:t>
      </w:r>
      <w:r w:rsidR="00D6099D" w:rsidRPr="00440294">
        <w:t>Новобуру</w:t>
      </w:r>
      <w:bookmarkStart w:id="1" w:name="_GoBack"/>
      <w:bookmarkEnd w:id="1"/>
      <w:r w:rsidR="00D6099D" w:rsidRPr="00440294">
        <w:t xml:space="preserve">ндуковского </w:t>
      </w:r>
      <w:r w:rsidRPr="00440294">
        <w:t>сельского поселения Дрожжановского муниципального района Республики Татарстан(далее - сельское поселение), не входящих в земли государственного лесного фонда Российской Федерации и в земли, находящиеся в частной собственности физических и юридических лиц.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 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rPr>
          <w:bCs/>
        </w:rPr>
        <w:t>1. Основные понятия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 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В настоящем Положении используются следующие основные понятия: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proofErr w:type="spellStart"/>
      <w:r w:rsidRPr="00440294">
        <w:t>Залесенные</w:t>
      </w:r>
      <w:proofErr w:type="spellEnd"/>
      <w:r w:rsidRPr="00440294">
        <w:t xml:space="preserve">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Дерево - растение с четко выраженным стволом диаметром не менее 5 см на высоте 1,3 м, за исключением саженцев.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Кустарник - многолетнее многоствольное (в отличие от дерева) растение, ветвящееся у самой поверхности почвы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Травяной покров - газон, естественная травяная растительность.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Заросли – растения, кустарники густорастущие на каком-либо месте.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Зеленый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 xml:space="preserve"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</w:t>
      </w:r>
      <w:r w:rsidRPr="00440294">
        <w:lastRenderedPageBreak/>
        <w:t>загрязнение зеленых насаждений либо почвы в корневой зоне вредными веществами, поджог или иное воздействие.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Уничтожение (утрата) зеленых насаждений - вырубка или иное повреждение зеленых насаждений, повлекшее прекращение их роста.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 xml:space="preserve">Компенсационное озеленение - воспроизводство зеленых насаждений взамен уничтоженных или поврежденных с </w:t>
      </w:r>
      <w:proofErr w:type="spellStart"/>
      <w:r w:rsidRPr="00440294">
        <w:t>коэффицентом</w:t>
      </w:r>
      <w:proofErr w:type="spellEnd"/>
      <w:r w:rsidRPr="00440294">
        <w:t xml:space="preserve"> 2.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 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rPr>
          <w:bCs/>
        </w:rPr>
        <w:t>2. Основные принципы охраны зеленых насаждений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 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Зеленые насаждения, произрастающие на территории сельского поселения, выполняют защитные, рекреационные, эстетические функции и подлежат охране.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2.1. Защите подлежат все зеленые насаждения (деревья, кустарники), расположенные на территории сельского поселения (кроме земель сельскохозяйственного назначения).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2.2. Обязанности по обеспечению сохранности и условий для развития зеленых насаждений на территории сельского поселения возлагаются: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2.2.1. на участках, предоставленных организациям для осуществления заявленных ими видов деятельности – на руководителей этих организаций;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 xml:space="preserve">2.2.2. </w:t>
      </w:r>
      <w:proofErr w:type="gramStart"/>
      <w:r w:rsidRPr="00440294">
        <w:t>на участках</w:t>
      </w:r>
      <w:proofErr w:type="gramEnd"/>
      <w:r w:rsidRPr="00440294">
        <w:t xml:space="preserve"> находящихся в собственности или аренде – на юридических лиц и граждан – собственников или арендаторов.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2.3. Собственники, 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2.4. Настоящее Положение распространяется на всех граждан и организации, независимо от форм собственности, ведущие проектирование, строительство, ремонт и другие работы, связанные с вырубкой древесно-кустарниковой растительности на территории сельского поселения.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2.5. Хозяйственная, градостроительная и иная деятельность на территории сельского поселения 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 xml:space="preserve">2.6. Акт выбора земельного участка, </w:t>
      </w:r>
      <w:proofErr w:type="spellStart"/>
      <w:r w:rsidRPr="00440294">
        <w:t>предпроектная</w:t>
      </w:r>
      <w:proofErr w:type="spellEnd"/>
      <w:r w:rsidRPr="00440294">
        <w:t xml:space="preserve">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2.7.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 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rPr>
          <w:bCs/>
        </w:rPr>
        <w:t>3. Порядок вырубки зеленых насаждений (деревьев, кустарников)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 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3.1. Самовольная вырубка зеленых насаждений на территории сельского поселения запрещается.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 xml:space="preserve">3.2. Вырубка деревьев и кустарников на территории сельского поселения производится на основании разрешения. Разрешение на вырубку оформляется в виде распоряжения </w:t>
      </w:r>
      <w:r w:rsidR="00D6099D" w:rsidRPr="00440294">
        <w:t>Главы</w:t>
      </w:r>
      <w:r w:rsidRPr="00440294">
        <w:t xml:space="preserve"> Исполнительного комитета сельского поселения.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3.3. Для получения разрешения на вырубку зеленых насаждений заявитель подает на имя Руководителя Исполнительного комитета сельского поселения письмо-заявку по установленной форме (приложение № 1), в нем должны быть указаны количество, наименование насаждений, их состояние, место проведения ограниченной вырубки и ее обоснование. К заявлению прилагаются следующие документы: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3.3.1. Документы, удостоверяющие личность;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3.3.2. Документ, подтверждающий полномочия представителя (если от имени заявителя действует представитель);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3.3.3. Схема участка до ближайших строений или других ориентиров с нанесением зеленых насаждений, подлежащих вырубке;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lastRenderedPageBreak/>
        <w:t>3.3.4. Заверенные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недвижимости;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3.3.5. Утвержденная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3.3.6. Согласование с владельцами затрагиваемых территорий условий вырубки и пересадки зеленых насаждений;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3.3.7. При посадке или пересадке насаждений согласование с представителями инженерных сетей с открытием ордера на проведение земляных работ.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3.3.8. Справка об отсутствии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 (за исключением случаев, связанных с аварийными ситуациями).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3.4. Исполнительный комитет сельского поселения после поступления письма-заявки рекомендует Заявителю обратиться в специализированную организацию, имеющую разрешение на проведение данного вида работ, для получения: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 xml:space="preserve">3.4.1. </w:t>
      </w:r>
      <w:proofErr w:type="spellStart"/>
      <w:r w:rsidRPr="00440294">
        <w:t>перечетной</w:t>
      </w:r>
      <w:proofErr w:type="spellEnd"/>
      <w:r w:rsidRPr="00440294">
        <w:t xml:space="preserve"> ведомости зеленых насаждений;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3.4.2. акта натурного технического обследования зеленых насаждений, который составляется с целью определения количества, вида, категории подлежащей вырубке древесно-кустарниковой растительности;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3.4.3. расчета стоимости (платы) за вырубленную древесину. Плата за вырубленную древесину рассчитывается отдельно на основании ставок, утвержденных постановлением Правительства Российской Федерации от 22.05.2007 №310.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Проведение вышеуказанных работ осуществляется за счет Заявителя.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Срок действия разрешения – 90 дней.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3.5. Исполнительный комитет сельского поселения на основании письма-заявки Заявителя, акта натурного технического обследования зеленых насаждений, расчета стоимости (платы) за вырубленную древесину готовит проект распоряжения Руководителя Исполнительного комитета сельского поселения о разрешении на вырубку зеленых насаждений на территории сельского поселения.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3.6. При получении разрешения на производство работ Заявитель, в интересах которого уничтожаются зеленые насаждения, в соответствии с настоящим Положением обязан внести платежи за вырубку зеленых насаждений и предоставить документы, подтверждающие поведение компенсационного озеленения.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3.7. Плата за вырубку деревьев и кустарников перечисляются Заявителем в бюджет сельского поселения.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3.8. Работы по вырубке зеленых насаждений производятся в соответствии с установленными нормами и правилами за счет средств Заявителя. Вырубка деревьев допускается только аттестованными специалистами.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3.9.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Заявителя. Хранить срубленные зеленые насаждения и порубочные остатки на месте производства работ запрещается.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3.11. Вырубка деревьев и кустарников без осуществления платы за вырубку древесины может быть разрешена Исполнительным комитетом сельского поселения в следующих случаях: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3.11.1. проведение рубок ухода, санитарных рубок и реконструкции зеленых насаждений;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3.11.2.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lastRenderedPageBreak/>
        <w:t xml:space="preserve">3.11.3. вырубка деревьев и кустарников, нарушающих световой режим в жилых и общественных зданиях, если имеется заключение </w:t>
      </w:r>
      <w:proofErr w:type="spellStart"/>
      <w:r w:rsidRPr="00440294">
        <w:t>Госсанэпидемнадзора</w:t>
      </w:r>
      <w:proofErr w:type="spellEnd"/>
      <w:r w:rsidRPr="00440294">
        <w:t>;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3.11.4. вырубка аварийных (представляющих угрозу падения, сухостойных) деревьев и кустарников.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3.12.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 сельского поселения.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3.13. Аварийные, сухостойные и представляющие угрозу безопасности зеленые насаждения вырубаются на основании комиссионного обследования на основании акта согласно приложение № 2.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3.14. По аналогии со ст. 20 Лесного кодекса РФ древесно-кустарниковая растительность,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собственностью, которой он владеет, пользуется и распоряжается по своему усмотрению.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3.15. Несанкционированной вырубкой или уничтожением зеленых насаждений признается: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3.15.1. 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3.15.2.  уничтожение или повреждение деревьев и кустарников в результате поджога или небрежного обращения с огнем;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3.15.3.  </w:t>
      </w:r>
      <w:proofErr w:type="spellStart"/>
      <w:r w:rsidRPr="00440294">
        <w:t>окольцовка</w:t>
      </w:r>
      <w:proofErr w:type="spellEnd"/>
      <w:r w:rsidRPr="00440294">
        <w:t xml:space="preserve"> ствола или подсечка;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3.15.4. повреждение растущих деревьев и кустарников до степени прекращения роста;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3.15.5. повреждение деревьев и кустарников сточными водами, химическими веществами, отходами и тому подобное;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3.15.6. самовольная вырубка сухостойных деревьев;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3.15.7. прочие повреждения растущих деревьев и кустарников.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3.16. Вырубка деревьев и кустарников, находящихся в государственном лесном фонде, осуществляется в соответствии с разрешениями, выдаваемыми специально уполномоченными государственными органами.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3.17. Ликвидация деревьев и кустарников с нарушением настоящего Положения является самовольной вырубкой и подлежит административной и уголовной ответственности в соответствии с законами Российской Федерации и Республики Татарстан. Соблюдение правил настоящего Положения обязательно для всех граждан, организаций и учреждений на территории сельского поселения.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 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rPr>
          <w:bCs/>
        </w:rPr>
        <w:t>4. Компенсационное озеленение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 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4.2. Компенсационное озеленение производится за счет средств граждан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 xml:space="preserve">4.3. В соответствии с настоящим Положением вред, причиненный зеленым насаждениям, подлежит возмещению в натуральной форме - компенсационное озеленение: восстановление зеленых насаждений взамен уничтоженных с </w:t>
      </w:r>
      <w:proofErr w:type="spellStart"/>
      <w:r w:rsidRPr="00440294">
        <w:t>коэффицентом</w:t>
      </w:r>
      <w:proofErr w:type="spellEnd"/>
      <w:r w:rsidRPr="00440294">
        <w:t xml:space="preserve"> 2.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 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rPr>
          <w:bCs/>
        </w:rPr>
        <w:t>5.</w:t>
      </w:r>
      <w:r w:rsidRPr="00440294">
        <w:t> </w:t>
      </w:r>
      <w:r w:rsidRPr="00440294">
        <w:rPr>
          <w:bCs/>
        </w:rPr>
        <w:t>Охрана зеленых насаждений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rPr>
          <w:bCs/>
        </w:rPr>
        <w:t>при осуществлении градостроительной деятельности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 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lastRenderedPageBreak/>
        <w:t>5.1. Осуществление градостроительной деятельности в сельском поселении ведется с соблюдением требований по защите зеленых насаждений.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 xml:space="preserve">5.3. При организации строительства на участках земли, занятых зелеными насаждениями, </w:t>
      </w:r>
      <w:proofErr w:type="spellStart"/>
      <w:r w:rsidRPr="00440294">
        <w:t>предпроектная</w:t>
      </w:r>
      <w:proofErr w:type="spellEnd"/>
      <w:r w:rsidRPr="00440294">
        <w:t xml:space="preserve">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порядке, установленном разделами 2 и 3 настоящего Положения.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 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rPr>
          <w:bCs/>
        </w:rPr>
        <w:t>6. Охрана зеленых насаждений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rPr>
          <w:bCs/>
        </w:rPr>
        <w:t>при осуществлении предпринимательской деятельности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 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Исполнительным комитетом сельского поселения.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6.2.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rPr>
          <w:bCs/>
        </w:rPr>
        <w:t>7. Административная ответственность.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 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7.1. Лица, виновные в нарушении настоящего Положения, несут ответственность в соответствии с законодательством Российской Федерации и Республики Татарстан.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 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 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 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 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 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 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</w:p>
    <w:p w:rsidR="0019577A" w:rsidRPr="00440294" w:rsidRDefault="0019577A" w:rsidP="0019577A">
      <w:pPr>
        <w:shd w:val="clear" w:color="auto" w:fill="FFFFFF"/>
        <w:ind w:firstLine="567"/>
        <w:jc w:val="both"/>
      </w:pPr>
    </w:p>
    <w:p w:rsidR="0019577A" w:rsidRPr="00440294" w:rsidRDefault="0019577A" w:rsidP="0019577A">
      <w:pPr>
        <w:shd w:val="clear" w:color="auto" w:fill="FFFFFF"/>
        <w:ind w:firstLine="567"/>
        <w:jc w:val="both"/>
      </w:pPr>
    </w:p>
    <w:p w:rsidR="0019577A" w:rsidRPr="00440294" w:rsidRDefault="0019577A" w:rsidP="0019577A">
      <w:pPr>
        <w:shd w:val="clear" w:color="auto" w:fill="FFFFFF"/>
        <w:ind w:firstLine="567"/>
        <w:jc w:val="both"/>
      </w:pPr>
    </w:p>
    <w:p w:rsidR="0019577A" w:rsidRPr="00440294" w:rsidRDefault="0019577A" w:rsidP="0019577A">
      <w:pPr>
        <w:shd w:val="clear" w:color="auto" w:fill="FFFFFF"/>
        <w:ind w:left="5670"/>
        <w:jc w:val="both"/>
      </w:pPr>
    </w:p>
    <w:p w:rsidR="0019577A" w:rsidRPr="00440294" w:rsidRDefault="0019577A" w:rsidP="0019577A">
      <w:pPr>
        <w:shd w:val="clear" w:color="auto" w:fill="FFFFFF"/>
        <w:ind w:left="5670"/>
        <w:jc w:val="both"/>
      </w:pPr>
    </w:p>
    <w:p w:rsidR="0019577A" w:rsidRPr="00440294" w:rsidRDefault="0019577A" w:rsidP="0019577A">
      <w:pPr>
        <w:shd w:val="clear" w:color="auto" w:fill="FFFFFF"/>
        <w:ind w:left="5670"/>
        <w:jc w:val="both"/>
      </w:pPr>
    </w:p>
    <w:p w:rsidR="0019577A" w:rsidRPr="00440294" w:rsidRDefault="0019577A" w:rsidP="0019577A">
      <w:pPr>
        <w:shd w:val="clear" w:color="auto" w:fill="FFFFFF"/>
        <w:ind w:left="5670"/>
        <w:jc w:val="both"/>
      </w:pPr>
    </w:p>
    <w:p w:rsidR="0019577A" w:rsidRPr="00440294" w:rsidRDefault="0019577A" w:rsidP="0019577A">
      <w:pPr>
        <w:shd w:val="clear" w:color="auto" w:fill="FFFFFF"/>
        <w:ind w:left="5670"/>
        <w:jc w:val="both"/>
      </w:pPr>
    </w:p>
    <w:p w:rsidR="0019577A" w:rsidRPr="00440294" w:rsidRDefault="0019577A" w:rsidP="0019577A">
      <w:pPr>
        <w:shd w:val="clear" w:color="auto" w:fill="FFFFFF"/>
        <w:ind w:left="5670"/>
        <w:jc w:val="both"/>
      </w:pPr>
    </w:p>
    <w:p w:rsidR="0019577A" w:rsidRPr="00440294" w:rsidRDefault="0019577A" w:rsidP="0019577A">
      <w:pPr>
        <w:shd w:val="clear" w:color="auto" w:fill="FFFFFF"/>
        <w:ind w:left="5670"/>
        <w:jc w:val="both"/>
      </w:pPr>
    </w:p>
    <w:p w:rsidR="00D6099D" w:rsidRPr="00440294" w:rsidRDefault="00D6099D" w:rsidP="0019577A">
      <w:pPr>
        <w:shd w:val="clear" w:color="auto" w:fill="FFFFFF"/>
        <w:ind w:left="5670"/>
        <w:jc w:val="both"/>
      </w:pPr>
    </w:p>
    <w:p w:rsidR="00D6099D" w:rsidRPr="00440294" w:rsidRDefault="00D6099D" w:rsidP="0019577A">
      <w:pPr>
        <w:shd w:val="clear" w:color="auto" w:fill="FFFFFF"/>
        <w:ind w:left="5670"/>
        <w:jc w:val="both"/>
      </w:pPr>
    </w:p>
    <w:p w:rsidR="00D6099D" w:rsidRPr="00440294" w:rsidRDefault="00D6099D" w:rsidP="0019577A">
      <w:pPr>
        <w:shd w:val="clear" w:color="auto" w:fill="FFFFFF"/>
        <w:ind w:left="5670"/>
        <w:jc w:val="both"/>
      </w:pPr>
    </w:p>
    <w:p w:rsidR="00D6099D" w:rsidRPr="00440294" w:rsidRDefault="00D6099D" w:rsidP="0019577A">
      <w:pPr>
        <w:shd w:val="clear" w:color="auto" w:fill="FFFFFF"/>
        <w:ind w:left="5670"/>
        <w:jc w:val="both"/>
      </w:pPr>
    </w:p>
    <w:p w:rsidR="00D6099D" w:rsidRPr="00440294" w:rsidRDefault="00D6099D" w:rsidP="0019577A">
      <w:pPr>
        <w:shd w:val="clear" w:color="auto" w:fill="FFFFFF"/>
        <w:ind w:left="5670"/>
        <w:jc w:val="both"/>
      </w:pPr>
    </w:p>
    <w:p w:rsidR="00D6099D" w:rsidRPr="00440294" w:rsidRDefault="00D6099D" w:rsidP="0019577A">
      <w:pPr>
        <w:shd w:val="clear" w:color="auto" w:fill="FFFFFF"/>
        <w:ind w:left="5670"/>
        <w:jc w:val="both"/>
      </w:pPr>
    </w:p>
    <w:p w:rsidR="00D6099D" w:rsidRPr="00440294" w:rsidRDefault="00D6099D" w:rsidP="0019577A">
      <w:pPr>
        <w:shd w:val="clear" w:color="auto" w:fill="FFFFFF"/>
        <w:ind w:left="5670"/>
        <w:jc w:val="both"/>
      </w:pPr>
    </w:p>
    <w:p w:rsidR="00D6099D" w:rsidRPr="00440294" w:rsidRDefault="00D6099D" w:rsidP="0019577A">
      <w:pPr>
        <w:shd w:val="clear" w:color="auto" w:fill="FFFFFF"/>
        <w:ind w:left="5670"/>
        <w:jc w:val="both"/>
      </w:pPr>
    </w:p>
    <w:p w:rsidR="00D6099D" w:rsidRPr="00440294" w:rsidRDefault="00D6099D" w:rsidP="0019577A">
      <w:pPr>
        <w:shd w:val="clear" w:color="auto" w:fill="FFFFFF"/>
        <w:ind w:left="5670"/>
        <w:jc w:val="both"/>
      </w:pPr>
    </w:p>
    <w:p w:rsidR="0019577A" w:rsidRPr="00440294" w:rsidRDefault="0019577A" w:rsidP="0019577A">
      <w:pPr>
        <w:shd w:val="clear" w:color="auto" w:fill="FFFFFF"/>
        <w:ind w:left="5670"/>
        <w:jc w:val="both"/>
      </w:pPr>
      <w:r w:rsidRPr="00440294">
        <w:lastRenderedPageBreak/>
        <w:t>Приложение № 1</w:t>
      </w:r>
    </w:p>
    <w:p w:rsidR="0019577A" w:rsidRPr="00440294" w:rsidRDefault="0019577A" w:rsidP="0019577A">
      <w:pPr>
        <w:shd w:val="clear" w:color="auto" w:fill="FFFFFF"/>
        <w:ind w:left="5670"/>
        <w:jc w:val="both"/>
      </w:pPr>
      <w:r w:rsidRPr="00440294">
        <w:t xml:space="preserve">к Положению о порядке вырубки зеленых насаждений на территории </w:t>
      </w:r>
      <w:r w:rsidR="00D6099D" w:rsidRPr="00440294">
        <w:t xml:space="preserve">Новобурундуковского </w:t>
      </w:r>
      <w:r w:rsidRPr="00440294">
        <w:t>сельского поселения Дрожжановского муниципального района Республики Татарстан, не входящих в земли государственного лесного фонда РФ</w:t>
      </w:r>
    </w:p>
    <w:p w:rsidR="0019577A" w:rsidRPr="00440294" w:rsidRDefault="0019577A" w:rsidP="0019577A">
      <w:pPr>
        <w:shd w:val="clear" w:color="auto" w:fill="FFFFFF"/>
        <w:ind w:left="5670"/>
        <w:jc w:val="both"/>
      </w:pPr>
      <w:r w:rsidRPr="00440294">
        <w:t> </w:t>
      </w:r>
    </w:p>
    <w:p w:rsidR="0019577A" w:rsidRPr="00440294" w:rsidRDefault="00D6099D" w:rsidP="0019577A">
      <w:pPr>
        <w:shd w:val="clear" w:color="auto" w:fill="FFFFFF"/>
        <w:ind w:left="5670"/>
        <w:jc w:val="both"/>
      </w:pPr>
      <w:r w:rsidRPr="00440294">
        <w:t>Главе</w:t>
      </w:r>
    </w:p>
    <w:p w:rsidR="0019577A" w:rsidRPr="00440294" w:rsidRDefault="0019577A" w:rsidP="0019577A">
      <w:pPr>
        <w:shd w:val="clear" w:color="auto" w:fill="FFFFFF"/>
        <w:ind w:left="5670"/>
        <w:jc w:val="both"/>
      </w:pPr>
      <w:r w:rsidRPr="00440294">
        <w:t>Исполнительного комитета</w:t>
      </w:r>
    </w:p>
    <w:p w:rsidR="0019577A" w:rsidRPr="00440294" w:rsidRDefault="00D6099D" w:rsidP="0019577A">
      <w:pPr>
        <w:shd w:val="clear" w:color="auto" w:fill="FFFFFF"/>
        <w:ind w:left="5670"/>
        <w:jc w:val="both"/>
      </w:pPr>
      <w:r w:rsidRPr="00440294">
        <w:t>Новобурундуковского</w:t>
      </w:r>
      <w:r w:rsidR="0019577A" w:rsidRPr="00440294">
        <w:t xml:space="preserve"> сельского поселения Дрожжановского муниципального района</w:t>
      </w:r>
    </w:p>
    <w:p w:rsidR="0019577A" w:rsidRPr="00440294" w:rsidRDefault="0019577A" w:rsidP="0019577A">
      <w:pPr>
        <w:shd w:val="clear" w:color="auto" w:fill="FFFFFF"/>
        <w:ind w:left="5670"/>
        <w:jc w:val="both"/>
      </w:pPr>
      <w:r w:rsidRPr="00440294">
        <w:t>_______________________</w:t>
      </w:r>
    </w:p>
    <w:p w:rsidR="0019577A" w:rsidRPr="00440294" w:rsidRDefault="0019577A" w:rsidP="0019577A">
      <w:pPr>
        <w:shd w:val="clear" w:color="auto" w:fill="FFFFFF"/>
        <w:ind w:left="5670"/>
        <w:jc w:val="both"/>
      </w:pPr>
      <w:r w:rsidRPr="00440294">
        <w:t>от_____________________</w:t>
      </w:r>
    </w:p>
    <w:p w:rsidR="0019577A" w:rsidRPr="00440294" w:rsidRDefault="0019577A" w:rsidP="0019577A">
      <w:pPr>
        <w:shd w:val="clear" w:color="auto" w:fill="FFFFFF"/>
        <w:ind w:left="5670"/>
        <w:jc w:val="both"/>
      </w:pPr>
      <w:r w:rsidRPr="00440294">
        <w:t>_______________________</w:t>
      </w:r>
    </w:p>
    <w:p w:rsidR="0019577A" w:rsidRPr="00440294" w:rsidRDefault="0019577A" w:rsidP="0019577A">
      <w:pPr>
        <w:shd w:val="clear" w:color="auto" w:fill="FFFFFF"/>
        <w:ind w:left="5670"/>
        <w:jc w:val="both"/>
      </w:pPr>
      <w:r w:rsidRPr="00440294">
        <w:t xml:space="preserve"> (указать наименование организации или Ф.И.О., адрес)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 </w:t>
      </w:r>
    </w:p>
    <w:p w:rsidR="0019577A" w:rsidRPr="00440294" w:rsidRDefault="0019577A" w:rsidP="0019577A">
      <w:pPr>
        <w:shd w:val="clear" w:color="auto" w:fill="FFFFFF"/>
        <w:jc w:val="center"/>
      </w:pPr>
      <w:r w:rsidRPr="00440294">
        <w:rPr>
          <w:bCs/>
        </w:rPr>
        <w:t>ЗАЯВЛЕНИЕ</w:t>
      </w:r>
    </w:p>
    <w:p w:rsidR="0019577A" w:rsidRPr="00440294" w:rsidRDefault="0019577A" w:rsidP="0019577A">
      <w:pPr>
        <w:shd w:val="clear" w:color="auto" w:fill="FFFFFF"/>
        <w:jc w:val="center"/>
      </w:pPr>
      <w:r w:rsidRPr="00440294">
        <w:t>НА ОГРАНИЧЕННУЮ ВЫРУБКУ</w:t>
      </w:r>
    </w:p>
    <w:p w:rsidR="0019577A" w:rsidRPr="00440294" w:rsidRDefault="0019577A" w:rsidP="0019577A">
      <w:pPr>
        <w:shd w:val="clear" w:color="auto" w:fill="FFFFFF"/>
        <w:jc w:val="center"/>
      </w:pPr>
      <w:r w:rsidRPr="00440294">
        <w:t>ДРЕВЕСНО-КУСТАРНИКОВОЙ РАСТИТЕЛЬНОСТИ</w:t>
      </w:r>
    </w:p>
    <w:p w:rsidR="0019577A" w:rsidRPr="00440294" w:rsidRDefault="0019577A" w:rsidP="0019577A">
      <w:pPr>
        <w:shd w:val="clear" w:color="auto" w:fill="FFFFFF"/>
        <w:jc w:val="center"/>
      </w:pPr>
      <w:r w:rsidRPr="00440294">
        <w:t xml:space="preserve">НА ТЕРРИТОРИИ </w:t>
      </w:r>
      <w:r w:rsidR="00D6099D" w:rsidRPr="00440294">
        <w:t>НОВОБУРУНДУКОВСКОГО</w:t>
      </w:r>
      <w:r w:rsidRPr="00440294">
        <w:t xml:space="preserve"> СЕЛЬСКОГО ПОСЕЛЕНИЯ</w:t>
      </w:r>
    </w:p>
    <w:p w:rsidR="0019577A" w:rsidRPr="00440294" w:rsidRDefault="0019577A" w:rsidP="0019577A">
      <w:pPr>
        <w:shd w:val="clear" w:color="auto" w:fill="FFFFFF"/>
        <w:jc w:val="center"/>
      </w:pP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Прошу разрешить вырубку деревьев, кустарников, древесно-кустарниковой растительности (нужное подчеркнуть), локализованных на земельном участке, находящемся____________________________________________________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_______________________________________________________________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 xml:space="preserve"> (указать наименование организации или Ф.И.О. и вид права </w:t>
      </w:r>
      <w:proofErr w:type="gramStart"/>
      <w:r w:rsidRPr="00440294">
        <w:t>на  земельный</w:t>
      </w:r>
      <w:proofErr w:type="gramEnd"/>
      <w:r w:rsidRPr="00440294">
        <w:t xml:space="preserve"> участок)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 и расположенном на землях _______________________________________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 xml:space="preserve">                                                            (указать населенный пункт)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Земельный участок характеризуется наличием: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деревьев __________________________ шт.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кустарников __________________________ шт.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В процессе освоения и благоустройства земельного участка обязуюсь осуществить плату за вырубку древесины и провести компенсационную высадку древесно-</w:t>
      </w:r>
      <w:proofErr w:type="gramStart"/>
      <w:r w:rsidRPr="00440294">
        <w:t>кустарниковой  растительности</w:t>
      </w:r>
      <w:proofErr w:type="gramEnd"/>
      <w:r w:rsidRPr="00440294">
        <w:t xml:space="preserve"> в соответствии с </w:t>
      </w:r>
      <w:proofErr w:type="spellStart"/>
      <w:r w:rsidRPr="00440294">
        <w:t>дендропланом</w:t>
      </w:r>
      <w:proofErr w:type="spellEnd"/>
      <w:r w:rsidRPr="00440294">
        <w:t>. </w:t>
      </w:r>
    </w:p>
    <w:p w:rsidR="0019577A" w:rsidRPr="00440294" w:rsidRDefault="0019577A" w:rsidP="0019577A">
      <w:pPr>
        <w:shd w:val="clear" w:color="auto" w:fill="FFFFFF"/>
        <w:jc w:val="both"/>
      </w:pPr>
      <w:r w:rsidRPr="00440294">
        <w:t>_____________ ______________</w:t>
      </w:r>
    </w:p>
    <w:p w:rsidR="0019577A" w:rsidRPr="00440294" w:rsidRDefault="0019577A" w:rsidP="0019577A">
      <w:pPr>
        <w:shd w:val="clear" w:color="auto" w:fill="FFFFFF"/>
        <w:jc w:val="both"/>
      </w:pPr>
      <w:r w:rsidRPr="00440294">
        <w:t xml:space="preserve">                   Ф.И.О.                (</w:t>
      </w:r>
      <w:proofErr w:type="gramStart"/>
      <w:r w:rsidRPr="00440294">
        <w:t xml:space="preserve">Подпись)   </w:t>
      </w:r>
      <w:proofErr w:type="gramEnd"/>
      <w:r w:rsidRPr="00440294">
        <w:t xml:space="preserve">                                                 Дата ____________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 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Приложения: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1.     Исходно – разрешительная документация.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2.     План земельного участка с нанесением на него вида и количества зеленых насаждений, вырубку которых предполагается произвести.</w:t>
      </w:r>
    </w:p>
    <w:p w:rsidR="0019577A" w:rsidRPr="00440294" w:rsidRDefault="0019577A" w:rsidP="0019577A">
      <w:pPr>
        <w:shd w:val="clear" w:color="auto" w:fill="FFFFFF"/>
        <w:ind w:left="5670"/>
        <w:jc w:val="both"/>
      </w:pPr>
    </w:p>
    <w:p w:rsidR="0019577A" w:rsidRPr="00440294" w:rsidRDefault="0019577A" w:rsidP="0019577A">
      <w:pPr>
        <w:shd w:val="clear" w:color="auto" w:fill="FFFFFF"/>
        <w:ind w:left="5670"/>
        <w:jc w:val="both"/>
      </w:pPr>
    </w:p>
    <w:p w:rsidR="0019577A" w:rsidRPr="00440294" w:rsidRDefault="0019577A" w:rsidP="0019577A">
      <w:pPr>
        <w:shd w:val="clear" w:color="auto" w:fill="FFFFFF"/>
        <w:ind w:left="5670"/>
        <w:jc w:val="both"/>
      </w:pPr>
    </w:p>
    <w:p w:rsidR="0019577A" w:rsidRPr="00440294" w:rsidRDefault="0019577A" w:rsidP="0019577A">
      <w:pPr>
        <w:shd w:val="clear" w:color="auto" w:fill="FFFFFF"/>
        <w:ind w:left="5670"/>
        <w:jc w:val="both"/>
      </w:pPr>
    </w:p>
    <w:p w:rsidR="0019577A" w:rsidRPr="00440294" w:rsidRDefault="0019577A" w:rsidP="0019577A">
      <w:pPr>
        <w:shd w:val="clear" w:color="auto" w:fill="FFFFFF"/>
        <w:ind w:left="5670"/>
        <w:jc w:val="both"/>
      </w:pPr>
    </w:p>
    <w:p w:rsidR="0019577A" w:rsidRPr="00440294" w:rsidRDefault="0019577A" w:rsidP="0019577A">
      <w:pPr>
        <w:shd w:val="clear" w:color="auto" w:fill="FFFFFF"/>
        <w:ind w:left="5670"/>
        <w:jc w:val="both"/>
      </w:pPr>
    </w:p>
    <w:p w:rsidR="0019577A" w:rsidRPr="00440294" w:rsidRDefault="0019577A" w:rsidP="0019577A">
      <w:pPr>
        <w:shd w:val="clear" w:color="auto" w:fill="FFFFFF"/>
        <w:ind w:left="5670"/>
        <w:jc w:val="both"/>
      </w:pPr>
    </w:p>
    <w:p w:rsidR="00D6099D" w:rsidRPr="00440294" w:rsidRDefault="00D6099D" w:rsidP="0019577A">
      <w:pPr>
        <w:shd w:val="clear" w:color="auto" w:fill="FFFFFF"/>
        <w:ind w:left="5670"/>
        <w:jc w:val="both"/>
      </w:pPr>
    </w:p>
    <w:p w:rsidR="00D6099D" w:rsidRPr="00440294" w:rsidRDefault="00D6099D" w:rsidP="0019577A">
      <w:pPr>
        <w:shd w:val="clear" w:color="auto" w:fill="FFFFFF"/>
        <w:ind w:left="5670"/>
        <w:jc w:val="both"/>
      </w:pPr>
    </w:p>
    <w:p w:rsidR="0019577A" w:rsidRPr="00440294" w:rsidRDefault="0019577A" w:rsidP="0019577A">
      <w:pPr>
        <w:shd w:val="clear" w:color="auto" w:fill="FFFFFF"/>
        <w:ind w:left="5670"/>
        <w:jc w:val="both"/>
      </w:pPr>
      <w:r w:rsidRPr="00440294">
        <w:t>Приложение № 2</w:t>
      </w:r>
    </w:p>
    <w:p w:rsidR="0019577A" w:rsidRPr="00440294" w:rsidRDefault="0019577A" w:rsidP="0019577A">
      <w:pPr>
        <w:shd w:val="clear" w:color="auto" w:fill="FFFFFF"/>
        <w:ind w:left="5670"/>
        <w:jc w:val="both"/>
      </w:pPr>
      <w:r w:rsidRPr="00440294">
        <w:t xml:space="preserve">к Положению о порядке вырубки зеленых насаждений на территории </w:t>
      </w:r>
      <w:r w:rsidR="00D6099D" w:rsidRPr="00440294">
        <w:t>Новобурундуковского</w:t>
      </w:r>
      <w:r w:rsidRPr="00440294">
        <w:t> сельского поселения Дрожжановского муниципального района Республики Татарстан, не входящих в земли государственного лесного фонда РФ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  </w:t>
      </w:r>
    </w:p>
    <w:p w:rsidR="0019577A" w:rsidRPr="00440294" w:rsidRDefault="0019577A" w:rsidP="0019577A">
      <w:pPr>
        <w:shd w:val="clear" w:color="auto" w:fill="FFFFFF"/>
        <w:ind w:firstLine="567"/>
        <w:jc w:val="center"/>
      </w:pPr>
      <w:r w:rsidRPr="00440294">
        <w:rPr>
          <w:bCs/>
        </w:rPr>
        <w:t>АКТ</w:t>
      </w:r>
    </w:p>
    <w:p w:rsidR="0019577A" w:rsidRPr="00440294" w:rsidRDefault="0019577A" w:rsidP="0019577A">
      <w:pPr>
        <w:shd w:val="clear" w:color="auto" w:fill="FFFFFF"/>
        <w:ind w:firstLine="567"/>
        <w:jc w:val="center"/>
      </w:pPr>
      <w:r w:rsidRPr="00440294">
        <w:t>О ПРИЗНАНИИ ЗЕЛЕНЫХ НАСАЖДЕНИЙ ПОДЛЕЖАЩИМИ ВЫРУБКЕ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 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 xml:space="preserve">Исполнительный комитет </w:t>
      </w:r>
      <w:r w:rsidR="00D6099D" w:rsidRPr="00440294">
        <w:t>Новобурундуковского</w:t>
      </w:r>
      <w:r w:rsidRPr="00440294">
        <w:t xml:space="preserve"> сельского поселения Дрожжановского муниципального района        </w:t>
      </w:r>
      <w:proofErr w:type="gramStart"/>
      <w:r w:rsidRPr="00440294">
        <w:t>   «</w:t>
      </w:r>
      <w:proofErr w:type="gramEnd"/>
      <w:r w:rsidRPr="00440294">
        <w:t>_____»_________ ________ г.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 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Комиссия в составе: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1._____________________________________________________________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(Ф. И. О., должность)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2._____________________________________________________________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(Ф. И. О., должность)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3._____________________________________________________________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(Ф. И. О., должность)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провела обследование зеленых насаждений.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 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Результатами обследования установлено: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 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 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Члены комиссии:</w:t>
      </w:r>
    </w:p>
    <w:p w:rsidR="0019577A" w:rsidRPr="00440294" w:rsidRDefault="0019577A" w:rsidP="0019577A">
      <w:pPr>
        <w:shd w:val="clear" w:color="auto" w:fill="FFFFFF"/>
        <w:ind w:firstLine="567"/>
        <w:jc w:val="both"/>
      </w:pPr>
      <w:r w:rsidRPr="00440294">
        <w:t> </w:t>
      </w:r>
    </w:p>
    <w:p w:rsidR="0019577A" w:rsidRPr="00440294" w:rsidRDefault="0019577A" w:rsidP="0019577A">
      <w:pPr>
        <w:numPr>
          <w:ilvl w:val="0"/>
          <w:numId w:val="1"/>
        </w:numPr>
        <w:shd w:val="clear" w:color="auto" w:fill="FFFFFF"/>
        <w:ind w:firstLine="567"/>
        <w:jc w:val="both"/>
      </w:pPr>
      <w:r w:rsidRPr="00440294">
        <w:t>________________________ _______________________</w:t>
      </w:r>
    </w:p>
    <w:p w:rsidR="0019577A" w:rsidRPr="00440294" w:rsidRDefault="0019577A" w:rsidP="0019577A">
      <w:pPr>
        <w:shd w:val="clear" w:color="auto" w:fill="FFFFFF"/>
        <w:ind w:left="360" w:firstLine="567"/>
        <w:jc w:val="both"/>
      </w:pPr>
      <w:r w:rsidRPr="00440294">
        <w:t xml:space="preserve">                                         (</w:t>
      </w:r>
      <w:proofErr w:type="gramStart"/>
      <w:r w:rsidRPr="00440294">
        <w:t xml:space="preserve">подпись)   </w:t>
      </w:r>
      <w:proofErr w:type="gramEnd"/>
      <w:r w:rsidRPr="00440294">
        <w:t xml:space="preserve">                      (Ф. И. О.)</w:t>
      </w:r>
    </w:p>
    <w:p w:rsidR="0019577A" w:rsidRPr="00440294" w:rsidRDefault="0019577A" w:rsidP="0019577A">
      <w:pPr>
        <w:numPr>
          <w:ilvl w:val="0"/>
          <w:numId w:val="2"/>
        </w:numPr>
        <w:shd w:val="clear" w:color="auto" w:fill="FFFFFF"/>
        <w:ind w:firstLine="567"/>
        <w:jc w:val="both"/>
      </w:pPr>
      <w:r w:rsidRPr="00440294">
        <w:t>________________________ _______________________</w:t>
      </w:r>
    </w:p>
    <w:p w:rsidR="0019577A" w:rsidRPr="00440294" w:rsidRDefault="0019577A" w:rsidP="0019577A">
      <w:pPr>
        <w:shd w:val="clear" w:color="auto" w:fill="FFFFFF"/>
        <w:ind w:left="360" w:firstLine="567"/>
        <w:jc w:val="both"/>
      </w:pPr>
      <w:r w:rsidRPr="00440294">
        <w:t xml:space="preserve">                                         (</w:t>
      </w:r>
      <w:proofErr w:type="gramStart"/>
      <w:r w:rsidRPr="00440294">
        <w:t xml:space="preserve">подпись)   </w:t>
      </w:r>
      <w:proofErr w:type="gramEnd"/>
      <w:r w:rsidRPr="00440294">
        <w:t xml:space="preserve">                         (Ф. И. О.)</w:t>
      </w:r>
    </w:p>
    <w:p w:rsidR="0019577A" w:rsidRPr="00440294" w:rsidRDefault="0019577A" w:rsidP="0019577A">
      <w:pPr>
        <w:numPr>
          <w:ilvl w:val="0"/>
          <w:numId w:val="3"/>
        </w:numPr>
        <w:shd w:val="clear" w:color="auto" w:fill="FFFFFF"/>
        <w:ind w:firstLine="567"/>
        <w:jc w:val="both"/>
      </w:pPr>
      <w:r w:rsidRPr="00440294">
        <w:t>________________________ _______________________</w:t>
      </w:r>
    </w:p>
    <w:p w:rsidR="0019577A" w:rsidRPr="00440294" w:rsidRDefault="0019577A" w:rsidP="0019577A">
      <w:pPr>
        <w:shd w:val="clear" w:color="auto" w:fill="FFFFFF"/>
        <w:ind w:left="360" w:firstLine="567"/>
        <w:jc w:val="both"/>
      </w:pPr>
      <w:r w:rsidRPr="00440294">
        <w:t xml:space="preserve">                                         (</w:t>
      </w:r>
      <w:proofErr w:type="gramStart"/>
      <w:r w:rsidRPr="00440294">
        <w:t xml:space="preserve">подпись)   </w:t>
      </w:r>
      <w:proofErr w:type="gramEnd"/>
      <w:r w:rsidRPr="00440294">
        <w:t xml:space="preserve">                             (Ф. И. О.)</w:t>
      </w:r>
    </w:p>
    <w:p w:rsidR="0019577A" w:rsidRPr="00440294" w:rsidRDefault="0019577A" w:rsidP="00831A95">
      <w:pPr>
        <w:pStyle w:val="a4"/>
        <w:spacing w:after="0"/>
        <w:ind w:left="6237"/>
        <w:jc w:val="both"/>
      </w:pPr>
    </w:p>
    <w:p w:rsidR="0019577A" w:rsidRPr="00440294" w:rsidRDefault="0019577A" w:rsidP="00831A95">
      <w:pPr>
        <w:pStyle w:val="a4"/>
        <w:spacing w:after="0"/>
        <w:ind w:left="6237"/>
        <w:jc w:val="both"/>
        <w:rPr>
          <w:color w:val="282828"/>
        </w:rPr>
      </w:pPr>
    </w:p>
    <w:sectPr w:rsidR="0019577A" w:rsidRPr="00440294" w:rsidSect="00D6099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E3657"/>
    <w:multiLevelType w:val="multilevel"/>
    <w:tmpl w:val="B6F0B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690543"/>
    <w:multiLevelType w:val="multilevel"/>
    <w:tmpl w:val="0E6CB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680BF6"/>
    <w:multiLevelType w:val="multilevel"/>
    <w:tmpl w:val="3DB83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2"/>
    </w:lvlOverride>
  </w:num>
  <w:num w:numId="3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A9"/>
    <w:rsid w:val="00107357"/>
    <w:rsid w:val="00120F73"/>
    <w:rsid w:val="00124568"/>
    <w:rsid w:val="0019577A"/>
    <w:rsid w:val="001B6DFD"/>
    <w:rsid w:val="001C39F5"/>
    <w:rsid w:val="002C73CE"/>
    <w:rsid w:val="00371A13"/>
    <w:rsid w:val="00440294"/>
    <w:rsid w:val="00487C0A"/>
    <w:rsid w:val="004F5AC0"/>
    <w:rsid w:val="00652111"/>
    <w:rsid w:val="00666C15"/>
    <w:rsid w:val="00831A95"/>
    <w:rsid w:val="008A24A9"/>
    <w:rsid w:val="0093107F"/>
    <w:rsid w:val="00953FDA"/>
    <w:rsid w:val="00AF7B99"/>
    <w:rsid w:val="00B4414A"/>
    <w:rsid w:val="00BA1ADE"/>
    <w:rsid w:val="00BA303E"/>
    <w:rsid w:val="00C610BC"/>
    <w:rsid w:val="00D6099D"/>
    <w:rsid w:val="00D7321C"/>
    <w:rsid w:val="00E5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13E45-BBEF-4A70-B0CE-FE2CE592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4A9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rsid w:val="00831A95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831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831A95"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rsid w:val="00953F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3F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kay.tatarstan.ru/resheniya-soveta-mo.htm?pub_id=180417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082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86367&amp;sub=0" TargetMode="External"/><Relationship Id="rId5" Type="http://schemas.openxmlformats.org/officeDocument/2006/relationships/hyperlink" Target="http://docs.cntd.ru/document/90201704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8</Pages>
  <Words>3157</Words>
  <Characters>17997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cp:lastPrinted>2021-02-05T05:10:00Z</cp:lastPrinted>
  <dcterms:created xsi:type="dcterms:W3CDTF">2018-02-12T12:20:00Z</dcterms:created>
  <dcterms:modified xsi:type="dcterms:W3CDTF">2021-02-05T05:45:00Z</dcterms:modified>
</cp:coreProperties>
</file>