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8A24A9" w:rsidRPr="00FF494F" w:rsidTr="003D6113">
        <w:trPr>
          <w:trHeight w:val="1552"/>
        </w:trPr>
        <w:tc>
          <w:tcPr>
            <w:tcW w:w="4408" w:type="dxa"/>
          </w:tcPr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ИСПОЛНИТЕЛЬНЫЙ КОМИТЕТ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94F">
              <w:rPr>
                <w:rFonts w:ascii="Times New Roman" w:hAnsi="Times New Roman"/>
                <w:sz w:val="24"/>
                <w:szCs w:val="24"/>
              </w:rPr>
              <w:t>НОВОБУРУНДУКОВСКОГО СЕЛЬСКОГО ПОСЕЛЕНИЯ ДРОЖЖАНОВСКОГО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94F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494F"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FF494F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Улица Вокзальная, дом 31,</w:t>
            </w:r>
          </w:p>
          <w:p w:rsidR="008A24A9" w:rsidRPr="00FF494F" w:rsidRDefault="004F5AC0" w:rsidP="003D6113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п</w:t>
            </w:r>
            <w:r w:rsidR="008A24A9" w:rsidRPr="00FF494F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.ж.-д.ст.Бурундуки, Дрожжановский район 422490</w:t>
            </w:r>
          </w:p>
        </w:tc>
        <w:tc>
          <w:tcPr>
            <w:tcW w:w="1267" w:type="dxa"/>
          </w:tcPr>
          <w:p w:rsidR="008A24A9" w:rsidRPr="00FF494F" w:rsidRDefault="008A24A9" w:rsidP="003D61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24A9" w:rsidRPr="00FF494F" w:rsidRDefault="008A24A9" w:rsidP="003D6113">
            <w:pPr>
              <w:pStyle w:val="a3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hideMark/>
          </w:tcPr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</w:pPr>
            <w:r w:rsidRPr="00FF494F">
              <w:rPr>
                <w:rFonts w:ascii="Times New Roman" w:hAnsi="Times New Roman"/>
                <w:sz w:val="24"/>
                <w:szCs w:val="24"/>
              </w:rPr>
              <w:t>ТАТАРСТАН РЕСПУБЛИКАСЫ</w:t>
            </w: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F494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ЧҮПРӘЛЕ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val="tt-RU"/>
              </w:rPr>
            </w:pPr>
            <w:r w:rsidRPr="00FF494F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</w:rPr>
              <w:t>МУНИЦИПАЛЬ</w:t>
            </w:r>
            <w:r w:rsidRPr="00FF494F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FF494F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</w:rPr>
              <w:t>районы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val="tt-RU"/>
              </w:rPr>
            </w:pPr>
            <w:r w:rsidRPr="00FF494F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val="tt-RU"/>
              </w:rPr>
              <w:t>Я</w:t>
            </w: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>ҢА БОРЫНДЫК АВЫЛ ҖИРЛЕГЕ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b/>
                <w:caps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tt-RU"/>
              </w:rPr>
              <w:t>БАШКАРМА КОМИТЕТЫ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</w:pPr>
            <w:r w:rsidRPr="00FF494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Вокзал урамы, 31 нче йорт,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F494F">
              <w:rPr>
                <w:rFonts w:ascii="Times New Roman" w:hAnsi="Times New Roman"/>
                <w:sz w:val="24"/>
                <w:szCs w:val="24"/>
              </w:rPr>
              <w:t>Борындык</w:t>
            </w:r>
            <w:proofErr w:type="spellEnd"/>
            <w:r w:rsidRPr="00FF4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494F">
              <w:rPr>
                <w:rFonts w:ascii="Times New Roman" w:hAnsi="Times New Roman"/>
                <w:sz w:val="24"/>
                <w:szCs w:val="24"/>
              </w:rPr>
              <w:t>тимер</w:t>
            </w:r>
            <w:proofErr w:type="spellEnd"/>
            <w:r w:rsidRPr="00FF4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494F">
              <w:rPr>
                <w:rFonts w:ascii="Times New Roman" w:hAnsi="Times New Roman"/>
                <w:sz w:val="24"/>
                <w:szCs w:val="24"/>
              </w:rPr>
              <w:t>юл</w:t>
            </w:r>
            <w:proofErr w:type="spellEnd"/>
            <w:r w:rsidRPr="00FF494F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proofErr w:type="spellStart"/>
            <w:r w:rsidRPr="00FF494F">
              <w:rPr>
                <w:rFonts w:ascii="Times New Roman" w:hAnsi="Times New Roman"/>
                <w:sz w:val="24"/>
                <w:szCs w:val="24"/>
              </w:rPr>
              <w:t>поселогы</w:t>
            </w:r>
            <w:proofErr w:type="spellEnd"/>
            <w:r w:rsidRPr="00FF494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proofErr w:type="spellStart"/>
            <w:r w:rsidRPr="00FF494F">
              <w:rPr>
                <w:rFonts w:ascii="Times New Roman" w:hAnsi="Times New Roman"/>
                <w:sz w:val="24"/>
                <w:szCs w:val="24"/>
                <w:lang w:eastAsia="ru-RU"/>
              </w:rPr>
              <w:t>Чүпрәле</w:t>
            </w:r>
            <w:proofErr w:type="spellEnd"/>
            <w:r w:rsidRPr="00FF4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районы</w:t>
            </w:r>
          </w:p>
          <w:p w:rsidR="008A24A9" w:rsidRPr="00FF494F" w:rsidRDefault="008A24A9" w:rsidP="003D6113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FF494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422490</w:t>
            </w:r>
          </w:p>
        </w:tc>
      </w:tr>
      <w:tr w:rsidR="008A24A9" w:rsidRPr="0093107F" w:rsidTr="003D6113">
        <w:trPr>
          <w:trHeight w:val="156"/>
        </w:trPr>
        <w:tc>
          <w:tcPr>
            <w:tcW w:w="9645" w:type="dxa"/>
            <w:gridSpan w:val="3"/>
          </w:tcPr>
          <w:p w:rsidR="008A24A9" w:rsidRPr="00FF494F" w:rsidRDefault="008A24A9" w:rsidP="00BA1A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F494F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Тел.: (84375) 3-17-45, 3-17-03, факс: (84375) 3-17-45,</w:t>
            </w: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F494F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>-mail:</w:t>
            </w:r>
            <w:r w:rsidRPr="00FF494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494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Nbur</w:t>
            </w:r>
            <w:proofErr w:type="spellEnd"/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>.Drz@tatar.ru,</w:t>
            </w:r>
          </w:p>
          <w:p w:rsidR="008A24A9" w:rsidRPr="00FF494F" w:rsidRDefault="008A24A9" w:rsidP="00BA1A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www. </w:t>
            </w:r>
            <w:proofErr w:type="spellStart"/>
            <w:r w:rsidRPr="00FF494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Nbur</w:t>
            </w:r>
            <w:proofErr w:type="spellEnd"/>
            <w:r w:rsidRPr="00FF494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-drogganoe.tatarstan.ru </w:t>
            </w:r>
            <w:r w:rsidR="0093107F">
              <w:rPr>
                <w:rFonts w:ascii="Times New Roman" w:hAnsi="Times New Roman"/>
                <w:sz w:val="24"/>
                <w:szCs w:val="24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8A24A9" w:rsidRPr="00FF494F" w:rsidRDefault="00831A95" w:rsidP="00487C0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       </w:t>
            </w:r>
          </w:p>
        </w:tc>
      </w:tr>
    </w:tbl>
    <w:p w:rsidR="008A24A9" w:rsidRDefault="008A24A9" w:rsidP="008A24A9">
      <w:pPr>
        <w:pStyle w:val="a3"/>
        <w:rPr>
          <w:rFonts w:ascii="Times New Roman" w:hAnsi="Times New Roman"/>
          <w:sz w:val="24"/>
          <w:szCs w:val="24"/>
        </w:rPr>
      </w:pPr>
      <w:r w:rsidRPr="004A3AB3">
        <w:rPr>
          <w:rFonts w:ascii="Times New Roman" w:hAnsi="Times New Roman"/>
          <w:sz w:val="24"/>
          <w:szCs w:val="24"/>
        </w:rPr>
        <w:t>ПОСТАНОВЛЕНИЕ</w:t>
      </w:r>
      <w:r w:rsidRPr="004A3AB3">
        <w:rPr>
          <w:rFonts w:ascii="Times New Roman" w:hAnsi="Times New Roman"/>
          <w:sz w:val="24"/>
          <w:szCs w:val="24"/>
        </w:rPr>
        <w:tab/>
      </w:r>
      <w:r w:rsidRPr="004A3AB3">
        <w:rPr>
          <w:rFonts w:ascii="Times New Roman" w:hAnsi="Times New Roman"/>
          <w:sz w:val="24"/>
          <w:szCs w:val="24"/>
        </w:rPr>
        <w:tab/>
      </w:r>
      <w:r w:rsidRPr="004A3AB3">
        <w:rPr>
          <w:rFonts w:ascii="Times New Roman" w:hAnsi="Times New Roman"/>
          <w:sz w:val="24"/>
          <w:szCs w:val="24"/>
        </w:rPr>
        <w:tab/>
      </w:r>
      <w:r w:rsidRPr="004A3AB3">
        <w:rPr>
          <w:rFonts w:ascii="Times New Roman" w:hAnsi="Times New Roman"/>
          <w:sz w:val="24"/>
          <w:szCs w:val="24"/>
        </w:rPr>
        <w:tab/>
      </w:r>
      <w:r w:rsidRPr="004A3AB3">
        <w:rPr>
          <w:rFonts w:ascii="Times New Roman" w:hAnsi="Times New Roman"/>
          <w:sz w:val="24"/>
          <w:szCs w:val="24"/>
        </w:rPr>
        <w:tab/>
        <w:t xml:space="preserve">     </w:t>
      </w:r>
      <w:r w:rsidRPr="004A3AB3">
        <w:rPr>
          <w:rFonts w:ascii="Times New Roman" w:hAnsi="Times New Roman"/>
          <w:sz w:val="24"/>
          <w:szCs w:val="24"/>
          <w:lang w:val="tt-RU"/>
        </w:rPr>
        <w:t xml:space="preserve">                                 </w:t>
      </w:r>
      <w:r w:rsidRPr="004A3AB3">
        <w:rPr>
          <w:rFonts w:ascii="Times New Roman" w:hAnsi="Times New Roman"/>
          <w:sz w:val="24"/>
          <w:szCs w:val="24"/>
        </w:rPr>
        <w:t xml:space="preserve"> КАРАР</w:t>
      </w:r>
    </w:p>
    <w:p w:rsidR="00487C0A" w:rsidRDefault="00487C0A" w:rsidP="008A24A9">
      <w:pPr>
        <w:pStyle w:val="a3"/>
        <w:rPr>
          <w:rFonts w:ascii="Times New Roman" w:hAnsi="Times New Roman"/>
          <w:sz w:val="24"/>
          <w:szCs w:val="24"/>
        </w:rPr>
      </w:pPr>
    </w:p>
    <w:p w:rsidR="00487C0A" w:rsidRPr="00487C0A" w:rsidRDefault="00D7321C" w:rsidP="008A24A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12456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="0012456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="00666C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93107F">
        <w:rPr>
          <w:rFonts w:ascii="Times New Roman" w:hAnsi="Times New Roman"/>
          <w:sz w:val="28"/>
          <w:szCs w:val="28"/>
        </w:rPr>
        <w:t xml:space="preserve">                      </w:t>
      </w:r>
      <w:r w:rsidR="00487C0A">
        <w:rPr>
          <w:rFonts w:ascii="Times New Roman" w:hAnsi="Times New Roman"/>
          <w:sz w:val="28"/>
          <w:szCs w:val="28"/>
        </w:rPr>
        <w:t xml:space="preserve">№ </w:t>
      </w:r>
      <w:r w:rsidR="0093107F">
        <w:rPr>
          <w:rFonts w:ascii="Times New Roman" w:hAnsi="Times New Roman"/>
          <w:sz w:val="28"/>
          <w:szCs w:val="28"/>
        </w:rPr>
        <w:t>5</w:t>
      </w:r>
    </w:p>
    <w:p w:rsidR="008A24A9" w:rsidRPr="00A9551A" w:rsidRDefault="008A24A9" w:rsidP="008A24A9">
      <w:pPr>
        <w:jc w:val="center"/>
      </w:pPr>
    </w:p>
    <w:p w:rsidR="008A24A9" w:rsidRPr="00107357" w:rsidRDefault="008A24A9" w:rsidP="008A24A9">
      <w:pPr>
        <w:rPr>
          <w:color w:val="1E1E1E"/>
          <w:sz w:val="28"/>
          <w:szCs w:val="28"/>
        </w:rPr>
      </w:pPr>
      <w:r w:rsidRPr="00107357">
        <w:rPr>
          <w:color w:val="1E1E1E"/>
          <w:sz w:val="28"/>
          <w:szCs w:val="28"/>
        </w:rPr>
        <w:t>Об утверждении плана антинаркотических мероприятий на территории Новобурундуковского сельского поселения Дрожжановского муниципального района на 20</w:t>
      </w:r>
      <w:r w:rsidR="00371A13" w:rsidRPr="00107357">
        <w:rPr>
          <w:color w:val="1E1E1E"/>
          <w:sz w:val="28"/>
          <w:szCs w:val="28"/>
        </w:rPr>
        <w:t>2</w:t>
      </w:r>
      <w:r w:rsidR="00D7321C">
        <w:rPr>
          <w:color w:val="1E1E1E"/>
          <w:sz w:val="28"/>
          <w:szCs w:val="28"/>
        </w:rPr>
        <w:t>1</w:t>
      </w:r>
      <w:r w:rsidRPr="00107357">
        <w:rPr>
          <w:color w:val="1E1E1E"/>
          <w:sz w:val="28"/>
          <w:szCs w:val="28"/>
        </w:rPr>
        <w:t xml:space="preserve"> год</w:t>
      </w:r>
      <w:r w:rsidR="00371A13" w:rsidRPr="00107357">
        <w:rPr>
          <w:color w:val="1E1E1E"/>
          <w:sz w:val="28"/>
          <w:szCs w:val="28"/>
        </w:rPr>
        <w:t>.</w:t>
      </w:r>
    </w:p>
    <w:p w:rsidR="008A24A9" w:rsidRPr="00107357" w:rsidRDefault="008A24A9" w:rsidP="008A24A9">
      <w:pPr>
        <w:rPr>
          <w:sz w:val="28"/>
          <w:szCs w:val="28"/>
        </w:rPr>
      </w:pPr>
    </w:p>
    <w:p w:rsidR="00831A95" w:rsidRPr="00107357" w:rsidRDefault="00831A95" w:rsidP="00831A95">
      <w:pPr>
        <w:spacing w:line="340" w:lineRule="atLeast"/>
        <w:ind w:firstLine="708"/>
        <w:jc w:val="both"/>
        <w:rPr>
          <w:color w:val="1E1E1E"/>
          <w:sz w:val="28"/>
          <w:szCs w:val="28"/>
        </w:rPr>
      </w:pPr>
      <w:r w:rsidRPr="00107357">
        <w:rPr>
          <w:color w:val="1E1E1E"/>
          <w:sz w:val="28"/>
          <w:szCs w:val="28"/>
        </w:rPr>
        <w:t>В соответствии Указа Президента Российской Федерации  от 09.06.2010 года № 690  «Об утверждении Стратегии государственной антинаркотической политики Российской Федерации до 2020 года»,</w:t>
      </w:r>
      <w:r w:rsidRPr="00107357">
        <w:rPr>
          <w:sz w:val="28"/>
          <w:szCs w:val="28"/>
        </w:rPr>
        <w:t xml:space="preserve"> п.2 ст.7 Федерального закона от 08.01.1998 № 3-ФЗ «О наркотических средствах и психотропных веществах» руководствуясь  Указом Президента Российской Федерации от 18.10.2007 N 1374 "О дополнительных мерах по противодействию незаконному обороту наркотических средств, психотропных веществ», Устава Новобурундуковского сельского поселения</w:t>
      </w:r>
      <w:r w:rsidR="00953FDA" w:rsidRPr="00107357">
        <w:rPr>
          <w:sz w:val="28"/>
          <w:szCs w:val="28"/>
        </w:rPr>
        <w:t xml:space="preserve"> Дрожжановского муниципального района Республики Татарстан</w:t>
      </w:r>
      <w:r w:rsidRPr="00107357">
        <w:rPr>
          <w:sz w:val="28"/>
          <w:szCs w:val="28"/>
        </w:rPr>
        <w:t xml:space="preserve"> Исполнительный комитет  Новобурундуковского сельского поселения ПОСТАНОВЛЯЕТ:</w:t>
      </w:r>
    </w:p>
    <w:p w:rsidR="00831A95" w:rsidRPr="00371A13" w:rsidRDefault="00831A95" w:rsidP="00371A13">
      <w:pPr>
        <w:ind w:firstLine="567"/>
        <w:jc w:val="both"/>
        <w:rPr>
          <w:color w:val="1E1E1E"/>
          <w:sz w:val="28"/>
          <w:szCs w:val="28"/>
        </w:rPr>
      </w:pPr>
      <w:r w:rsidRPr="00371A13">
        <w:rPr>
          <w:color w:val="1E1E1E"/>
          <w:sz w:val="28"/>
          <w:szCs w:val="28"/>
        </w:rPr>
        <w:t>1.  Утвердить план антинаркотических мероприятий на территории   Новобурундуковского сельского поселения Дрожжановского муниципального района Республики Татарстан на 20</w:t>
      </w:r>
      <w:r w:rsidR="00371A13" w:rsidRPr="00371A13">
        <w:rPr>
          <w:color w:val="1E1E1E"/>
          <w:sz w:val="28"/>
          <w:szCs w:val="28"/>
        </w:rPr>
        <w:t>2</w:t>
      </w:r>
      <w:r w:rsidR="00D7321C">
        <w:rPr>
          <w:color w:val="1E1E1E"/>
          <w:sz w:val="28"/>
          <w:szCs w:val="28"/>
        </w:rPr>
        <w:t>1</w:t>
      </w:r>
      <w:r w:rsidRPr="00371A13">
        <w:rPr>
          <w:color w:val="1E1E1E"/>
          <w:sz w:val="28"/>
          <w:szCs w:val="28"/>
        </w:rPr>
        <w:t xml:space="preserve"> год (Приложение 1).</w:t>
      </w:r>
    </w:p>
    <w:p w:rsidR="00831A95" w:rsidRPr="00371A13" w:rsidRDefault="00371A13" w:rsidP="00371A1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71A13">
        <w:rPr>
          <w:sz w:val="28"/>
          <w:szCs w:val="28"/>
        </w:rPr>
        <w:t xml:space="preserve"> </w:t>
      </w:r>
      <w:r w:rsidR="00831A95" w:rsidRPr="00371A13">
        <w:rPr>
          <w:sz w:val="28"/>
          <w:szCs w:val="28"/>
        </w:rPr>
        <w:t xml:space="preserve">2.   </w:t>
      </w:r>
      <w:r w:rsidR="00831A95" w:rsidRPr="00371A13">
        <w:rPr>
          <w:rFonts w:ascii="Times New Roman" w:hAnsi="Times New Roman"/>
          <w:sz w:val="28"/>
          <w:szCs w:val="28"/>
        </w:rPr>
        <w:t xml:space="preserve">Обнародовать настоящее постановление на информационных стендах сельского поселения и разместить на официальном сайте Новобурундуковского сельского поселения Дрожжановского муниципального района Портала муниципальных образований Республики Татарстан.  </w:t>
      </w:r>
    </w:p>
    <w:p w:rsidR="00831A95" w:rsidRPr="00371A13" w:rsidRDefault="00831A95" w:rsidP="00371A13">
      <w:pPr>
        <w:pStyle w:val="2"/>
        <w:ind w:left="0" w:firstLine="567"/>
        <w:rPr>
          <w:sz w:val="28"/>
          <w:szCs w:val="28"/>
        </w:rPr>
      </w:pPr>
      <w:r w:rsidRPr="00371A13">
        <w:rPr>
          <w:sz w:val="28"/>
          <w:szCs w:val="28"/>
        </w:rPr>
        <w:t xml:space="preserve">  3.   Контроль за исполнением настоя</w:t>
      </w:r>
      <w:r w:rsidR="00BA1ADE" w:rsidRPr="00371A13">
        <w:rPr>
          <w:sz w:val="28"/>
          <w:szCs w:val="28"/>
        </w:rPr>
        <w:t xml:space="preserve">щего постановления оставляю за </w:t>
      </w:r>
      <w:r w:rsidRPr="00371A13">
        <w:rPr>
          <w:sz w:val="28"/>
          <w:szCs w:val="28"/>
        </w:rPr>
        <w:t>собой.</w:t>
      </w:r>
    </w:p>
    <w:p w:rsidR="001B6DFD" w:rsidRDefault="00831A95" w:rsidP="001B6DFD">
      <w:pPr>
        <w:spacing w:line="340" w:lineRule="atLeast"/>
        <w:ind w:firstLine="200"/>
        <w:jc w:val="both"/>
        <w:rPr>
          <w:color w:val="1E1E1E"/>
          <w:sz w:val="26"/>
          <w:szCs w:val="26"/>
        </w:rPr>
      </w:pPr>
      <w:r w:rsidRPr="0057235B">
        <w:rPr>
          <w:color w:val="1E1E1E"/>
          <w:sz w:val="26"/>
          <w:szCs w:val="26"/>
        </w:rPr>
        <w:t> </w:t>
      </w:r>
    </w:p>
    <w:p w:rsidR="00831A95" w:rsidRPr="00371A13" w:rsidRDefault="00831A95" w:rsidP="001B6DFD">
      <w:pPr>
        <w:spacing w:line="340" w:lineRule="atLeast"/>
        <w:jc w:val="both"/>
        <w:rPr>
          <w:color w:val="1E1E1E"/>
          <w:sz w:val="28"/>
          <w:szCs w:val="28"/>
        </w:rPr>
      </w:pPr>
      <w:r w:rsidRPr="00371A13">
        <w:rPr>
          <w:sz w:val="28"/>
          <w:szCs w:val="28"/>
        </w:rPr>
        <w:t>Глава Новобурундуковского</w:t>
      </w:r>
    </w:p>
    <w:p w:rsidR="00831A95" w:rsidRPr="00371A13" w:rsidRDefault="00831A95" w:rsidP="00831A95">
      <w:pPr>
        <w:rPr>
          <w:sz w:val="28"/>
          <w:szCs w:val="28"/>
        </w:rPr>
      </w:pPr>
      <w:r w:rsidRPr="00371A13">
        <w:rPr>
          <w:sz w:val="28"/>
          <w:szCs w:val="28"/>
        </w:rPr>
        <w:t>сельского поселения</w:t>
      </w:r>
      <w:r w:rsidRPr="00371A13">
        <w:rPr>
          <w:sz w:val="28"/>
          <w:szCs w:val="28"/>
        </w:rPr>
        <w:tab/>
      </w:r>
      <w:r w:rsidRPr="00371A13">
        <w:rPr>
          <w:sz w:val="28"/>
          <w:szCs w:val="28"/>
        </w:rPr>
        <w:tab/>
      </w:r>
      <w:r w:rsidRPr="00371A13">
        <w:rPr>
          <w:sz w:val="28"/>
          <w:szCs w:val="28"/>
        </w:rPr>
        <w:tab/>
      </w:r>
      <w:r w:rsidRPr="00371A13">
        <w:rPr>
          <w:sz w:val="28"/>
          <w:szCs w:val="28"/>
        </w:rPr>
        <w:tab/>
      </w:r>
      <w:r w:rsidRPr="00371A13">
        <w:rPr>
          <w:sz w:val="28"/>
          <w:szCs w:val="28"/>
        </w:rPr>
        <w:tab/>
      </w:r>
      <w:r w:rsidR="00371A13">
        <w:rPr>
          <w:sz w:val="28"/>
          <w:szCs w:val="28"/>
        </w:rPr>
        <w:tab/>
      </w:r>
      <w:r w:rsidR="00371A13">
        <w:rPr>
          <w:sz w:val="28"/>
          <w:szCs w:val="28"/>
        </w:rPr>
        <w:tab/>
      </w:r>
      <w:r w:rsidRPr="00371A13">
        <w:rPr>
          <w:sz w:val="28"/>
          <w:szCs w:val="28"/>
        </w:rPr>
        <w:t>В.Г.</w:t>
      </w:r>
      <w:r w:rsidR="00D7321C">
        <w:rPr>
          <w:sz w:val="28"/>
          <w:szCs w:val="28"/>
        </w:rPr>
        <w:t xml:space="preserve"> </w:t>
      </w:r>
      <w:r w:rsidRPr="00371A13">
        <w:rPr>
          <w:sz w:val="28"/>
          <w:szCs w:val="28"/>
        </w:rPr>
        <w:t>Ранцев</w:t>
      </w:r>
    </w:p>
    <w:p w:rsidR="00371A13" w:rsidRPr="00371A13" w:rsidRDefault="00371A13" w:rsidP="00831A95">
      <w:pPr>
        <w:pStyle w:val="a4"/>
        <w:spacing w:after="0"/>
        <w:ind w:left="6237"/>
        <w:jc w:val="both"/>
        <w:rPr>
          <w:color w:val="282828"/>
          <w:sz w:val="28"/>
          <w:szCs w:val="28"/>
        </w:rPr>
      </w:pPr>
    </w:p>
    <w:p w:rsidR="0093107F" w:rsidRDefault="0093107F" w:rsidP="00831A95">
      <w:pPr>
        <w:pStyle w:val="a4"/>
        <w:spacing w:after="0"/>
        <w:ind w:left="6237"/>
        <w:jc w:val="both"/>
        <w:rPr>
          <w:color w:val="282828"/>
          <w:sz w:val="28"/>
          <w:szCs w:val="28"/>
        </w:rPr>
      </w:pPr>
    </w:p>
    <w:p w:rsidR="00831A95" w:rsidRPr="00821930" w:rsidRDefault="00831A95" w:rsidP="00831A95">
      <w:pPr>
        <w:pStyle w:val="a4"/>
        <w:spacing w:after="0"/>
        <w:ind w:left="6237"/>
        <w:jc w:val="both"/>
        <w:rPr>
          <w:color w:val="282828"/>
          <w:sz w:val="28"/>
          <w:szCs w:val="28"/>
        </w:rPr>
      </w:pPr>
      <w:r w:rsidRPr="00821930">
        <w:rPr>
          <w:color w:val="282828"/>
          <w:sz w:val="28"/>
          <w:szCs w:val="28"/>
        </w:rPr>
        <w:lastRenderedPageBreak/>
        <w:t>Приложение № 1</w:t>
      </w:r>
    </w:p>
    <w:p w:rsidR="00831A95" w:rsidRPr="00821930" w:rsidRDefault="00831A95" w:rsidP="00831A95">
      <w:pPr>
        <w:pStyle w:val="a4"/>
        <w:spacing w:after="0"/>
        <w:ind w:left="6237"/>
        <w:rPr>
          <w:color w:val="282828"/>
          <w:sz w:val="28"/>
          <w:szCs w:val="28"/>
        </w:rPr>
      </w:pPr>
      <w:r w:rsidRPr="00821930">
        <w:rPr>
          <w:color w:val="282828"/>
          <w:sz w:val="28"/>
          <w:szCs w:val="28"/>
        </w:rPr>
        <w:t>к постановлению Исполнительного комитета</w:t>
      </w:r>
    </w:p>
    <w:p w:rsidR="00487C0A" w:rsidRDefault="00831A95" w:rsidP="00831A95">
      <w:pPr>
        <w:pStyle w:val="a4"/>
        <w:spacing w:after="0"/>
        <w:ind w:left="6237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Новобурундуковского</w:t>
      </w:r>
      <w:r w:rsidRPr="00821930">
        <w:rPr>
          <w:color w:val="282828"/>
          <w:sz w:val="28"/>
          <w:szCs w:val="28"/>
        </w:rPr>
        <w:t xml:space="preserve"> сельского поселения</w:t>
      </w:r>
    </w:p>
    <w:p w:rsidR="00831A95" w:rsidRDefault="00487C0A" w:rsidP="00831A95">
      <w:pPr>
        <w:pStyle w:val="a4"/>
        <w:spacing w:after="0"/>
        <w:ind w:left="6237"/>
        <w:rPr>
          <w:i/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от </w:t>
      </w:r>
      <w:r w:rsidR="00D7321C">
        <w:rPr>
          <w:color w:val="282828"/>
          <w:sz w:val="28"/>
          <w:szCs w:val="28"/>
        </w:rPr>
        <w:t>01</w:t>
      </w:r>
      <w:r w:rsidR="001B6DFD">
        <w:rPr>
          <w:color w:val="282828"/>
          <w:sz w:val="28"/>
          <w:szCs w:val="28"/>
        </w:rPr>
        <w:t>.0</w:t>
      </w:r>
      <w:r w:rsidR="00D7321C">
        <w:rPr>
          <w:color w:val="282828"/>
          <w:sz w:val="28"/>
          <w:szCs w:val="28"/>
        </w:rPr>
        <w:t>2</w:t>
      </w:r>
      <w:r w:rsidR="001B6DFD">
        <w:rPr>
          <w:color w:val="282828"/>
          <w:sz w:val="28"/>
          <w:szCs w:val="28"/>
        </w:rPr>
        <w:t>.20</w:t>
      </w:r>
      <w:r w:rsidR="00371A13">
        <w:rPr>
          <w:color w:val="282828"/>
          <w:sz w:val="28"/>
          <w:szCs w:val="28"/>
        </w:rPr>
        <w:t>2</w:t>
      </w:r>
      <w:r w:rsidR="00D7321C">
        <w:rPr>
          <w:color w:val="282828"/>
          <w:sz w:val="28"/>
          <w:szCs w:val="28"/>
        </w:rPr>
        <w:t>1</w:t>
      </w:r>
      <w:r>
        <w:rPr>
          <w:color w:val="282828"/>
          <w:sz w:val="28"/>
          <w:szCs w:val="28"/>
        </w:rPr>
        <w:t xml:space="preserve"> №</w:t>
      </w:r>
      <w:r w:rsidR="0093107F">
        <w:rPr>
          <w:color w:val="282828"/>
          <w:sz w:val="28"/>
          <w:szCs w:val="28"/>
        </w:rPr>
        <w:t>5</w:t>
      </w:r>
      <w:bookmarkStart w:id="0" w:name="_GoBack"/>
      <w:bookmarkEnd w:id="0"/>
      <w:r w:rsidR="00831A95" w:rsidRPr="00821930">
        <w:rPr>
          <w:i/>
          <w:color w:val="282828"/>
          <w:sz w:val="28"/>
          <w:szCs w:val="28"/>
        </w:rPr>
        <w:t xml:space="preserve"> </w:t>
      </w:r>
      <w:r w:rsidR="00831A95">
        <w:rPr>
          <w:i/>
          <w:color w:val="282828"/>
          <w:sz w:val="28"/>
          <w:szCs w:val="28"/>
        </w:rPr>
        <w:t xml:space="preserve"> </w:t>
      </w:r>
    </w:p>
    <w:p w:rsidR="008A24A9" w:rsidRPr="008A24A9" w:rsidRDefault="008A24A9" w:rsidP="008A24A9">
      <w:pPr>
        <w:jc w:val="center"/>
        <w:rPr>
          <w:sz w:val="28"/>
          <w:szCs w:val="28"/>
        </w:rPr>
      </w:pPr>
    </w:p>
    <w:p w:rsidR="008A24A9" w:rsidRPr="008A24A9" w:rsidRDefault="008A24A9" w:rsidP="008A24A9">
      <w:pPr>
        <w:jc w:val="center"/>
        <w:rPr>
          <w:iCs/>
          <w:sz w:val="28"/>
          <w:szCs w:val="28"/>
        </w:rPr>
      </w:pPr>
      <w:r w:rsidRPr="008A24A9">
        <w:rPr>
          <w:iCs/>
          <w:sz w:val="28"/>
          <w:szCs w:val="28"/>
        </w:rPr>
        <w:t xml:space="preserve">План </w:t>
      </w:r>
      <w:r w:rsidR="001B6DFD">
        <w:rPr>
          <w:iCs/>
          <w:sz w:val="28"/>
          <w:szCs w:val="28"/>
        </w:rPr>
        <w:t xml:space="preserve">антинаркотических мероприятий, </w:t>
      </w:r>
      <w:r w:rsidRPr="008A24A9">
        <w:rPr>
          <w:iCs/>
          <w:sz w:val="28"/>
          <w:szCs w:val="28"/>
        </w:rPr>
        <w:t xml:space="preserve">направленный </w:t>
      </w:r>
    </w:p>
    <w:p w:rsidR="008A24A9" w:rsidRPr="008A24A9" w:rsidRDefault="008A24A9" w:rsidP="008A24A9">
      <w:pPr>
        <w:jc w:val="center"/>
        <w:rPr>
          <w:iCs/>
          <w:sz w:val="28"/>
          <w:szCs w:val="28"/>
        </w:rPr>
      </w:pPr>
      <w:r w:rsidRPr="008A24A9">
        <w:rPr>
          <w:iCs/>
          <w:sz w:val="28"/>
          <w:szCs w:val="28"/>
        </w:rPr>
        <w:t>на профилактику наркомании и токсикомании </w:t>
      </w:r>
    </w:p>
    <w:p w:rsidR="008A24A9" w:rsidRPr="008A24A9" w:rsidRDefault="008A24A9" w:rsidP="008A24A9">
      <w:pPr>
        <w:jc w:val="center"/>
        <w:rPr>
          <w:iCs/>
          <w:sz w:val="28"/>
          <w:szCs w:val="28"/>
        </w:rPr>
      </w:pPr>
      <w:r w:rsidRPr="008A24A9">
        <w:rPr>
          <w:iCs/>
          <w:sz w:val="28"/>
          <w:szCs w:val="28"/>
        </w:rPr>
        <w:t>сельского поселения на 20</w:t>
      </w:r>
      <w:r w:rsidR="00D7321C">
        <w:rPr>
          <w:iCs/>
          <w:sz w:val="28"/>
          <w:szCs w:val="28"/>
        </w:rPr>
        <w:t>21</w:t>
      </w:r>
      <w:r w:rsidRPr="008A24A9">
        <w:rPr>
          <w:iCs/>
          <w:sz w:val="28"/>
          <w:szCs w:val="28"/>
        </w:rPr>
        <w:t xml:space="preserve"> год.</w:t>
      </w:r>
    </w:p>
    <w:p w:rsidR="008A24A9" w:rsidRPr="008A24A9" w:rsidRDefault="008A24A9" w:rsidP="008A24A9">
      <w:pPr>
        <w:ind w:firstLine="720"/>
        <w:jc w:val="both"/>
        <w:rPr>
          <w:b/>
          <w:sz w:val="28"/>
          <w:szCs w:val="28"/>
        </w:rPr>
      </w:pPr>
      <w:r w:rsidRPr="008A24A9">
        <w:rPr>
          <w:b/>
          <w:sz w:val="28"/>
          <w:szCs w:val="28"/>
        </w:rPr>
        <w:t>1. Оценка исходной ситуации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Проблемы наркомании, алкоголизма и других асоциальных явлений в молодежной среде в современном обществе являются одними из наиболее сложных проблем, порождающих необходимость решительных и активных действий по организации профилактических мероприятий, особенно среди молодежи, так как именно представители данной категории попадают в зависимость. Сложившаяся ситуация требует применения комплексного, концептуально осмысленного подхода к решению проблемы профилактической помощи, предупреждающей употребление наркотиков и развитие алкогольной зависимости. Очень важным в этом отношении является процесс формирования у представителей молодого поколения позитивных социальных установок на здоровый образ жизни, исключающих развитие наркотической или алкогольной зависимости.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 xml:space="preserve">Потребители наркотиков - это потенциальные </w:t>
      </w:r>
      <w:proofErr w:type="spellStart"/>
      <w:r w:rsidRPr="008A24A9">
        <w:rPr>
          <w:sz w:val="28"/>
          <w:szCs w:val="28"/>
        </w:rPr>
        <w:t>инфекционосители</w:t>
      </w:r>
      <w:proofErr w:type="spellEnd"/>
      <w:r w:rsidRPr="008A24A9">
        <w:rPr>
          <w:sz w:val="28"/>
          <w:szCs w:val="28"/>
        </w:rPr>
        <w:t xml:space="preserve"> гепатита В, С, ВИЧ, сифилиса и др.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 xml:space="preserve">Проблемы, связанные с незаконным употреблением наркотиков, многогранны. При этом следует принять как факт, что сами по себе ни жесткая репрессивная политика, ни легализация наркотиков, уже испробованные в разных странах мира, этой проблемы до конца не снимают. Именно поэтому решение ее лежит в комплексном взаимодействии различных структур и ведомств в профилактической и предупредительной работе. Предотвращение появления спроса на наркотики, равно как и его сокращение, - эффективное средство в борьбе с наркоманией и </w:t>
      </w:r>
      <w:proofErr w:type="spellStart"/>
      <w:r w:rsidRPr="008A24A9">
        <w:rPr>
          <w:sz w:val="28"/>
          <w:szCs w:val="28"/>
        </w:rPr>
        <w:t>наркопреступностью</w:t>
      </w:r>
      <w:proofErr w:type="spellEnd"/>
      <w:r w:rsidRPr="008A24A9">
        <w:rPr>
          <w:sz w:val="28"/>
          <w:szCs w:val="28"/>
        </w:rPr>
        <w:t>.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</w:p>
    <w:p w:rsidR="008A24A9" w:rsidRPr="008A24A9" w:rsidRDefault="008A24A9" w:rsidP="008A24A9">
      <w:pPr>
        <w:ind w:firstLine="720"/>
        <w:jc w:val="both"/>
        <w:rPr>
          <w:b/>
          <w:sz w:val="28"/>
          <w:szCs w:val="28"/>
        </w:rPr>
      </w:pPr>
      <w:r w:rsidRPr="008A24A9">
        <w:rPr>
          <w:b/>
          <w:sz w:val="28"/>
          <w:szCs w:val="28"/>
        </w:rPr>
        <w:t>2. Цели, задачи, основные направления развития</w:t>
      </w:r>
    </w:p>
    <w:p w:rsidR="008A24A9" w:rsidRPr="008A24A9" w:rsidRDefault="008A24A9" w:rsidP="008A24A9">
      <w:pPr>
        <w:ind w:firstLine="720"/>
        <w:jc w:val="both"/>
        <w:rPr>
          <w:b/>
          <w:sz w:val="28"/>
          <w:szCs w:val="28"/>
        </w:rPr>
      </w:pP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Целью Плана является минимизация угрозы распространения наркомании, ВИЧ-инфекции и алкоголизма на территории поселения.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-создание единой системы профилактики злоупотребления наркотиками различными категориями населения, включающую в себя комплекс мер, направленных на снижение вредных последствий злоупотребления наркотическими средствами и психотропными веществами, а также на предупреждение вовлечения несовершеннолетних и молодежи в процесс употребления наркотиков;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lastRenderedPageBreak/>
        <w:t xml:space="preserve">- пропаганда здорового образа жизни, информирования населения через средства массовой информации и выпуск печатной продукции о вреде алкоголизма, </w:t>
      </w:r>
      <w:proofErr w:type="spellStart"/>
      <w:r w:rsidRPr="008A24A9">
        <w:rPr>
          <w:sz w:val="28"/>
          <w:szCs w:val="28"/>
        </w:rPr>
        <w:t>табакокурения</w:t>
      </w:r>
      <w:proofErr w:type="spellEnd"/>
      <w:r w:rsidRPr="008A24A9">
        <w:rPr>
          <w:sz w:val="28"/>
          <w:szCs w:val="28"/>
        </w:rPr>
        <w:t>, наркомании;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 xml:space="preserve">- формирования у молодежи </w:t>
      </w:r>
      <w:r w:rsidR="00831A95">
        <w:rPr>
          <w:sz w:val="28"/>
          <w:szCs w:val="28"/>
        </w:rPr>
        <w:t>Новобурундуковского</w:t>
      </w:r>
      <w:r w:rsidRPr="008A24A9">
        <w:rPr>
          <w:sz w:val="28"/>
          <w:szCs w:val="28"/>
        </w:rPr>
        <w:t xml:space="preserve"> сельского </w:t>
      </w:r>
      <w:proofErr w:type="gramStart"/>
      <w:r w:rsidRPr="008A24A9">
        <w:rPr>
          <w:sz w:val="28"/>
          <w:szCs w:val="28"/>
        </w:rPr>
        <w:t>поселения  мотивации</w:t>
      </w:r>
      <w:proofErr w:type="gramEnd"/>
      <w:r w:rsidRPr="008A24A9">
        <w:rPr>
          <w:sz w:val="28"/>
          <w:szCs w:val="28"/>
        </w:rPr>
        <w:t xml:space="preserve"> к здоровому образу жизни.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Для решения поставленной цели необходимо решить следующие задачи: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- совершенствование системы профилактики наркотизации населения;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- повышение роли семьи в вопросах профилактики наркотизации детей и подростков.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В результате реализации мероприятий Плана, планируется достигнуть: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 xml:space="preserve">- повышение осведомленности всех категорий населения по проблемам алкоголизма, </w:t>
      </w:r>
      <w:proofErr w:type="spellStart"/>
      <w:r w:rsidRPr="008A24A9">
        <w:rPr>
          <w:sz w:val="28"/>
          <w:szCs w:val="28"/>
        </w:rPr>
        <w:t>табакокурения</w:t>
      </w:r>
      <w:proofErr w:type="spellEnd"/>
      <w:r w:rsidRPr="008A24A9">
        <w:rPr>
          <w:sz w:val="28"/>
          <w:szCs w:val="28"/>
        </w:rPr>
        <w:t xml:space="preserve"> и наркомании;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 xml:space="preserve">- формирование среди населения поселения негативного отношения к употреблению </w:t>
      </w:r>
      <w:proofErr w:type="spellStart"/>
      <w:r w:rsidRPr="008A24A9">
        <w:rPr>
          <w:sz w:val="28"/>
          <w:szCs w:val="28"/>
        </w:rPr>
        <w:t>психоактивных</w:t>
      </w:r>
      <w:proofErr w:type="spellEnd"/>
      <w:r w:rsidRPr="008A24A9">
        <w:rPr>
          <w:sz w:val="28"/>
          <w:szCs w:val="28"/>
        </w:rPr>
        <w:t xml:space="preserve"> веществ и выработка в молодежной среде устойчивых механизмов неприятия употребления наркотиков;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 xml:space="preserve">- обеспечение наиболее полного охвата всех групп населения </w:t>
      </w:r>
      <w:r w:rsidR="00831A95">
        <w:rPr>
          <w:sz w:val="28"/>
          <w:szCs w:val="28"/>
        </w:rPr>
        <w:t>Новобурундуковского</w:t>
      </w:r>
      <w:r w:rsidRPr="008A24A9">
        <w:rPr>
          <w:sz w:val="28"/>
          <w:szCs w:val="28"/>
        </w:rPr>
        <w:t xml:space="preserve"> сельского поселения</w:t>
      </w:r>
      <w:r w:rsidR="00BA303E">
        <w:rPr>
          <w:sz w:val="28"/>
          <w:szCs w:val="28"/>
        </w:rPr>
        <w:t xml:space="preserve"> </w:t>
      </w:r>
      <w:r w:rsidRPr="008A24A9">
        <w:rPr>
          <w:sz w:val="28"/>
          <w:szCs w:val="28"/>
        </w:rPr>
        <w:t xml:space="preserve">мероприятиями по профилактике алкоголизма, </w:t>
      </w:r>
      <w:proofErr w:type="spellStart"/>
      <w:r w:rsidRPr="008A24A9">
        <w:rPr>
          <w:sz w:val="28"/>
          <w:szCs w:val="28"/>
        </w:rPr>
        <w:t>табакокурения</w:t>
      </w:r>
      <w:proofErr w:type="spellEnd"/>
      <w:r w:rsidRPr="008A24A9">
        <w:rPr>
          <w:sz w:val="28"/>
          <w:szCs w:val="28"/>
        </w:rPr>
        <w:t>, наркомании и токсикомании;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- повышение заинтересованности руководителей соответствующих учреждений в проведении мероприятий, формирующих у молодежи мотивацию к здоровому образу жизни;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- активное участие самой молодежи в антинаркотической пропаганде посредством создания групп по оказанию индивидуальной помощи молодежи и подросткам из групп риска, подготовки групп из числа студентов различных специальностей для проведения акций, встреч, бесед с подростками, организации работы на "телефонах доверия" молодых специалистов, прошедших соответствующую подготовку;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  <w:r w:rsidRPr="008A24A9">
        <w:rPr>
          <w:sz w:val="28"/>
          <w:szCs w:val="28"/>
        </w:rPr>
        <w:t>- совершенствование единой межведомственной системы сбора, анализа и обобщения информации о распространении социально-негативных явлений, в том числе связанных с незаконным оборотом наркотических средств и психотропных веществ.</w:t>
      </w:r>
    </w:p>
    <w:p w:rsidR="008A24A9" w:rsidRPr="008A24A9" w:rsidRDefault="008A24A9" w:rsidP="008A24A9">
      <w:pPr>
        <w:ind w:firstLine="720"/>
        <w:jc w:val="both"/>
        <w:rPr>
          <w:sz w:val="28"/>
          <w:szCs w:val="28"/>
        </w:rPr>
      </w:pPr>
    </w:p>
    <w:p w:rsidR="008A24A9" w:rsidRPr="008A24A9" w:rsidRDefault="008A24A9" w:rsidP="008A24A9">
      <w:pPr>
        <w:ind w:firstLine="720"/>
        <w:jc w:val="both"/>
        <w:rPr>
          <w:b/>
          <w:sz w:val="28"/>
          <w:szCs w:val="28"/>
        </w:rPr>
      </w:pPr>
      <w:r w:rsidRPr="008A24A9">
        <w:rPr>
          <w:b/>
          <w:sz w:val="28"/>
          <w:szCs w:val="28"/>
        </w:rPr>
        <w:t>3. Перечень мероприятий:</w:t>
      </w:r>
    </w:p>
    <w:p w:rsidR="008A24A9" w:rsidRPr="008A24A9" w:rsidRDefault="008A24A9" w:rsidP="008A24A9">
      <w:pPr>
        <w:ind w:firstLine="720"/>
        <w:jc w:val="both"/>
        <w:rPr>
          <w:b/>
          <w:sz w:val="28"/>
          <w:szCs w:val="28"/>
        </w:rPr>
      </w:pPr>
    </w:p>
    <w:p w:rsidR="008A24A9" w:rsidRPr="008A24A9" w:rsidRDefault="008A24A9" w:rsidP="008A24A9">
      <w:pPr>
        <w:rPr>
          <w:sz w:val="28"/>
          <w:szCs w:val="2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3955"/>
        <w:gridCol w:w="1823"/>
        <w:gridCol w:w="2949"/>
      </w:tblGrid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исполнители</w:t>
            </w:r>
          </w:p>
        </w:tc>
      </w:tr>
      <w:tr w:rsidR="008A24A9" w:rsidRPr="008A24A9" w:rsidTr="003D6113">
        <w:tc>
          <w:tcPr>
            <w:tcW w:w="9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A24A9">
              <w:rPr>
                <w:b/>
                <w:sz w:val="28"/>
                <w:szCs w:val="28"/>
                <w:lang w:eastAsia="en-US"/>
              </w:rPr>
              <w:t>1. Профилактика незаконного употребления наркотиков и распространения наркомании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Систематическое проведение встреч работников правоохранительных органов </w:t>
            </w:r>
            <w:r w:rsidRPr="008A24A9">
              <w:rPr>
                <w:sz w:val="28"/>
                <w:szCs w:val="28"/>
                <w:lang w:eastAsia="en-US"/>
              </w:rPr>
              <w:lastRenderedPageBreak/>
              <w:t>и здравоохранения с учащимися школы, молодежью села с целью освещения правовых и медицинских аспектов неза</w:t>
            </w:r>
            <w:r w:rsidR="00831A95">
              <w:rPr>
                <w:sz w:val="28"/>
                <w:szCs w:val="28"/>
                <w:lang w:eastAsia="en-US"/>
              </w:rPr>
              <w:t>конного употребления наркотиков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lastRenderedPageBreak/>
              <w:t>в течение года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ГАУЗ «Дрожжановская </w:t>
            </w:r>
            <w:r w:rsidRPr="008A24A9">
              <w:rPr>
                <w:sz w:val="28"/>
                <w:szCs w:val="28"/>
                <w:lang w:eastAsia="en-US"/>
              </w:rPr>
              <w:lastRenderedPageBreak/>
              <w:t>ЦРБ» (по согласованию);</w:t>
            </w:r>
          </w:p>
          <w:p w:rsidR="008A24A9" w:rsidRPr="008A24A9" w:rsidRDefault="00831A95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МБОУ для детей дошкольного и младшего школьного возраста «Новобурундуковская начальная школа-детский сад </w:t>
            </w:r>
            <w:r w:rsidR="008A24A9" w:rsidRPr="008A24A9">
              <w:rPr>
                <w:sz w:val="28"/>
                <w:szCs w:val="28"/>
                <w:lang w:eastAsia="en-US"/>
              </w:rPr>
              <w:t xml:space="preserve">(по согласованию), 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сельская библиотека, СДК (по согласованию)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Проведение молодежных акций: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Акция «Мир без наркотиков»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Акция, посвященная всемирному дню здоровья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 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апрель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 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сельская библиотека, СДК (по согласованию)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Проведение спортивных соревнований,  направленных на пропаганду здорового образа жизни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исполком 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СДК (по согласованию), </w:t>
            </w:r>
            <w:r w:rsidR="00831A95">
              <w:rPr>
                <w:sz w:val="28"/>
                <w:szCs w:val="28"/>
              </w:rPr>
              <w:t>МБОУ для детей дошкольного и младшего школьного возраста «Новобурундуковская начальная школа-детский сад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(по согласованию)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A24A9" w:rsidRPr="008A24A9" w:rsidTr="003D6113">
        <w:tc>
          <w:tcPr>
            <w:tcW w:w="9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A24A9">
              <w:rPr>
                <w:b/>
                <w:sz w:val="28"/>
                <w:szCs w:val="28"/>
                <w:lang w:eastAsia="en-US"/>
              </w:rPr>
              <w:t>2. Меры по пресечению незаконного оборота наркотиков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проведение оперативно-следственных мероприятий по выявлению незаконных посевов </w:t>
            </w:r>
            <w:proofErr w:type="spellStart"/>
            <w:r w:rsidRPr="008A24A9">
              <w:rPr>
                <w:sz w:val="28"/>
                <w:szCs w:val="28"/>
                <w:lang w:eastAsia="en-US"/>
              </w:rPr>
              <w:t>наркотикосодержащих</w:t>
            </w:r>
            <w:proofErr w:type="spellEnd"/>
            <w:r w:rsidRPr="008A24A9">
              <w:rPr>
                <w:sz w:val="28"/>
                <w:szCs w:val="28"/>
                <w:lang w:eastAsia="en-US"/>
              </w:rPr>
              <w:t xml:space="preserve"> растений, задержание заготовителей, перевозчиков </w:t>
            </w:r>
            <w:r w:rsidRPr="008A24A9">
              <w:rPr>
                <w:sz w:val="28"/>
                <w:szCs w:val="28"/>
                <w:lang w:eastAsia="en-US"/>
              </w:rPr>
              <w:lastRenderedPageBreak/>
              <w:t>наркотиков на маршрутах возможной транспортировки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lastRenderedPageBreak/>
              <w:t>май-октябрь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исполком, 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ОМВД (по согласованию)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Осуществление мероприятий по выявлению и уничтожению дикорастущей конопли и незаконных посевов на территории  сельского поселения 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июнь - октябрь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  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ОМВД (по согласованию)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Систематическое осуществление сверок количественных учетных данных о лицах, употребляющих наркотические средства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исполком, 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ФАП (по согласованию)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831A9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Проведение собраний жителей населенн</w:t>
            </w:r>
            <w:r w:rsidR="00831A95">
              <w:rPr>
                <w:sz w:val="28"/>
                <w:szCs w:val="28"/>
                <w:lang w:eastAsia="en-US"/>
              </w:rPr>
              <w:t>ого</w:t>
            </w:r>
            <w:r w:rsidRPr="008A24A9">
              <w:rPr>
                <w:sz w:val="28"/>
                <w:szCs w:val="28"/>
                <w:lang w:eastAsia="en-US"/>
              </w:rPr>
              <w:t xml:space="preserve"> пункт</w:t>
            </w:r>
            <w:r w:rsidR="00831A95">
              <w:rPr>
                <w:sz w:val="28"/>
                <w:szCs w:val="28"/>
                <w:lang w:eastAsia="en-US"/>
              </w:rPr>
              <w:t>а</w:t>
            </w:r>
            <w:r w:rsidRPr="008A24A9">
              <w:rPr>
                <w:sz w:val="28"/>
                <w:szCs w:val="28"/>
                <w:lang w:eastAsia="en-US"/>
              </w:rPr>
              <w:t xml:space="preserve"> сельского поселения с целью разъяснения административной и уголовной ответственности за незаконное культивирование растений, содержащих наркотические вещества, а также для формирования негативного отношения общественности к употреблению наркотиков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исполком</w:t>
            </w:r>
          </w:p>
        </w:tc>
      </w:tr>
      <w:tr w:rsidR="008A24A9" w:rsidRPr="008A24A9" w:rsidTr="003D6113">
        <w:tc>
          <w:tcPr>
            <w:tcW w:w="9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4A9" w:rsidRPr="008A24A9" w:rsidRDefault="008A24A9" w:rsidP="003D6113">
            <w:pPr>
              <w:ind w:firstLine="720"/>
              <w:jc w:val="center"/>
              <w:rPr>
                <w:b/>
                <w:sz w:val="28"/>
                <w:szCs w:val="28"/>
              </w:rPr>
            </w:pPr>
            <w:r w:rsidRPr="008A24A9">
              <w:rPr>
                <w:b/>
                <w:sz w:val="28"/>
                <w:szCs w:val="28"/>
              </w:rPr>
              <w:t>3.  Информационное обеспечение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shd w:val="clear" w:color="auto" w:fill="FFFFFF"/>
                <w:lang w:eastAsia="en-US"/>
              </w:rPr>
              <w:t>Взаимодействие с представителями  СМИ для освещения текущих вопросов противодействия наркомании, информации, направленной на пропаганду  здорового образа жизни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постоянно 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исполком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shd w:val="clear" w:color="auto" w:fill="FFFFFF"/>
                <w:lang w:eastAsia="en-US"/>
              </w:rPr>
              <w:t xml:space="preserve">Организация социально-значимой деятельности детей, подростков и молодежи по месту жительства. </w:t>
            </w:r>
            <w:r w:rsidRPr="008A24A9">
              <w:rPr>
                <w:sz w:val="28"/>
                <w:szCs w:val="28"/>
                <w:shd w:val="clear" w:color="auto" w:fill="FFFFFF"/>
                <w:lang w:eastAsia="en-US"/>
              </w:rPr>
              <w:lastRenderedPageBreak/>
              <w:t>Тр</w:t>
            </w:r>
            <w:r w:rsidR="00831A95">
              <w:rPr>
                <w:sz w:val="28"/>
                <w:szCs w:val="28"/>
                <w:shd w:val="clear" w:color="auto" w:fill="FFFFFF"/>
                <w:lang w:eastAsia="en-US"/>
              </w:rPr>
              <w:t>удоустройство на период каникул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lastRenderedPageBreak/>
              <w:t>июнь-август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Исполком, 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Центр занятости населения (по согласованию)</w:t>
            </w:r>
          </w:p>
        </w:tc>
      </w:tr>
      <w:tr w:rsidR="008A24A9" w:rsidRPr="008A24A9" w:rsidTr="003D6113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eastAsia="en-US"/>
              </w:rPr>
            </w:pPr>
            <w:r w:rsidRPr="008A24A9">
              <w:rPr>
                <w:sz w:val="28"/>
                <w:szCs w:val="28"/>
                <w:shd w:val="clear" w:color="auto" w:fill="FFFFFF"/>
                <w:lang w:eastAsia="en-US"/>
              </w:rPr>
              <w:t>Посещение неблагополучных семей и семей социального риска для оказания практической помощи в воспитании и устройстве детей.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КДН, Центр социального обслуживания </w:t>
            </w:r>
          </w:p>
          <w:p w:rsidR="008A24A9" w:rsidRPr="008A24A9" w:rsidRDefault="008A24A9" w:rsidP="003D61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A24A9">
              <w:rPr>
                <w:sz w:val="28"/>
                <w:szCs w:val="28"/>
                <w:lang w:eastAsia="en-US"/>
              </w:rPr>
              <w:t xml:space="preserve">(по согласованию) </w:t>
            </w:r>
          </w:p>
        </w:tc>
      </w:tr>
    </w:tbl>
    <w:p w:rsidR="008A24A9" w:rsidRPr="008A24A9" w:rsidRDefault="008A24A9" w:rsidP="008A24A9">
      <w:pPr>
        <w:spacing w:line="360" w:lineRule="auto"/>
        <w:ind w:right="-365"/>
        <w:jc w:val="both"/>
        <w:rPr>
          <w:spacing w:val="3"/>
          <w:sz w:val="28"/>
          <w:szCs w:val="28"/>
        </w:rPr>
      </w:pPr>
    </w:p>
    <w:p w:rsidR="008A24A9" w:rsidRPr="008A24A9" w:rsidRDefault="008A24A9" w:rsidP="008A24A9">
      <w:pPr>
        <w:spacing w:line="360" w:lineRule="auto"/>
        <w:ind w:right="-365"/>
        <w:jc w:val="both"/>
        <w:rPr>
          <w:sz w:val="28"/>
          <w:szCs w:val="28"/>
        </w:rPr>
      </w:pPr>
    </w:p>
    <w:p w:rsidR="008A24A9" w:rsidRPr="008A24A9" w:rsidRDefault="008A24A9" w:rsidP="008A24A9">
      <w:pPr>
        <w:rPr>
          <w:sz w:val="28"/>
          <w:szCs w:val="28"/>
        </w:rPr>
      </w:pPr>
    </w:p>
    <w:p w:rsidR="008A24A9" w:rsidRPr="008A24A9" w:rsidRDefault="008A24A9" w:rsidP="008A24A9">
      <w:pPr>
        <w:rPr>
          <w:sz w:val="28"/>
          <w:szCs w:val="28"/>
        </w:rPr>
      </w:pPr>
    </w:p>
    <w:p w:rsidR="008A24A9" w:rsidRPr="008A24A9" w:rsidRDefault="008A24A9" w:rsidP="008A24A9">
      <w:pPr>
        <w:rPr>
          <w:sz w:val="28"/>
          <w:szCs w:val="28"/>
        </w:rPr>
      </w:pPr>
    </w:p>
    <w:p w:rsidR="008A24A9" w:rsidRPr="008A24A9" w:rsidRDefault="008A24A9" w:rsidP="008A24A9">
      <w:pPr>
        <w:rPr>
          <w:sz w:val="28"/>
          <w:szCs w:val="28"/>
        </w:rPr>
      </w:pPr>
    </w:p>
    <w:p w:rsidR="008A24A9" w:rsidRPr="008A24A9" w:rsidRDefault="008A24A9" w:rsidP="008A24A9">
      <w:pPr>
        <w:rPr>
          <w:sz w:val="28"/>
          <w:szCs w:val="28"/>
        </w:rPr>
      </w:pPr>
    </w:p>
    <w:p w:rsidR="001C39F5" w:rsidRPr="008A24A9" w:rsidRDefault="001C39F5">
      <w:pPr>
        <w:rPr>
          <w:sz w:val="28"/>
          <w:szCs w:val="28"/>
        </w:rPr>
      </w:pPr>
    </w:p>
    <w:sectPr w:rsidR="001C39F5" w:rsidRPr="008A2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4A9"/>
    <w:rsid w:val="00107357"/>
    <w:rsid w:val="00120F73"/>
    <w:rsid w:val="00124568"/>
    <w:rsid w:val="001B6DFD"/>
    <w:rsid w:val="001C39F5"/>
    <w:rsid w:val="002C73CE"/>
    <w:rsid w:val="00371A13"/>
    <w:rsid w:val="00487C0A"/>
    <w:rsid w:val="004F5AC0"/>
    <w:rsid w:val="00652111"/>
    <w:rsid w:val="00666C15"/>
    <w:rsid w:val="00831A95"/>
    <w:rsid w:val="008A24A9"/>
    <w:rsid w:val="0093107F"/>
    <w:rsid w:val="00953FDA"/>
    <w:rsid w:val="00BA1ADE"/>
    <w:rsid w:val="00BA303E"/>
    <w:rsid w:val="00C610BC"/>
    <w:rsid w:val="00D7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07742"/>
  <w15:chartTrackingRefBased/>
  <w15:docId w15:val="{54613E45-BBEF-4A70-B0CE-FE2CE592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24A9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831A95"/>
    <w:pPr>
      <w:ind w:left="360" w:hanging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831A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831A95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953F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3F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2021-02-01T06:14:00Z</cp:lastPrinted>
  <dcterms:created xsi:type="dcterms:W3CDTF">2018-02-12T12:20:00Z</dcterms:created>
  <dcterms:modified xsi:type="dcterms:W3CDTF">2021-02-01T06:14:00Z</dcterms:modified>
</cp:coreProperties>
</file>