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3A" w:rsidRDefault="005D253A" w:rsidP="00686DD7">
      <w:pPr>
        <w:ind w:left="3540" w:firstLine="708"/>
        <w:rPr>
          <w:b/>
          <w:sz w:val="28"/>
          <w:szCs w:val="28"/>
        </w:rPr>
      </w:pPr>
    </w:p>
    <w:p w:rsidR="005D253A" w:rsidRDefault="005D253A" w:rsidP="00686DD7">
      <w:pPr>
        <w:ind w:left="3540" w:firstLine="708"/>
        <w:rPr>
          <w:b/>
          <w:sz w:val="28"/>
          <w:szCs w:val="28"/>
        </w:rPr>
      </w:pPr>
    </w:p>
    <w:p w:rsidR="00686DD7" w:rsidRPr="00235DE7" w:rsidRDefault="00686DD7" w:rsidP="00686DD7">
      <w:pPr>
        <w:ind w:left="3540" w:firstLine="708"/>
        <w:rPr>
          <w:b/>
          <w:sz w:val="28"/>
          <w:szCs w:val="28"/>
        </w:rPr>
      </w:pPr>
      <w:r w:rsidRPr="00235DE7">
        <w:rPr>
          <w:b/>
          <w:sz w:val="28"/>
          <w:szCs w:val="28"/>
        </w:rPr>
        <w:t>Совет</w:t>
      </w:r>
    </w:p>
    <w:p w:rsidR="00686DD7" w:rsidRPr="00235DE7" w:rsidRDefault="005D253A" w:rsidP="00686DD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Новобурундуковского</w:t>
      </w:r>
      <w:proofErr w:type="spellEnd"/>
      <w:r w:rsidR="00686DD7" w:rsidRPr="00235DE7">
        <w:rPr>
          <w:b/>
          <w:sz w:val="28"/>
          <w:szCs w:val="28"/>
        </w:rPr>
        <w:t xml:space="preserve"> сельского поселения</w:t>
      </w:r>
    </w:p>
    <w:p w:rsidR="00686DD7" w:rsidRPr="00235DE7" w:rsidRDefault="00686DD7" w:rsidP="006D090E">
      <w:pPr>
        <w:jc w:val="center"/>
        <w:rPr>
          <w:b/>
          <w:sz w:val="28"/>
          <w:szCs w:val="28"/>
        </w:rPr>
      </w:pPr>
      <w:r w:rsidRPr="00235DE7">
        <w:rPr>
          <w:b/>
          <w:sz w:val="28"/>
          <w:szCs w:val="28"/>
        </w:rPr>
        <w:t xml:space="preserve"> Дрожжановского муниципального района</w:t>
      </w:r>
    </w:p>
    <w:p w:rsidR="00686DD7" w:rsidRDefault="00686DD7" w:rsidP="006D090E">
      <w:pPr>
        <w:jc w:val="center"/>
        <w:rPr>
          <w:sz w:val="28"/>
          <w:szCs w:val="28"/>
          <w:lang w:val="tt-RU"/>
        </w:rPr>
      </w:pPr>
      <w:r w:rsidRPr="00235DE7">
        <w:rPr>
          <w:b/>
          <w:bCs/>
          <w:sz w:val="28"/>
          <w:szCs w:val="28"/>
        </w:rPr>
        <w:t>Республики Татарстан</w:t>
      </w:r>
      <w:r w:rsidRPr="00235DE7">
        <w:rPr>
          <w:sz w:val="28"/>
          <w:szCs w:val="28"/>
          <w:lang w:val="tt-RU"/>
        </w:rPr>
        <w:t xml:space="preserve">     </w:t>
      </w:r>
    </w:p>
    <w:p w:rsidR="006D090E" w:rsidRPr="00235DE7" w:rsidRDefault="006D090E" w:rsidP="006D090E">
      <w:pPr>
        <w:jc w:val="center"/>
        <w:rPr>
          <w:sz w:val="28"/>
          <w:szCs w:val="28"/>
          <w:lang w:val="tt-RU"/>
        </w:rPr>
      </w:pPr>
    </w:p>
    <w:p w:rsidR="005D253A" w:rsidRDefault="00686DD7" w:rsidP="00686DD7">
      <w:pPr>
        <w:spacing w:before="100" w:after="100"/>
        <w:ind w:left="2832" w:firstLine="708"/>
        <w:rPr>
          <w:sz w:val="28"/>
          <w:szCs w:val="28"/>
          <w:lang w:val="tt-RU"/>
        </w:rPr>
      </w:pPr>
      <w:r w:rsidRPr="00235DE7">
        <w:rPr>
          <w:sz w:val="28"/>
          <w:szCs w:val="28"/>
          <w:lang w:val="tt-RU"/>
        </w:rPr>
        <w:t xml:space="preserve">  </w:t>
      </w:r>
    </w:p>
    <w:p w:rsidR="00686DD7" w:rsidRDefault="00686DD7" w:rsidP="00686DD7">
      <w:pPr>
        <w:spacing w:before="100" w:after="100"/>
        <w:ind w:left="2832" w:firstLine="708"/>
        <w:rPr>
          <w:b/>
          <w:sz w:val="28"/>
          <w:szCs w:val="28"/>
          <w:lang w:val="tt-RU"/>
        </w:rPr>
      </w:pPr>
      <w:r w:rsidRPr="00235DE7">
        <w:rPr>
          <w:b/>
          <w:sz w:val="28"/>
          <w:szCs w:val="28"/>
          <w:lang w:val="tt-RU"/>
        </w:rPr>
        <w:t>Р Е Ш Е Н И Е</w:t>
      </w:r>
    </w:p>
    <w:p w:rsidR="005D253A" w:rsidRDefault="005D253A" w:rsidP="00686DD7">
      <w:pPr>
        <w:spacing w:before="100" w:after="100"/>
        <w:ind w:left="2832" w:firstLine="708"/>
        <w:rPr>
          <w:b/>
          <w:sz w:val="28"/>
          <w:szCs w:val="28"/>
          <w:lang w:val="tt-RU"/>
        </w:rPr>
      </w:pPr>
    </w:p>
    <w:p w:rsidR="005D253A" w:rsidRPr="00235DE7" w:rsidRDefault="005D253A" w:rsidP="00686DD7">
      <w:pPr>
        <w:spacing w:before="100" w:after="100"/>
        <w:ind w:left="2832" w:firstLine="708"/>
        <w:rPr>
          <w:sz w:val="28"/>
          <w:szCs w:val="28"/>
          <w:lang w:val="tt-RU"/>
        </w:rPr>
      </w:pPr>
    </w:p>
    <w:p w:rsidR="00686DD7" w:rsidRDefault="00686DD7" w:rsidP="006D090E">
      <w:pPr>
        <w:spacing w:before="100" w:after="100"/>
        <w:jc w:val="center"/>
        <w:rPr>
          <w:color w:val="000000" w:themeColor="text1"/>
          <w:sz w:val="28"/>
          <w:szCs w:val="28"/>
          <w:lang w:val="tt-RU"/>
        </w:rPr>
      </w:pPr>
      <w:r w:rsidRPr="00E44983">
        <w:rPr>
          <w:color w:val="000000" w:themeColor="text1"/>
          <w:sz w:val="28"/>
          <w:szCs w:val="28"/>
        </w:rPr>
        <w:t>0</w:t>
      </w:r>
      <w:r w:rsidR="00D0050D">
        <w:rPr>
          <w:color w:val="000000" w:themeColor="text1"/>
          <w:sz w:val="28"/>
          <w:szCs w:val="28"/>
        </w:rPr>
        <w:t>3</w:t>
      </w:r>
      <w:r w:rsidRPr="00E44983">
        <w:rPr>
          <w:color w:val="000000" w:themeColor="text1"/>
          <w:sz w:val="28"/>
          <w:szCs w:val="28"/>
        </w:rPr>
        <w:t xml:space="preserve"> апреля </w:t>
      </w:r>
      <w:r w:rsidRPr="00E44983">
        <w:rPr>
          <w:color w:val="000000" w:themeColor="text1"/>
          <w:sz w:val="28"/>
          <w:szCs w:val="28"/>
          <w:lang w:val="tt-RU"/>
        </w:rPr>
        <w:t xml:space="preserve">2014 года                                                                        №  </w:t>
      </w:r>
      <w:r w:rsidR="00D0050D">
        <w:rPr>
          <w:color w:val="000000" w:themeColor="text1"/>
          <w:sz w:val="28"/>
          <w:szCs w:val="28"/>
          <w:lang w:val="tt-RU"/>
        </w:rPr>
        <w:t>49/3</w:t>
      </w:r>
    </w:p>
    <w:p w:rsidR="005D253A" w:rsidRDefault="005D253A" w:rsidP="006D090E">
      <w:pPr>
        <w:spacing w:before="100" w:after="100"/>
        <w:jc w:val="center"/>
        <w:rPr>
          <w:color w:val="000000" w:themeColor="text1"/>
          <w:sz w:val="28"/>
          <w:szCs w:val="28"/>
          <w:lang w:val="tt-RU"/>
        </w:rPr>
      </w:pPr>
    </w:p>
    <w:p w:rsidR="00BD08DD" w:rsidRDefault="00BD08DD" w:rsidP="00686DD7">
      <w:pPr>
        <w:spacing w:before="100" w:after="100"/>
        <w:jc w:val="both"/>
        <w:rPr>
          <w:color w:val="000000" w:themeColor="text1"/>
          <w:sz w:val="28"/>
          <w:szCs w:val="28"/>
          <w:lang w:val="tt-RU"/>
        </w:rPr>
      </w:pPr>
    </w:p>
    <w:p w:rsidR="00686DD7" w:rsidRPr="005D253A" w:rsidRDefault="00686DD7" w:rsidP="00BD08DD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  <w:r w:rsidRPr="005D253A">
        <w:rPr>
          <w:b/>
          <w:sz w:val="28"/>
          <w:szCs w:val="28"/>
        </w:rPr>
        <w:t xml:space="preserve">О внесении изменения в </w:t>
      </w:r>
      <w:r w:rsidR="00BD08DD" w:rsidRPr="005D253A">
        <w:rPr>
          <w:b/>
          <w:sz w:val="28"/>
          <w:szCs w:val="28"/>
        </w:rPr>
        <w:t xml:space="preserve">отдельные </w:t>
      </w:r>
      <w:r w:rsidRPr="005D253A">
        <w:rPr>
          <w:b/>
          <w:sz w:val="28"/>
          <w:szCs w:val="28"/>
        </w:rPr>
        <w:t>решени</w:t>
      </w:r>
      <w:r w:rsidR="00BD08DD" w:rsidRPr="005D253A">
        <w:rPr>
          <w:b/>
          <w:sz w:val="28"/>
          <w:szCs w:val="28"/>
        </w:rPr>
        <w:t>я</w:t>
      </w:r>
      <w:r w:rsidRPr="005D253A">
        <w:rPr>
          <w:b/>
          <w:sz w:val="28"/>
          <w:szCs w:val="28"/>
        </w:rPr>
        <w:t xml:space="preserve"> Совета </w:t>
      </w:r>
      <w:proofErr w:type="spellStart"/>
      <w:r w:rsidR="00D0050D" w:rsidRPr="005D253A">
        <w:rPr>
          <w:b/>
          <w:color w:val="000000"/>
          <w:sz w:val="28"/>
          <w:szCs w:val="28"/>
        </w:rPr>
        <w:t>Новобурундуковского</w:t>
      </w:r>
      <w:proofErr w:type="spellEnd"/>
      <w:r w:rsidR="00BD08DD" w:rsidRPr="005D253A">
        <w:rPr>
          <w:b/>
          <w:sz w:val="28"/>
          <w:szCs w:val="28"/>
        </w:rPr>
        <w:t xml:space="preserve"> </w:t>
      </w:r>
      <w:r w:rsidRPr="005D253A">
        <w:rPr>
          <w:b/>
          <w:sz w:val="28"/>
          <w:szCs w:val="28"/>
        </w:rPr>
        <w:t>сельского поселения Дрожжановского муниципального района</w:t>
      </w:r>
      <w:r w:rsidR="00D0050D" w:rsidRPr="005D253A">
        <w:rPr>
          <w:b/>
          <w:sz w:val="28"/>
          <w:szCs w:val="28"/>
        </w:rPr>
        <w:t xml:space="preserve"> </w:t>
      </w:r>
      <w:r w:rsidR="00BD08DD" w:rsidRPr="005D253A">
        <w:rPr>
          <w:b/>
          <w:sz w:val="28"/>
          <w:szCs w:val="28"/>
        </w:rPr>
        <w:t>о местных налогах</w:t>
      </w:r>
    </w:p>
    <w:p w:rsidR="00BD08DD" w:rsidRDefault="00BD08DD" w:rsidP="00686DD7">
      <w:pPr>
        <w:jc w:val="both"/>
        <w:rPr>
          <w:sz w:val="28"/>
          <w:szCs w:val="28"/>
        </w:rPr>
      </w:pPr>
    </w:p>
    <w:p w:rsidR="00686DD7" w:rsidRPr="00235DE7" w:rsidRDefault="00686DD7" w:rsidP="00BD08DD">
      <w:pPr>
        <w:autoSpaceDN w:val="0"/>
        <w:ind w:firstLine="708"/>
        <w:jc w:val="both"/>
        <w:rPr>
          <w:sz w:val="28"/>
          <w:szCs w:val="20"/>
        </w:rPr>
      </w:pPr>
      <w:r w:rsidRPr="00235DE7">
        <w:rPr>
          <w:sz w:val="28"/>
          <w:szCs w:val="20"/>
        </w:rPr>
        <w:t xml:space="preserve">В соответствии с Федеральным законом от </w:t>
      </w:r>
      <w:r>
        <w:rPr>
          <w:sz w:val="28"/>
          <w:szCs w:val="20"/>
        </w:rPr>
        <w:t>02.12.2013</w:t>
      </w:r>
      <w:r w:rsidRPr="00235DE7">
        <w:rPr>
          <w:sz w:val="28"/>
          <w:szCs w:val="20"/>
        </w:rPr>
        <w:t xml:space="preserve"> г. № </w:t>
      </w:r>
      <w:r>
        <w:rPr>
          <w:sz w:val="28"/>
          <w:szCs w:val="20"/>
        </w:rPr>
        <w:t>334</w:t>
      </w:r>
      <w:r w:rsidRPr="00235DE7">
        <w:rPr>
          <w:sz w:val="28"/>
          <w:szCs w:val="20"/>
        </w:rPr>
        <w:t xml:space="preserve">-ФЗ </w:t>
      </w:r>
      <w:r>
        <w:rPr>
          <w:sz w:val="28"/>
          <w:szCs w:val="20"/>
        </w:rPr>
        <w:t xml:space="preserve">и Уставом </w:t>
      </w:r>
      <w:proofErr w:type="spellStart"/>
      <w:r w:rsidR="00D0050D">
        <w:rPr>
          <w:color w:val="000000"/>
          <w:sz w:val="28"/>
          <w:szCs w:val="28"/>
        </w:rPr>
        <w:t>Новобурундуковского</w:t>
      </w:r>
      <w:proofErr w:type="spellEnd"/>
      <w:r>
        <w:rPr>
          <w:sz w:val="28"/>
          <w:szCs w:val="20"/>
        </w:rPr>
        <w:t xml:space="preserve"> сельского поселения, </w:t>
      </w:r>
      <w:r w:rsidRPr="00235DE7">
        <w:rPr>
          <w:sz w:val="28"/>
          <w:szCs w:val="20"/>
        </w:rPr>
        <w:t xml:space="preserve">Совет </w:t>
      </w:r>
      <w:proofErr w:type="spellStart"/>
      <w:r w:rsidR="005D253A">
        <w:rPr>
          <w:sz w:val="28"/>
          <w:szCs w:val="20"/>
        </w:rPr>
        <w:t>Новобурундуковского</w:t>
      </w:r>
      <w:proofErr w:type="spellEnd"/>
      <w:r w:rsidR="005D253A">
        <w:rPr>
          <w:sz w:val="28"/>
          <w:szCs w:val="20"/>
        </w:rPr>
        <w:t xml:space="preserve"> </w:t>
      </w:r>
      <w:r w:rsidRPr="00235DE7">
        <w:rPr>
          <w:sz w:val="28"/>
          <w:szCs w:val="20"/>
        </w:rPr>
        <w:t>сельского поселения Дрожжановского муниципального района Республики Татарстан РЕШИЛ:</w:t>
      </w:r>
    </w:p>
    <w:p w:rsidR="00686DD7" w:rsidRPr="00235DE7" w:rsidRDefault="00686DD7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b/>
          <w:sz w:val="28"/>
          <w:szCs w:val="20"/>
        </w:rPr>
        <w:t xml:space="preserve">        </w:t>
      </w:r>
      <w:r w:rsidRPr="00235DE7">
        <w:rPr>
          <w:sz w:val="28"/>
          <w:szCs w:val="20"/>
        </w:rPr>
        <w:t xml:space="preserve">1. Внести в решение Совета </w:t>
      </w:r>
      <w:proofErr w:type="spellStart"/>
      <w:r w:rsidR="00D0050D">
        <w:rPr>
          <w:color w:val="000000"/>
          <w:sz w:val="28"/>
          <w:szCs w:val="28"/>
        </w:rPr>
        <w:t>Новобурундуковского</w:t>
      </w:r>
      <w:proofErr w:type="spellEnd"/>
      <w:r w:rsidRPr="00235DE7">
        <w:rPr>
          <w:sz w:val="28"/>
          <w:szCs w:val="28"/>
        </w:rPr>
        <w:t xml:space="preserve"> сельского поселения Дрожжановского муниципального района Республики </w:t>
      </w:r>
      <w:r>
        <w:rPr>
          <w:sz w:val="28"/>
          <w:szCs w:val="28"/>
        </w:rPr>
        <w:t xml:space="preserve">Татарстан от 15.11.2005 г. № 7 </w:t>
      </w:r>
      <w:r w:rsidRPr="00235DE7">
        <w:rPr>
          <w:sz w:val="28"/>
          <w:szCs w:val="28"/>
        </w:rPr>
        <w:t xml:space="preserve"> «О </w:t>
      </w:r>
      <w:r>
        <w:rPr>
          <w:sz w:val="28"/>
          <w:szCs w:val="28"/>
        </w:rPr>
        <w:t>земельном налоге</w:t>
      </w:r>
      <w:r w:rsidRPr="00235DE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от: </w:t>
      </w:r>
      <w:r w:rsidRPr="005D253A">
        <w:rPr>
          <w:sz w:val="28"/>
          <w:szCs w:val="28"/>
        </w:rPr>
        <w:t xml:space="preserve">14.11.2006 года; </w:t>
      </w:r>
      <w:r w:rsidR="00ED0AFE" w:rsidRPr="005D253A">
        <w:rPr>
          <w:sz w:val="28"/>
          <w:szCs w:val="28"/>
        </w:rPr>
        <w:t>23.06</w:t>
      </w:r>
      <w:r w:rsidRPr="005D253A">
        <w:rPr>
          <w:sz w:val="28"/>
          <w:szCs w:val="28"/>
        </w:rPr>
        <w:t xml:space="preserve">.2008 года; </w:t>
      </w:r>
      <w:r w:rsidR="00ED0AFE" w:rsidRPr="005D253A">
        <w:rPr>
          <w:sz w:val="28"/>
          <w:szCs w:val="28"/>
        </w:rPr>
        <w:t>28.01.2009 года; 03.09.2010 года; 27.10.2011</w:t>
      </w:r>
      <w:r w:rsidRPr="005D253A">
        <w:rPr>
          <w:sz w:val="28"/>
          <w:szCs w:val="28"/>
        </w:rPr>
        <w:t xml:space="preserve"> года</w:t>
      </w:r>
      <w:r w:rsidR="00ED0AFE" w:rsidRPr="005D253A">
        <w:rPr>
          <w:sz w:val="28"/>
          <w:szCs w:val="28"/>
        </w:rPr>
        <w:t>; 14.10.2013</w:t>
      </w:r>
      <w:r w:rsidRPr="005D253A">
        <w:rPr>
          <w:sz w:val="28"/>
          <w:szCs w:val="28"/>
        </w:rPr>
        <w:t xml:space="preserve">) </w:t>
      </w:r>
      <w:r w:rsidRPr="00235DE7">
        <w:rPr>
          <w:sz w:val="28"/>
          <w:szCs w:val="28"/>
        </w:rPr>
        <w:t>следующие изменения:</w:t>
      </w:r>
    </w:p>
    <w:p w:rsidR="00686DD7" w:rsidRPr="00235DE7" w:rsidRDefault="00686DD7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        </w:t>
      </w:r>
      <w:r w:rsidR="006D090E">
        <w:rPr>
          <w:b/>
          <w:sz w:val="28"/>
          <w:szCs w:val="28"/>
        </w:rPr>
        <w:t>абзац первый</w:t>
      </w:r>
      <w:r w:rsidRPr="00235DE7">
        <w:rPr>
          <w:b/>
          <w:sz w:val="28"/>
          <w:szCs w:val="28"/>
        </w:rPr>
        <w:t xml:space="preserve"> стать</w:t>
      </w:r>
      <w:r w:rsidR="006D090E">
        <w:rPr>
          <w:b/>
          <w:sz w:val="28"/>
          <w:szCs w:val="28"/>
        </w:rPr>
        <w:t>и</w:t>
      </w:r>
      <w:r w:rsidRPr="00235DE7">
        <w:rPr>
          <w:b/>
          <w:sz w:val="28"/>
          <w:szCs w:val="28"/>
        </w:rPr>
        <w:t xml:space="preserve"> 4</w:t>
      </w:r>
      <w:r w:rsidRPr="00235DE7">
        <w:rPr>
          <w:sz w:val="28"/>
          <w:szCs w:val="28"/>
        </w:rPr>
        <w:t xml:space="preserve"> изложить в следующей редакции:</w:t>
      </w:r>
    </w:p>
    <w:p w:rsidR="00686DD7" w:rsidRDefault="00686DD7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        </w:t>
      </w:r>
      <w:r w:rsidRPr="001C584D">
        <w:rPr>
          <w:sz w:val="28"/>
          <w:szCs w:val="28"/>
        </w:rPr>
        <w:t xml:space="preserve">«Налог подлежит уплате налогоплательщиками - физическими лицами в срок не позднее 1 октября года, следующего </w:t>
      </w:r>
      <w:r w:rsidR="006D090E">
        <w:rPr>
          <w:sz w:val="28"/>
          <w:szCs w:val="28"/>
        </w:rPr>
        <w:t>за истекшим налоговым периодом».</w:t>
      </w:r>
    </w:p>
    <w:p w:rsidR="006D090E" w:rsidRDefault="00BD08DD" w:rsidP="00BD08DD">
      <w:pPr>
        <w:spacing w:before="100" w:after="100"/>
        <w:jc w:val="both"/>
        <w:rPr>
          <w:sz w:val="28"/>
          <w:szCs w:val="28"/>
        </w:rPr>
      </w:pPr>
      <w:r w:rsidRPr="00AC5192">
        <w:rPr>
          <w:sz w:val="28"/>
          <w:szCs w:val="28"/>
        </w:rPr>
        <w:t xml:space="preserve">    </w:t>
      </w:r>
      <w:r w:rsidR="006D090E">
        <w:rPr>
          <w:sz w:val="28"/>
          <w:szCs w:val="28"/>
        </w:rPr>
        <w:t xml:space="preserve">    2. Внести в р</w:t>
      </w:r>
      <w:r w:rsidRPr="00AC5192">
        <w:rPr>
          <w:sz w:val="28"/>
          <w:szCs w:val="28"/>
        </w:rPr>
        <w:t xml:space="preserve">ешение Совета </w:t>
      </w:r>
      <w:proofErr w:type="spellStart"/>
      <w:r w:rsidR="00D0050D">
        <w:rPr>
          <w:color w:val="000000"/>
          <w:sz w:val="28"/>
          <w:szCs w:val="28"/>
        </w:rPr>
        <w:t>Новобурундуковского</w:t>
      </w:r>
      <w:proofErr w:type="spellEnd"/>
      <w:r w:rsidRPr="00AC5192">
        <w:rPr>
          <w:sz w:val="28"/>
          <w:szCs w:val="28"/>
        </w:rPr>
        <w:t xml:space="preserve">  сельского поселения Дрожжановского муниципального района </w:t>
      </w:r>
      <w:r w:rsidRPr="005D253A">
        <w:rPr>
          <w:sz w:val="28"/>
          <w:szCs w:val="28"/>
        </w:rPr>
        <w:t xml:space="preserve">от </w:t>
      </w:r>
      <w:r w:rsidR="00ED0AFE" w:rsidRPr="005D253A">
        <w:rPr>
          <w:sz w:val="28"/>
          <w:szCs w:val="28"/>
        </w:rPr>
        <w:t>14</w:t>
      </w:r>
      <w:r w:rsidRPr="005D253A">
        <w:rPr>
          <w:sz w:val="28"/>
          <w:szCs w:val="28"/>
        </w:rPr>
        <w:t xml:space="preserve">.11.2005 г. № </w:t>
      </w:r>
      <w:r w:rsidR="00ED0AFE" w:rsidRPr="005D253A">
        <w:rPr>
          <w:sz w:val="28"/>
          <w:szCs w:val="28"/>
        </w:rPr>
        <w:t>3/1</w:t>
      </w:r>
      <w:r w:rsidRPr="005D253A">
        <w:rPr>
          <w:sz w:val="28"/>
          <w:szCs w:val="28"/>
        </w:rPr>
        <w:t xml:space="preserve">  «О налогах на имущество физических лиц» (в редакции от 27.03.2010 года; 03.09.2010 года</w:t>
      </w:r>
      <w:r w:rsidRPr="00AC5192">
        <w:rPr>
          <w:sz w:val="28"/>
          <w:szCs w:val="28"/>
        </w:rPr>
        <w:t xml:space="preserve">.) </w:t>
      </w:r>
      <w:r w:rsidR="006D090E">
        <w:rPr>
          <w:sz w:val="28"/>
          <w:szCs w:val="28"/>
        </w:rPr>
        <w:t>следующие изменения:</w:t>
      </w:r>
    </w:p>
    <w:p w:rsidR="00BD08DD" w:rsidRPr="00AC5192" w:rsidRDefault="006D090E" w:rsidP="00BD08DD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д</w:t>
      </w:r>
      <w:r w:rsidR="00BD08DD" w:rsidRPr="00AC5192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BD08DD" w:rsidRPr="00AC5192">
        <w:rPr>
          <w:sz w:val="28"/>
          <w:szCs w:val="28"/>
        </w:rPr>
        <w:t xml:space="preserve"> статьей  2 следующего содержания:</w:t>
      </w:r>
    </w:p>
    <w:p w:rsidR="00BD08DD" w:rsidRPr="00AC5192" w:rsidRDefault="00BD08DD" w:rsidP="006D090E">
      <w:pPr>
        <w:ind w:firstLine="567"/>
        <w:rPr>
          <w:sz w:val="28"/>
          <w:szCs w:val="28"/>
        </w:rPr>
      </w:pPr>
      <w:r w:rsidRPr="00AC5192">
        <w:rPr>
          <w:sz w:val="28"/>
          <w:szCs w:val="28"/>
        </w:rPr>
        <w:t>«</w:t>
      </w:r>
      <w:r w:rsidRPr="001C584D">
        <w:rPr>
          <w:b/>
          <w:sz w:val="28"/>
          <w:szCs w:val="28"/>
        </w:rPr>
        <w:t>Статья 2 .</w:t>
      </w:r>
      <w:r w:rsidRPr="00AC5192">
        <w:rPr>
          <w:sz w:val="28"/>
          <w:szCs w:val="28"/>
        </w:rPr>
        <w:t xml:space="preserve"> Сроки </w:t>
      </w:r>
      <w:r w:rsidRPr="00F85BD0">
        <w:rPr>
          <w:sz w:val="28"/>
          <w:szCs w:val="28"/>
        </w:rPr>
        <w:t>уплаты налог</w:t>
      </w:r>
      <w:r w:rsidRPr="00AC5192">
        <w:rPr>
          <w:sz w:val="28"/>
          <w:szCs w:val="28"/>
        </w:rPr>
        <w:t>а</w:t>
      </w:r>
    </w:p>
    <w:p w:rsidR="00BD08DD" w:rsidRDefault="00BD08DD" w:rsidP="006D090E">
      <w:pPr>
        <w:ind w:firstLine="567"/>
        <w:jc w:val="both"/>
        <w:rPr>
          <w:sz w:val="28"/>
          <w:szCs w:val="28"/>
        </w:rPr>
      </w:pPr>
      <w:r w:rsidRPr="00F85BD0">
        <w:rPr>
          <w:sz w:val="28"/>
          <w:szCs w:val="28"/>
        </w:rPr>
        <w:t>Уплата налога производится не позднее 1</w:t>
      </w:r>
      <w:r w:rsidRPr="00AC5192">
        <w:rPr>
          <w:sz w:val="28"/>
          <w:szCs w:val="28"/>
        </w:rPr>
        <w:t xml:space="preserve">октября </w:t>
      </w:r>
      <w:r w:rsidRPr="00F85BD0">
        <w:rPr>
          <w:sz w:val="28"/>
          <w:szCs w:val="28"/>
        </w:rPr>
        <w:t xml:space="preserve"> года, следующего за годом, за который исчислен налог</w:t>
      </w:r>
      <w:proofErr w:type="gramStart"/>
      <w:r w:rsidRPr="00F85BD0">
        <w:rPr>
          <w:sz w:val="28"/>
          <w:szCs w:val="28"/>
        </w:rPr>
        <w:t>.</w:t>
      </w:r>
      <w:r w:rsidR="006D090E">
        <w:rPr>
          <w:sz w:val="28"/>
          <w:szCs w:val="28"/>
        </w:rPr>
        <w:t>»;</w:t>
      </w:r>
      <w:proofErr w:type="gramEnd"/>
    </w:p>
    <w:p w:rsidR="00BD08DD" w:rsidRDefault="006D090E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="00BD08DD" w:rsidRPr="00AC519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2</w:t>
      </w:r>
      <w:r w:rsidR="00BD08DD" w:rsidRPr="00AC5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r w:rsidR="00BD08DD" w:rsidRPr="00AC5192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статьей 3.</w:t>
      </w:r>
    </w:p>
    <w:p w:rsidR="006D090E" w:rsidRDefault="006D090E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53A" w:rsidRDefault="005D253A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53A" w:rsidRDefault="005D253A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53A" w:rsidRDefault="005D253A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53A" w:rsidRPr="00AC5192" w:rsidRDefault="005D253A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86DD7" w:rsidRDefault="00686DD7" w:rsidP="00686DD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      </w:t>
      </w:r>
      <w:r w:rsidR="006D090E">
        <w:rPr>
          <w:sz w:val="28"/>
          <w:szCs w:val="28"/>
        </w:rPr>
        <w:t xml:space="preserve"> 3</w:t>
      </w:r>
      <w:r w:rsidRPr="00235DE7">
        <w:rPr>
          <w:sz w:val="28"/>
          <w:szCs w:val="28"/>
        </w:rPr>
        <w:t xml:space="preserve">.  Настоящее решение </w:t>
      </w:r>
      <w:r>
        <w:rPr>
          <w:sz w:val="28"/>
          <w:szCs w:val="28"/>
        </w:rPr>
        <w:t>вступает в силу с 01 января 2015 года.</w:t>
      </w:r>
    </w:p>
    <w:p w:rsidR="006D090E" w:rsidRDefault="006D090E" w:rsidP="00686DD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DD7" w:rsidRPr="00BC5EF4" w:rsidRDefault="00686DD7" w:rsidP="00686DD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6D090E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BC5EF4">
        <w:rPr>
          <w:sz w:val="28"/>
          <w:szCs w:val="28"/>
          <w:lang w:val="tt-RU" w:eastAsia="en-US"/>
        </w:rPr>
        <w:t xml:space="preserve"> Обнародовать настоящее решение  на специальных информационных        стендах, расположенных на территории </w:t>
      </w:r>
      <w:r w:rsidRPr="00BC5EF4">
        <w:rPr>
          <w:sz w:val="28"/>
          <w:szCs w:val="28"/>
        </w:rPr>
        <w:t>сельского поселения</w:t>
      </w:r>
      <w:r w:rsidRPr="00BC5EF4">
        <w:rPr>
          <w:sz w:val="28"/>
          <w:szCs w:val="28"/>
          <w:lang w:val="tt-RU" w:eastAsia="en-US"/>
        </w:rPr>
        <w:t xml:space="preserve">: </w:t>
      </w:r>
      <w:r w:rsidRPr="00BC5EF4">
        <w:rPr>
          <w:sz w:val="28"/>
          <w:szCs w:val="28"/>
          <w:lang w:eastAsia="en-US"/>
        </w:rPr>
        <w:t xml:space="preserve">здание  </w:t>
      </w:r>
      <w:proofErr w:type="spellStart"/>
      <w:r w:rsidR="00D0050D">
        <w:rPr>
          <w:sz w:val="28"/>
          <w:szCs w:val="28"/>
          <w:lang w:eastAsia="en-US"/>
        </w:rPr>
        <w:t>Новобурундуковского</w:t>
      </w:r>
      <w:proofErr w:type="spellEnd"/>
      <w:r w:rsidR="00D0050D">
        <w:rPr>
          <w:sz w:val="28"/>
          <w:szCs w:val="28"/>
          <w:lang w:eastAsia="en-US"/>
        </w:rPr>
        <w:t xml:space="preserve"> отделения почтовой связи</w:t>
      </w:r>
      <w:r w:rsidRPr="00BC5EF4">
        <w:rPr>
          <w:sz w:val="28"/>
          <w:szCs w:val="28"/>
          <w:lang w:eastAsia="en-US"/>
        </w:rPr>
        <w:t xml:space="preserve">  , находящейся по улице </w:t>
      </w:r>
      <w:r w:rsidR="00D0050D">
        <w:rPr>
          <w:sz w:val="28"/>
          <w:szCs w:val="28"/>
          <w:lang w:eastAsia="en-US"/>
        </w:rPr>
        <w:t>Вокзальная</w:t>
      </w:r>
      <w:r w:rsidRPr="00BC5EF4">
        <w:rPr>
          <w:sz w:val="28"/>
          <w:szCs w:val="28"/>
          <w:lang w:eastAsia="en-US"/>
        </w:rPr>
        <w:t xml:space="preserve"> дом № </w:t>
      </w:r>
      <w:r w:rsidR="00D0050D">
        <w:rPr>
          <w:sz w:val="28"/>
          <w:szCs w:val="28"/>
          <w:lang w:eastAsia="en-US"/>
        </w:rPr>
        <w:t>5</w:t>
      </w:r>
      <w:r w:rsidRPr="00BC5EF4">
        <w:rPr>
          <w:sz w:val="28"/>
          <w:szCs w:val="28"/>
          <w:lang w:eastAsia="en-US"/>
        </w:rPr>
        <w:t xml:space="preserve">, административное здание </w:t>
      </w:r>
      <w:proofErr w:type="spellStart"/>
      <w:r w:rsidR="00D0050D">
        <w:rPr>
          <w:color w:val="000000"/>
          <w:sz w:val="28"/>
          <w:szCs w:val="28"/>
        </w:rPr>
        <w:t>Новобурундуковского</w:t>
      </w:r>
      <w:proofErr w:type="spellEnd"/>
      <w:r w:rsidRPr="00BC5EF4">
        <w:rPr>
          <w:sz w:val="28"/>
          <w:szCs w:val="28"/>
          <w:lang w:eastAsia="en-US"/>
        </w:rPr>
        <w:t xml:space="preserve"> сельского поселения, находящейся по улице  </w:t>
      </w:r>
      <w:r w:rsidR="00D0050D">
        <w:rPr>
          <w:sz w:val="28"/>
          <w:szCs w:val="28"/>
          <w:lang w:eastAsia="en-US"/>
        </w:rPr>
        <w:t>Вокзальная</w:t>
      </w:r>
      <w:r w:rsidRPr="00BC5EF4">
        <w:rPr>
          <w:sz w:val="28"/>
          <w:szCs w:val="28"/>
          <w:lang w:eastAsia="en-US"/>
        </w:rPr>
        <w:t xml:space="preserve">,  дом № </w:t>
      </w:r>
      <w:r w:rsidR="00D0050D">
        <w:rPr>
          <w:sz w:val="28"/>
          <w:szCs w:val="28"/>
          <w:lang w:eastAsia="en-US"/>
        </w:rPr>
        <w:t>31</w:t>
      </w:r>
      <w:r w:rsidRPr="00BC5EF4">
        <w:rPr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D0050D">
        <w:rPr>
          <w:color w:val="000000"/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BC5EF4">
        <w:rPr>
          <w:sz w:val="28"/>
          <w:szCs w:val="28"/>
        </w:rPr>
        <w:t>.</w:t>
      </w:r>
    </w:p>
    <w:p w:rsidR="00686DD7" w:rsidRDefault="00686DD7" w:rsidP="00686DD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DD7" w:rsidRDefault="00686DD7" w:rsidP="00686DD7">
      <w:pPr>
        <w:spacing w:before="100" w:after="100"/>
        <w:jc w:val="both"/>
        <w:rPr>
          <w:sz w:val="28"/>
          <w:szCs w:val="28"/>
        </w:rPr>
      </w:pPr>
    </w:p>
    <w:p w:rsidR="00686DD7" w:rsidRDefault="00686DD7" w:rsidP="00686DD7">
      <w:pPr>
        <w:spacing w:before="100" w:after="100"/>
        <w:jc w:val="both"/>
        <w:rPr>
          <w:sz w:val="28"/>
          <w:szCs w:val="28"/>
        </w:rPr>
      </w:pPr>
    </w:p>
    <w:p w:rsidR="00686DD7" w:rsidRPr="00235DE7" w:rsidRDefault="00686DD7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Глава </w:t>
      </w:r>
      <w:proofErr w:type="spellStart"/>
      <w:r w:rsidR="00D0050D">
        <w:rPr>
          <w:color w:val="000000"/>
          <w:sz w:val="28"/>
          <w:szCs w:val="28"/>
        </w:rPr>
        <w:t>Новобурундуковского</w:t>
      </w:r>
      <w:proofErr w:type="spellEnd"/>
      <w:r w:rsidRPr="00235DE7">
        <w:rPr>
          <w:sz w:val="28"/>
          <w:szCs w:val="28"/>
        </w:rPr>
        <w:t xml:space="preserve"> сельского поселения</w:t>
      </w:r>
    </w:p>
    <w:p w:rsidR="00686DD7" w:rsidRPr="00235DE7" w:rsidRDefault="00686DD7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>Дрожжановского муниципального района РТ:</w:t>
      </w:r>
      <w:r w:rsidRPr="00235DE7">
        <w:rPr>
          <w:sz w:val="28"/>
          <w:szCs w:val="28"/>
        </w:rPr>
        <w:tab/>
      </w:r>
      <w:r w:rsidRPr="00235DE7">
        <w:rPr>
          <w:sz w:val="28"/>
          <w:szCs w:val="28"/>
        </w:rPr>
        <w:tab/>
      </w:r>
      <w:r w:rsidRPr="00235DE7">
        <w:rPr>
          <w:sz w:val="28"/>
          <w:szCs w:val="28"/>
        </w:rPr>
        <w:tab/>
      </w:r>
      <w:r w:rsidR="00D0050D">
        <w:rPr>
          <w:sz w:val="28"/>
          <w:szCs w:val="28"/>
        </w:rPr>
        <w:t>В.Г.Ранцев</w:t>
      </w:r>
    </w:p>
    <w:p w:rsidR="00686DD7" w:rsidRDefault="00686DD7" w:rsidP="00686DD7">
      <w:pPr>
        <w:ind w:left="3540" w:firstLine="708"/>
        <w:rPr>
          <w:b/>
          <w:sz w:val="28"/>
          <w:szCs w:val="28"/>
        </w:rPr>
      </w:pPr>
    </w:p>
    <w:p w:rsidR="00686DD7" w:rsidRDefault="00686DD7" w:rsidP="00686DD7">
      <w:pPr>
        <w:ind w:left="3540" w:firstLine="708"/>
        <w:rPr>
          <w:b/>
          <w:sz w:val="28"/>
          <w:szCs w:val="28"/>
        </w:rPr>
      </w:pPr>
    </w:p>
    <w:p w:rsidR="00686DD7" w:rsidRDefault="00686DD7" w:rsidP="00686DD7">
      <w:pPr>
        <w:ind w:left="3540" w:firstLine="708"/>
        <w:rPr>
          <w:b/>
          <w:sz w:val="28"/>
          <w:szCs w:val="28"/>
        </w:rPr>
      </w:pPr>
    </w:p>
    <w:sectPr w:rsidR="00686DD7" w:rsidSect="006D090E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CD"/>
    <w:rsid w:val="00172A9D"/>
    <w:rsid w:val="001C584D"/>
    <w:rsid w:val="00272700"/>
    <w:rsid w:val="004934E0"/>
    <w:rsid w:val="004F1FAF"/>
    <w:rsid w:val="005D253A"/>
    <w:rsid w:val="00686DD7"/>
    <w:rsid w:val="006D090E"/>
    <w:rsid w:val="00903C63"/>
    <w:rsid w:val="00BD08DD"/>
    <w:rsid w:val="00D0050D"/>
    <w:rsid w:val="00DE6ACD"/>
    <w:rsid w:val="00E91179"/>
    <w:rsid w:val="00E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8</cp:revision>
  <cp:lastPrinted>2014-04-26T04:43:00Z</cp:lastPrinted>
  <dcterms:created xsi:type="dcterms:W3CDTF">2014-04-23T10:11:00Z</dcterms:created>
  <dcterms:modified xsi:type="dcterms:W3CDTF">2014-04-26T04:43:00Z</dcterms:modified>
</cp:coreProperties>
</file>