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margin" w:tblpXSpec="center" w:tblpY="676"/>
        <w:tblW w:w="10490" w:type="dxa"/>
        <w:tblLayout w:type="fixed"/>
        <w:tblLook w:val="04A0" w:firstRow="1" w:lastRow="0" w:firstColumn="1" w:lastColumn="0" w:noHBand="0" w:noVBand="1"/>
      </w:tblPr>
      <w:tblGrid>
        <w:gridCol w:w="142"/>
        <w:gridCol w:w="5103"/>
        <w:gridCol w:w="709"/>
        <w:gridCol w:w="4449"/>
        <w:gridCol w:w="87"/>
      </w:tblGrid>
      <w:tr w:rsidR="00174A21" w:rsidRPr="00B62A74" w:rsidTr="00577BEF">
        <w:trPr>
          <w:trHeight w:val="1936"/>
        </w:trPr>
        <w:tc>
          <w:tcPr>
            <w:tcW w:w="5245" w:type="dxa"/>
            <w:gridSpan w:val="2"/>
            <w:hideMark/>
          </w:tcPr>
          <w:p w:rsidR="00174A21" w:rsidRPr="00B62A74" w:rsidRDefault="00174A21" w:rsidP="00577BEF">
            <w:pPr>
              <w:keepNext/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  <w:lang w:val="en-US"/>
              </w:rPr>
              <w:t>C</w:t>
            </w:r>
            <w:r w:rsidRPr="00B62A74">
              <w:rPr>
                <w:rFonts w:ascii="Times New Roman" w:hAnsi="Times New Roman" w:cs="Times New Roman"/>
              </w:rPr>
              <w:t>ОВЕТ</w:t>
            </w:r>
          </w:p>
          <w:p w:rsidR="00174A21" w:rsidRPr="00B62A74" w:rsidRDefault="00174A21" w:rsidP="00577BEF">
            <w:pPr>
              <w:keepNext/>
              <w:tabs>
                <w:tab w:val="left" w:pos="1884"/>
              </w:tabs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lang w:val="tt-RU"/>
              </w:rPr>
            </w:pPr>
            <w:r w:rsidRPr="00B62A74">
              <w:rPr>
                <w:rFonts w:ascii="Times New Roman" w:hAnsi="Times New Roman" w:cs="Times New Roman"/>
              </w:rPr>
              <w:t>НОВОБУРУНДУКОВСКОГО СЕЛЬСКОГО ПОСЕЛЕНИЯ ДРОЖЖАНОВСКОГО</w:t>
            </w:r>
          </w:p>
          <w:p w:rsidR="00174A21" w:rsidRPr="00B62A74" w:rsidRDefault="00174A21" w:rsidP="00577BEF">
            <w:pPr>
              <w:keepNext/>
              <w:tabs>
                <w:tab w:val="left" w:pos="1884"/>
              </w:tabs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МУНИЦИПАЛЬНОГО РАЙОНА</w:t>
            </w:r>
          </w:p>
          <w:p w:rsidR="00174A21" w:rsidRPr="00B62A74" w:rsidRDefault="00174A21" w:rsidP="00577BEF">
            <w:pPr>
              <w:keepNext/>
              <w:tabs>
                <w:tab w:val="left" w:pos="1884"/>
              </w:tabs>
              <w:spacing w:after="0" w:line="252" w:lineRule="auto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РЕСПУБЛИКИ ТАТАРСТАН</w:t>
            </w:r>
          </w:p>
          <w:p w:rsidR="00174A21" w:rsidRPr="00B62A74" w:rsidRDefault="00174A21" w:rsidP="00577BEF">
            <w:pPr>
              <w:tabs>
                <w:tab w:val="left" w:pos="1884"/>
              </w:tabs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B62A74">
              <w:rPr>
                <w:rFonts w:ascii="Times New Roman" w:hAnsi="Times New Roman" w:cs="Times New Roman"/>
                <w:noProof/>
              </w:rPr>
              <w:t xml:space="preserve">Улица Вокзальная, дом 31, </w:t>
            </w:r>
          </w:p>
          <w:p w:rsidR="00174A21" w:rsidRPr="00B62A74" w:rsidRDefault="00174A21" w:rsidP="00577BEF">
            <w:pPr>
              <w:keepNext/>
              <w:tabs>
                <w:tab w:val="left" w:pos="1884"/>
              </w:tabs>
              <w:spacing w:after="0" w:line="252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  <w:noProof/>
              </w:rPr>
              <w:t>П.ж.-д.ст.Бурундуки, Дрожжановский район 422490</w:t>
            </w:r>
          </w:p>
        </w:tc>
        <w:tc>
          <w:tcPr>
            <w:tcW w:w="709" w:type="dxa"/>
          </w:tcPr>
          <w:p w:rsidR="00174A21" w:rsidRPr="00B62A74" w:rsidRDefault="00174A21" w:rsidP="00577BEF">
            <w:pPr>
              <w:spacing w:line="252" w:lineRule="auto"/>
              <w:ind w:right="-108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536" w:type="dxa"/>
            <w:gridSpan w:val="2"/>
            <w:hideMark/>
          </w:tcPr>
          <w:p w:rsidR="00174A21" w:rsidRPr="00B62A74" w:rsidRDefault="00174A21" w:rsidP="00577BEF">
            <w:pPr>
              <w:keepNext/>
              <w:spacing w:after="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ТАТАРСТАН           РЕСПУБЛИКАСЫ</w:t>
            </w:r>
          </w:p>
          <w:p w:rsidR="00174A21" w:rsidRPr="00B62A74" w:rsidRDefault="00174A21" w:rsidP="00577BEF">
            <w:pPr>
              <w:keepNext/>
              <w:spacing w:after="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ЧҮПРӘЛЕ</w:t>
            </w:r>
          </w:p>
          <w:p w:rsidR="00174A21" w:rsidRPr="00B62A74" w:rsidRDefault="00174A21" w:rsidP="00577BEF">
            <w:pPr>
              <w:keepNext/>
              <w:spacing w:after="0" w:line="252" w:lineRule="auto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МУНИЦИПАЛЬ РАЙОНЫ</w:t>
            </w:r>
          </w:p>
          <w:p w:rsidR="00174A21" w:rsidRPr="00B62A74" w:rsidRDefault="00174A21" w:rsidP="00577BEF">
            <w:pPr>
              <w:spacing w:after="0" w:line="252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  <w:caps/>
                <w:noProof/>
              </w:rPr>
              <w:t>Я</w:t>
            </w:r>
            <w:r w:rsidRPr="00B62A74">
              <w:rPr>
                <w:rFonts w:ascii="Times New Roman" w:hAnsi="Times New Roman" w:cs="Times New Roman"/>
              </w:rPr>
              <w:t>ҢА БОРЫНДЫК</w:t>
            </w:r>
          </w:p>
          <w:p w:rsidR="00174A21" w:rsidRPr="00B62A74" w:rsidRDefault="00174A21" w:rsidP="00577BEF">
            <w:pPr>
              <w:spacing w:after="0" w:line="252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62A74">
              <w:rPr>
                <w:rFonts w:ascii="Times New Roman" w:hAnsi="Times New Roman" w:cs="Times New Roman"/>
              </w:rPr>
              <w:t>ҖИРЛЕГЕ СОВЕТЫ</w:t>
            </w:r>
          </w:p>
          <w:p w:rsidR="00174A21" w:rsidRPr="00B62A74" w:rsidRDefault="00174A21" w:rsidP="00577BEF">
            <w:pPr>
              <w:spacing w:after="0"/>
              <w:jc w:val="center"/>
              <w:rPr>
                <w:rFonts w:ascii="Times New Roman" w:hAnsi="Times New Roman" w:cs="Times New Roman"/>
                <w:noProof/>
                <w:lang w:val="tt-RU"/>
              </w:rPr>
            </w:pPr>
            <w:r w:rsidRPr="00B62A74">
              <w:rPr>
                <w:rFonts w:ascii="Times New Roman" w:hAnsi="Times New Roman" w:cs="Times New Roman"/>
                <w:noProof/>
                <w:lang w:val="tt-RU"/>
              </w:rPr>
              <w:t xml:space="preserve">Вокзал урамы, 31 нче йорт, </w:t>
            </w:r>
          </w:p>
          <w:p w:rsidR="00174A21" w:rsidRPr="00B62A74" w:rsidRDefault="00174A21" w:rsidP="00577BEF">
            <w:pPr>
              <w:pStyle w:val="a5"/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62A74">
              <w:rPr>
                <w:rFonts w:ascii="Times New Roman" w:hAnsi="Times New Roman"/>
              </w:rPr>
              <w:t>Борындык</w:t>
            </w:r>
            <w:proofErr w:type="spellEnd"/>
            <w:r w:rsidRPr="00B62A74">
              <w:rPr>
                <w:rFonts w:ascii="Times New Roman" w:hAnsi="Times New Roman"/>
              </w:rPr>
              <w:t xml:space="preserve"> </w:t>
            </w:r>
            <w:proofErr w:type="spellStart"/>
            <w:r w:rsidRPr="00B62A74">
              <w:rPr>
                <w:rFonts w:ascii="Times New Roman" w:hAnsi="Times New Roman"/>
              </w:rPr>
              <w:t>тимер</w:t>
            </w:r>
            <w:proofErr w:type="spellEnd"/>
            <w:r w:rsidRPr="00B62A74">
              <w:rPr>
                <w:rFonts w:ascii="Times New Roman" w:hAnsi="Times New Roman"/>
              </w:rPr>
              <w:t xml:space="preserve"> </w:t>
            </w:r>
            <w:proofErr w:type="spellStart"/>
            <w:r w:rsidRPr="00B62A74">
              <w:rPr>
                <w:rFonts w:ascii="Times New Roman" w:hAnsi="Times New Roman"/>
              </w:rPr>
              <w:t>юл</w:t>
            </w:r>
            <w:proofErr w:type="spellEnd"/>
            <w:r w:rsidRPr="00B62A74">
              <w:rPr>
                <w:rFonts w:ascii="Times New Roman" w:hAnsi="Times New Roman"/>
              </w:rPr>
              <w:t xml:space="preserve"> ст. </w:t>
            </w:r>
            <w:proofErr w:type="spellStart"/>
            <w:proofErr w:type="gramStart"/>
            <w:r w:rsidRPr="00B62A74">
              <w:rPr>
                <w:rFonts w:ascii="Times New Roman" w:hAnsi="Times New Roman"/>
              </w:rPr>
              <w:t>поселогы</w:t>
            </w:r>
            <w:proofErr w:type="spellEnd"/>
            <w:r w:rsidRPr="00B62A74">
              <w:rPr>
                <w:rFonts w:ascii="Times New Roman" w:hAnsi="Times New Roman"/>
              </w:rPr>
              <w:t xml:space="preserve"> </w:t>
            </w:r>
            <w:r w:rsidRPr="00B62A74">
              <w:rPr>
                <w:rFonts w:ascii="Times New Roman" w:hAnsi="Times New Roman"/>
                <w:noProof/>
                <w:color w:val="000000"/>
                <w:lang w:val="tt-RU"/>
              </w:rPr>
              <w:t>,</w:t>
            </w:r>
            <w:proofErr w:type="gramEnd"/>
            <w:r w:rsidRPr="00B62A74">
              <w:rPr>
                <w:rFonts w:ascii="Times New Roman" w:hAnsi="Times New Roman"/>
                <w:noProof/>
                <w:color w:val="000000"/>
                <w:lang w:val="tt-RU"/>
              </w:rPr>
              <w:t xml:space="preserve">      </w:t>
            </w:r>
            <w:proofErr w:type="spellStart"/>
            <w:r w:rsidRPr="00B62A74">
              <w:rPr>
                <w:rFonts w:ascii="Times New Roman" w:hAnsi="Times New Roman"/>
              </w:rPr>
              <w:t>Чүпрәле</w:t>
            </w:r>
            <w:proofErr w:type="spellEnd"/>
            <w:r w:rsidRPr="00B62A74">
              <w:rPr>
                <w:rFonts w:ascii="Times New Roman" w:hAnsi="Times New Roman"/>
              </w:rPr>
              <w:t xml:space="preserve"> районы</w:t>
            </w:r>
          </w:p>
          <w:p w:rsidR="00174A21" w:rsidRPr="00B62A74" w:rsidRDefault="00174A21" w:rsidP="00577BEF">
            <w:pPr>
              <w:spacing w:after="0" w:line="252" w:lineRule="auto"/>
              <w:jc w:val="center"/>
              <w:rPr>
                <w:rFonts w:ascii="Times New Roman" w:hAnsi="Times New Roman" w:cs="Times New Roman"/>
                <w:noProof/>
                <w:lang w:val="tt-RU"/>
              </w:rPr>
            </w:pPr>
            <w:r w:rsidRPr="00B62A74">
              <w:rPr>
                <w:rFonts w:ascii="Times New Roman" w:hAnsi="Times New Roman" w:cs="Times New Roman"/>
                <w:noProof/>
                <w:lang w:val="tt-RU"/>
              </w:rPr>
              <w:t>422490</w:t>
            </w:r>
          </w:p>
        </w:tc>
      </w:tr>
      <w:tr w:rsidR="00174A21" w:rsidRPr="003A4B55" w:rsidTr="00577BEF">
        <w:trPr>
          <w:trHeight w:val="504"/>
        </w:trPr>
        <w:tc>
          <w:tcPr>
            <w:tcW w:w="10490" w:type="dxa"/>
            <w:gridSpan w:val="5"/>
            <w:hideMark/>
          </w:tcPr>
          <w:p w:rsidR="00174A21" w:rsidRPr="00B62A74" w:rsidRDefault="00174A21" w:rsidP="00577BEF">
            <w:pPr>
              <w:tabs>
                <w:tab w:val="left" w:pos="1884"/>
              </w:tabs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B62A74">
              <w:rPr>
                <w:rFonts w:ascii="Times New Roman" w:hAnsi="Times New Roman" w:cs="Times New Roman"/>
                <w:noProof/>
                <w:lang w:val="tt-RU"/>
              </w:rPr>
              <w:t>Тел.: (84375) 3-17-45, 3-17-03, факс: (84375) 3-17-45,</w:t>
            </w:r>
            <w:r w:rsidRPr="00B62A74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62A74">
              <w:rPr>
                <w:rFonts w:ascii="Times New Roman" w:hAnsi="Times New Roman" w:cs="Times New Roman"/>
                <w:lang w:val="en-US"/>
              </w:rPr>
              <w:t>e</w:t>
            </w:r>
            <w:r w:rsidRPr="00B62A74">
              <w:rPr>
                <w:rFonts w:ascii="Times New Roman" w:hAnsi="Times New Roman" w:cs="Times New Roman"/>
                <w:lang w:val="tt-RU"/>
              </w:rPr>
              <w:t>-mail:</w:t>
            </w:r>
            <w:r w:rsidRPr="00B62A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2A74">
              <w:rPr>
                <w:rFonts w:ascii="Times New Roman" w:hAnsi="Times New Roman" w:cs="Times New Roman"/>
                <w:bCs/>
                <w:lang w:val="en-US"/>
              </w:rPr>
              <w:t>Nbur</w:t>
            </w:r>
            <w:proofErr w:type="spellEnd"/>
            <w:r w:rsidRPr="00B62A74">
              <w:rPr>
                <w:rFonts w:ascii="Times New Roman" w:hAnsi="Times New Roman" w:cs="Times New Roman"/>
                <w:lang w:val="tt-RU"/>
              </w:rPr>
              <w:t xml:space="preserve">.Drz@tatar.ru, </w:t>
            </w:r>
          </w:p>
          <w:p w:rsidR="00174A21" w:rsidRPr="00B62A74" w:rsidRDefault="00174A21" w:rsidP="00577BEF">
            <w:pPr>
              <w:tabs>
                <w:tab w:val="left" w:pos="1884"/>
              </w:tabs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B62A74">
              <w:rPr>
                <w:rFonts w:ascii="Times New Roman" w:hAnsi="Times New Roman" w:cs="Times New Roman"/>
                <w:lang w:val="tt-RU"/>
              </w:rPr>
              <w:t xml:space="preserve">www. </w:t>
            </w:r>
            <w:proofErr w:type="spellStart"/>
            <w:r w:rsidRPr="00B62A74">
              <w:rPr>
                <w:rFonts w:ascii="Times New Roman" w:hAnsi="Times New Roman" w:cs="Times New Roman"/>
                <w:bCs/>
                <w:lang w:val="en-US"/>
              </w:rPr>
              <w:t>Nbur</w:t>
            </w:r>
            <w:proofErr w:type="spellEnd"/>
            <w:r w:rsidRPr="00B62A74">
              <w:rPr>
                <w:rFonts w:ascii="Times New Roman" w:hAnsi="Times New Roman" w:cs="Times New Roman"/>
                <w:lang w:val="tt-RU"/>
              </w:rPr>
              <w:t xml:space="preserve"> -drogganoe.tatarstan.ru</w:t>
            </w:r>
          </w:p>
        </w:tc>
      </w:tr>
      <w:tr w:rsidR="00174A21" w:rsidRPr="00B62A74" w:rsidTr="00577BEF">
        <w:trPr>
          <w:gridBefore w:val="1"/>
          <w:gridAfter w:val="1"/>
          <w:wBefore w:w="142" w:type="dxa"/>
          <w:wAfter w:w="87" w:type="dxa"/>
          <w:trHeight w:val="433"/>
        </w:trPr>
        <w:tc>
          <w:tcPr>
            <w:tcW w:w="10261" w:type="dxa"/>
            <w:gridSpan w:val="3"/>
            <w:hideMark/>
          </w:tcPr>
          <w:p w:rsidR="00174A21" w:rsidRPr="00B62A74" w:rsidRDefault="003A4B55" w:rsidP="00577BEF">
            <w:pPr>
              <w:tabs>
                <w:tab w:val="left" w:pos="1884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i1025" style="width:496.1pt;height:1.5pt" o:hralign="center" o:hrstd="t" o:hrnoshade="t" o:hr="t" fillcolor="black" stroked="f"/>
              </w:pict>
            </w:r>
          </w:p>
        </w:tc>
      </w:tr>
    </w:tbl>
    <w:p w:rsidR="00174A21" w:rsidRPr="00B62A74" w:rsidRDefault="00174A21" w:rsidP="00174A21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rPr>
          <w:rFonts w:ascii="Times New Roman" w:hAnsi="Times New Roman" w:cs="Times New Roman"/>
          <w:b/>
          <w:sz w:val="27"/>
          <w:szCs w:val="27"/>
          <w:lang w:val="tt-RU"/>
        </w:rPr>
      </w:pPr>
      <w:r w:rsidRPr="00B62A74">
        <w:rPr>
          <w:rFonts w:ascii="Times New Roman" w:hAnsi="Times New Roman" w:cs="Times New Roman"/>
          <w:b/>
          <w:sz w:val="27"/>
          <w:szCs w:val="27"/>
        </w:rPr>
        <w:t xml:space="preserve">РЕШЕНИЕ                                     </w:t>
      </w:r>
      <w:r w:rsidRPr="00B62A74">
        <w:rPr>
          <w:rFonts w:ascii="Times New Roman" w:hAnsi="Times New Roman" w:cs="Times New Roman"/>
          <w:b/>
          <w:sz w:val="27"/>
          <w:szCs w:val="27"/>
        </w:rPr>
        <w:tab/>
      </w:r>
      <w:r w:rsidRPr="00B62A74">
        <w:rPr>
          <w:rFonts w:ascii="Times New Roman" w:hAnsi="Times New Roman" w:cs="Times New Roman"/>
          <w:b/>
          <w:sz w:val="27"/>
          <w:szCs w:val="27"/>
        </w:rPr>
        <w:tab/>
      </w:r>
      <w:r w:rsidRPr="00B62A74">
        <w:rPr>
          <w:rFonts w:ascii="Times New Roman" w:hAnsi="Times New Roman" w:cs="Times New Roman"/>
          <w:b/>
          <w:sz w:val="27"/>
          <w:szCs w:val="27"/>
        </w:rPr>
        <w:tab/>
      </w:r>
      <w:r w:rsidRPr="00B62A74">
        <w:rPr>
          <w:rFonts w:ascii="Times New Roman" w:hAnsi="Times New Roman" w:cs="Times New Roman"/>
          <w:b/>
          <w:sz w:val="27"/>
          <w:szCs w:val="27"/>
        </w:rPr>
        <w:tab/>
        <w:t xml:space="preserve">   КАРАР </w:t>
      </w:r>
    </w:p>
    <w:p w:rsidR="00174A21" w:rsidRPr="00B62A74" w:rsidRDefault="00174A21" w:rsidP="00174A21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Times New Roman" w:hAnsi="Times New Roman" w:cs="Times New Roman"/>
          <w:sz w:val="27"/>
          <w:szCs w:val="27"/>
        </w:rPr>
      </w:pPr>
      <w:r w:rsidRPr="00B62A74">
        <w:rPr>
          <w:rFonts w:ascii="Times New Roman" w:hAnsi="Times New Roman" w:cs="Times New Roman"/>
          <w:sz w:val="27"/>
          <w:szCs w:val="27"/>
        </w:rPr>
        <w:t xml:space="preserve">  п.ж.-</w:t>
      </w:r>
      <w:proofErr w:type="spellStart"/>
      <w:r w:rsidRPr="00B62A74">
        <w:rPr>
          <w:rFonts w:ascii="Times New Roman" w:hAnsi="Times New Roman" w:cs="Times New Roman"/>
          <w:sz w:val="27"/>
          <w:szCs w:val="27"/>
        </w:rPr>
        <w:t>д.ст</w:t>
      </w:r>
      <w:proofErr w:type="spellEnd"/>
      <w:r w:rsidRPr="00B62A74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B62A74">
        <w:rPr>
          <w:rFonts w:ascii="Times New Roman" w:hAnsi="Times New Roman" w:cs="Times New Roman"/>
          <w:sz w:val="27"/>
          <w:szCs w:val="27"/>
        </w:rPr>
        <w:t>Бурундуки</w:t>
      </w:r>
    </w:p>
    <w:p w:rsidR="00174A21" w:rsidRPr="00020ED5" w:rsidRDefault="00174A21" w:rsidP="00174A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ноября</w:t>
      </w:r>
      <w:r w:rsidRPr="00020ED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0ED5">
        <w:rPr>
          <w:rFonts w:ascii="Times New Roman" w:hAnsi="Times New Roman" w:cs="Times New Roman"/>
          <w:sz w:val="28"/>
          <w:szCs w:val="28"/>
        </w:rPr>
        <w:t xml:space="preserve"> года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ED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20ED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20ED5">
        <w:rPr>
          <w:rFonts w:ascii="Times New Roman" w:hAnsi="Times New Roman" w:cs="Times New Roman"/>
          <w:sz w:val="28"/>
          <w:szCs w:val="28"/>
        </w:rPr>
        <w:t xml:space="preserve">               № </w:t>
      </w:r>
      <w:r>
        <w:rPr>
          <w:rFonts w:ascii="Times New Roman" w:hAnsi="Times New Roman" w:cs="Times New Roman"/>
          <w:sz w:val="28"/>
          <w:szCs w:val="28"/>
        </w:rPr>
        <w:t>77/6</w:t>
      </w:r>
      <w:r w:rsidRPr="00020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A21" w:rsidRDefault="00174A21" w:rsidP="00667B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B51" w:rsidRPr="003A4B55" w:rsidRDefault="004F537C" w:rsidP="00667B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A4B55">
        <w:rPr>
          <w:rFonts w:ascii="Times New Roman" w:hAnsi="Times New Roman"/>
          <w:b/>
          <w:sz w:val="28"/>
          <w:szCs w:val="28"/>
        </w:rPr>
        <w:t>О</w:t>
      </w:r>
      <w:r w:rsidR="00667B51" w:rsidRPr="003A4B55">
        <w:rPr>
          <w:rFonts w:ascii="Times New Roman" w:hAnsi="Times New Roman"/>
          <w:b/>
          <w:bCs/>
          <w:sz w:val="28"/>
          <w:szCs w:val="28"/>
        </w:rPr>
        <w:t xml:space="preserve"> земельном налоге</w:t>
      </w:r>
    </w:p>
    <w:p w:rsidR="00667B51" w:rsidRDefault="00667B51" w:rsidP="00667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67B51" w:rsidRDefault="00CA484D" w:rsidP="00667B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в соответствие </w:t>
      </w:r>
      <w:r w:rsidR="00667B51">
        <w:rPr>
          <w:rFonts w:ascii="Times New Roman" w:hAnsi="Times New Roman"/>
          <w:sz w:val="28"/>
          <w:szCs w:val="28"/>
        </w:rPr>
        <w:t xml:space="preserve">с Налоговым кодексом Российской Федерации, Уставом </w:t>
      </w:r>
      <w:bookmarkStart w:id="0" w:name="_GoBack"/>
      <w:r w:rsidR="00174A21" w:rsidRPr="004817AD">
        <w:rPr>
          <w:rFonts w:ascii="Times New Roman" w:hAnsi="Times New Roman"/>
          <w:sz w:val="28"/>
          <w:szCs w:val="28"/>
        </w:rPr>
        <w:t>Новобурундуковского</w:t>
      </w:r>
      <w:bookmarkEnd w:id="0"/>
      <w:r w:rsidR="00667B51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>
        <w:rPr>
          <w:rFonts w:ascii="Times New Roman" w:hAnsi="Times New Roman"/>
          <w:sz w:val="28"/>
          <w:szCs w:val="28"/>
        </w:rPr>
        <w:t>, Совет</w:t>
      </w:r>
      <w:r w:rsidRPr="00CA484D">
        <w:rPr>
          <w:rFonts w:ascii="Times New Roman" w:hAnsi="Times New Roman"/>
          <w:sz w:val="28"/>
          <w:szCs w:val="28"/>
        </w:rPr>
        <w:t xml:space="preserve"> </w:t>
      </w:r>
      <w:r w:rsidR="00174A21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Pr="00CA484D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 w:rsidR="00667B51">
        <w:rPr>
          <w:rFonts w:ascii="Times New Roman" w:hAnsi="Times New Roman"/>
          <w:sz w:val="28"/>
          <w:szCs w:val="28"/>
        </w:rPr>
        <w:t>решил:</w:t>
      </w:r>
    </w:p>
    <w:p w:rsidR="00667B51" w:rsidRDefault="00667B51" w:rsidP="00667B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8113B" w:rsidRPr="0008113B">
        <w:rPr>
          <w:rFonts w:ascii="Times New Roman" w:hAnsi="Times New Roman"/>
          <w:sz w:val="28"/>
          <w:szCs w:val="28"/>
        </w:rPr>
        <w:t xml:space="preserve">Установить и ввести в действие </w:t>
      </w:r>
      <w:r w:rsidR="00FF1E4C" w:rsidRPr="00FF1E4C">
        <w:rPr>
          <w:rFonts w:ascii="Times New Roman" w:hAnsi="Times New Roman"/>
          <w:sz w:val="28"/>
          <w:szCs w:val="28"/>
        </w:rPr>
        <w:t>с 1 января 20</w:t>
      </w:r>
      <w:r w:rsidR="00397AA7">
        <w:rPr>
          <w:rFonts w:ascii="Times New Roman" w:hAnsi="Times New Roman"/>
          <w:sz w:val="28"/>
          <w:szCs w:val="28"/>
        </w:rPr>
        <w:t>20</w:t>
      </w:r>
      <w:r w:rsidR="00FF1E4C" w:rsidRPr="00FF1E4C">
        <w:rPr>
          <w:rFonts w:ascii="Times New Roman" w:hAnsi="Times New Roman"/>
          <w:sz w:val="28"/>
          <w:szCs w:val="28"/>
        </w:rPr>
        <w:t xml:space="preserve"> года </w:t>
      </w:r>
      <w:r w:rsidR="0008113B" w:rsidRPr="0008113B">
        <w:rPr>
          <w:rFonts w:ascii="Times New Roman" w:hAnsi="Times New Roman"/>
          <w:sz w:val="28"/>
          <w:szCs w:val="28"/>
        </w:rPr>
        <w:t xml:space="preserve">земельный налог, обязательный к уплате на территории </w:t>
      </w:r>
      <w:r w:rsidR="00174A21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08113B" w:rsidRPr="0008113B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Татарстан.</w:t>
      </w:r>
    </w:p>
    <w:p w:rsidR="00D428FB" w:rsidRDefault="0008113B" w:rsidP="000811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8113B">
        <w:rPr>
          <w:rFonts w:ascii="Times New Roman" w:hAnsi="Times New Roman" w:cs="Times New Roman"/>
          <w:sz w:val="28"/>
          <w:szCs w:val="28"/>
        </w:rPr>
        <w:t xml:space="preserve">Установить земельный налог на территории </w:t>
      </w:r>
      <w:r w:rsidR="00174A21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Pr="0008113B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Татарстан, определив ставки земельного налога в следующих размерах:</w:t>
      </w:r>
    </w:p>
    <w:p w:rsidR="00EC7619" w:rsidRDefault="0008113B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0,3% </w:t>
      </w:r>
      <w:r w:rsidR="00CA484D" w:rsidRPr="00CA484D">
        <w:rPr>
          <w:rFonts w:ascii="Times New Roman" w:hAnsi="Times New Roman" w:cs="Times New Roman"/>
          <w:sz w:val="28"/>
          <w:szCs w:val="28"/>
        </w:rPr>
        <w:t>в отношении земельных участков</w:t>
      </w:r>
      <w:r w:rsidR="00EC7619">
        <w:rPr>
          <w:rFonts w:ascii="Times New Roman" w:hAnsi="Times New Roman" w:cs="Times New Roman"/>
          <w:sz w:val="28"/>
          <w:szCs w:val="28"/>
        </w:rPr>
        <w:t>,</w:t>
      </w:r>
    </w:p>
    <w:p w:rsidR="00CA484D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484D">
        <w:rPr>
          <w:rFonts w:ascii="Times New Roman" w:hAnsi="Times New Roman" w:cs="Times New Roman"/>
          <w:sz w:val="28"/>
          <w:szCs w:val="28"/>
        </w:rPr>
        <w:t xml:space="preserve"> </w:t>
      </w:r>
      <w:r w:rsidR="004121A7" w:rsidRPr="004121A7">
        <w:rPr>
          <w:rFonts w:ascii="Times New Roman" w:hAnsi="Times New Roman" w:cs="Times New Roman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C7619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619">
        <w:rPr>
          <w:rFonts w:ascii="Times New Roman" w:hAnsi="Times New Roman" w:cs="Times New Roman"/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безопасности, таможенных нужд</w:t>
      </w:r>
      <w:r w:rsidR="004121A7">
        <w:rPr>
          <w:rFonts w:ascii="Times New Roman" w:hAnsi="Times New Roman" w:cs="Times New Roman"/>
          <w:sz w:val="28"/>
          <w:szCs w:val="28"/>
        </w:rPr>
        <w:t>;</w:t>
      </w:r>
    </w:p>
    <w:p w:rsidR="00EC7619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0,1</w:t>
      </w:r>
      <w:proofErr w:type="gramStart"/>
      <w:r>
        <w:rPr>
          <w:rFonts w:ascii="Times New Roman" w:hAnsi="Times New Roman" w:cs="Times New Roman"/>
          <w:sz w:val="28"/>
          <w:szCs w:val="28"/>
        </w:rPr>
        <w:t>%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отношении земельных участков:</w:t>
      </w:r>
    </w:p>
    <w:p w:rsidR="004121A7" w:rsidRDefault="004121A7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21A7">
        <w:rPr>
          <w:rFonts w:ascii="Times New Roman" w:hAnsi="Times New Roman" w:cs="Times New Roman"/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4121A7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121A7" w:rsidRPr="004121A7">
        <w:rPr>
          <w:rFonts w:ascii="Times New Roman" w:hAnsi="Times New Roman" w:cs="Times New Roman"/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 w:rsidR="004121A7">
        <w:rPr>
          <w:rFonts w:ascii="Times New Roman" w:hAnsi="Times New Roman" w:cs="Times New Roman"/>
          <w:sz w:val="28"/>
          <w:szCs w:val="28"/>
        </w:rPr>
        <w:t>№</w:t>
      </w:r>
      <w:r w:rsidR="004121A7" w:rsidRPr="004121A7">
        <w:rPr>
          <w:rFonts w:ascii="Times New Roman" w:hAnsi="Times New Roman" w:cs="Times New Roman"/>
          <w:sz w:val="28"/>
          <w:szCs w:val="28"/>
        </w:rPr>
        <w:t xml:space="preserve"> 217-ФЗ </w:t>
      </w:r>
      <w:r w:rsidR="004121A7">
        <w:rPr>
          <w:rFonts w:ascii="Times New Roman" w:hAnsi="Times New Roman" w:cs="Times New Roman"/>
          <w:sz w:val="28"/>
          <w:szCs w:val="28"/>
        </w:rPr>
        <w:t>«</w:t>
      </w:r>
      <w:r w:rsidR="004121A7" w:rsidRPr="004121A7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4121A7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4121A7" w:rsidRPr="004121A7">
        <w:rPr>
          <w:rFonts w:ascii="Times New Roman" w:hAnsi="Times New Roman" w:cs="Times New Roman"/>
          <w:sz w:val="28"/>
          <w:szCs w:val="28"/>
        </w:rPr>
        <w:t>;</w:t>
      </w:r>
    </w:p>
    <w:p w:rsidR="00CA484D" w:rsidRDefault="00EC7619" w:rsidP="00CA48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113B">
        <w:rPr>
          <w:rFonts w:ascii="Times New Roman" w:hAnsi="Times New Roman" w:cs="Times New Roman"/>
          <w:sz w:val="28"/>
          <w:szCs w:val="28"/>
        </w:rPr>
        <w:t xml:space="preserve">) </w:t>
      </w:r>
      <w:r w:rsidR="00CA484D" w:rsidRPr="00CA484D">
        <w:rPr>
          <w:rFonts w:ascii="Times New Roman" w:hAnsi="Times New Roman" w:cs="Times New Roman"/>
          <w:sz w:val="28"/>
          <w:szCs w:val="28"/>
        </w:rPr>
        <w:t>1,</w:t>
      </w:r>
      <w:r w:rsidR="00F7762B">
        <w:rPr>
          <w:rFonts w:ascii="Times New Roman" w:hAnsi="Times New Roman" w:cs="Times New Roman"/>
          <w:sz w:val="28"/>
          <w:szCs w:val="28"/>
        </w:rPr>
        <w:t>0</w:t>
      </w:r>
      <w:r w:rsidR="00CA484D" w:rsidRPr="00CA484D">
        <w:rPr>
          <w:rFonts w:ascii="Times New Roman" w:hAnsi="Times New Roman" w:cs="Times New Roman"/>
          <w:sz w:val="28"/>
          <w:szCs w:val="28"/>
        </w:rPr>
        <w:t>% в отно</w:t>
      </w:r>
      <w:r w:rsidR="00FF1E4C">
        <w:rPr>
          <w:rFonts w:ascii="Times New Roman" w:hAnsi="Times New Roman" w:cs="Times New Roman"/>
          <w:sz w:val="28"/>
          <w:szCs w:val="28"/>
        </w:rPr>
        <w:t>шении прочих земельных участков;</w:t>
      </w:r>
    </w:p>
    <w:p w:rsidR="00FF1E4C" w:rsidRDefault="00EC7619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F1E4C">
        <w:rPr>
          <w:rFonts w:ascii="Times New Roman" w:hAnsi="Times New Roman" w:cs="Times New Roman"/>
          <w:sz w:val="28"/>
          <w:szCs w:val="28"/>
        </w:rPr>
        <w:t xml:space="preserve">) </w:t>
      </w:r>
      <w:r w:rsidR="00FF1E4C" w:rsidRPr="00FF1E4C">
        <w:rPr>
          <w:rFonts w:ascii="Times New Roman" w:hAnsi="Times New Roman" w:cs="Times New Roman"/>
          <w:sz w:val="28"/>
          <w:szCs w:val="28"/>
        </w:rPr>
        <w:t>0,05% в отношении земельных участков, предоставляемых под строительство и эксплуатацию автомобильных дорог общ</w:t>
      </w:r>
      <w:r w:rsidR="00F7762B">
        <w:rPr>
          <w:rFonts w:ascii="Times New Roman" w:hAnsi="Times New Roman" w:cs="Times New Roman"/>
          <w:sz w:val="28"/>
          <w:szCs w:val="28"/>
        </w:rPr>
        <w:t>его пользования 1 - 3 категории;</w:t>
      </w:r>
    </w:p>
    <w:p w:rsidR="00F7762B" w:rsidRDefault="00F7762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F7762B">
        <w:rPr>
          <w:rFonts w:ascii="Times New Roman" w:hAnsi="Times New Roman" w:cs="Times New Roman"/>
          <w:sz w:val="28"/>
          <w:szCs w:val="28"/>
        </w:rPr>
        <w:t>1,5% в отношении находящихся вне черты населенных пунктов земельных участков, категории: земли промышленности, энергетики, транспорта, связи, радиовещания, телевидения, информатики, земли для обеспечения космической деятельности.</w:t>
      </w:r>
    </w:p>
    <w:p w:rsidR="0008113B" w:rsidRP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8113B">
        <w:rPr>
          <w:rFonts w:ascii="Times New Roman" w:hAnsi="Times New Roman" w:cs="Times New Roman"/>
          <w:sz w:val="28"/>
          <w:szCs w:val="28"/>
        </w:rPr>
        <w:t xml:space="preserve">. Освободить от уплаты земельного налога следующие категории </w:t>
      </w:r>
      <w:r w:rsidR="001F52AE">
        <w:rPr>
          <w:rFonts w:ascii="Times New Roman" w:hAnsi="Times New Roman" w:cs="Times New Roman"/>
          <w:sz w:val="28"/>
          <w:szCs w:val="28"/>
        </w:rPr>
        <w:t xml:space="preserve"> (кроме установленных  статьей 395 Налогового кодекса Российской Федерации) </w:t>
      </w:r>
      <w:r w:rsidRPr="0008113B">
        <w:rPr>
          <w:rFonts w:ascii="Times New Roman" w:hAnsi="Times New Roman" w:cs="Times New Roman"/>
          <w:sz w:val="28"/>
          <w:szCs w:val="28"/>
        </w:rPr>
        <w:t>налогоплательщиков:</w:t>
      </w:r>
    </w:p>
    <w:p w:rsidR="0008113B" w:rsidRP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>- организации, учреждения в отношении земельных участков, занятых гражданскими захоронениями;</w:t>
      </w:r>
    </w:p>
    <w:p w:rsid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>- граждан</w:t>
      </w:r>
      <w:r w:rsidR="00FF1E4C">
        <w:rPr>
          <w:rFonts w:ascii="Times New Roman" w:hAnsi="Times New Roman" w:cs="Times New Roman"/>
          <w:sz w:val="28"/>
          <w:szCs w:val="28"/>
        </w:rPr>
        <w:t>е</w:t>
      </w:r>
      <w:r w:rsidRPr="0008113B">
        <w:rPr>
          <w:rFonts w:ascii="Times New Roman" w:hAnsi="Times New Roman" w:cs="Times New Roman"/>
          <w:sz w:val="28"/>
          <w:szCs w:val="28"/>
        </w:rPr>
        <w:t>, удостоенны</w:t>
      </w:r>
      <w:r w:rsidR="00FF1E4C">
        <w:rPr>
          <w:rFonts w:ascii="Times New Roman" w:hAnsi="Times New Roman" w:cs="Times New Roman"/>
          <w:sz w:val="28"/>
          <w:szCs w:val="28"/>
        </w:rPr>
        <w:t>е</w:t>
      </w:r>
      <w:r w:rsidRPr="0008113B">
        <w:rPr>
          <w:rFonts w:ascii="Times New Roman" w:hAnsi="Times New Roman" w:cs="Times New Roman"/>
          <w:sz w:val="28"/>
          <w:szCs w:val="28"/>
        </w:rPr>
        <w:t xml:space="preserve"> звания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113B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>
        <w:rPr>
          <w:rFonts w:ascii="Times New Roman" w:hAnsi="Times New Roman" w:cs="Times New Roman"/>
          <w:sz w:val="28"/>
          <w:szCs w:val="28"/>
        </w:rPr>
        <w:t xml:space="preserve">Дрожжановского </w:t>
      </w:r>
      <w:r w:rsidRPr="0008113B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Татарстан»</w:t>
      </w:r>
      <w:r w:rsidRPr="0008113B">
        <w:rPr>
          <w:rFonts w:ascii="Times New Roman" w:hAnsi="Times New Roman" w:cs="Times New Roman"/>
          <w:sz w:val="28"/>
          <w:szCs w:val="28"/>
        </w:rPr>
        <w:t xml:space="preserve">, «Почетный гражданин </w:t>
      </w:r>
      <w:r w:rsidR="00174A21" w:rsidRPr="004817AD">
        <w:rPr>
          <w:rFonts w:ascii="Times New Roman" w:hAnsi="Times New Roman"/>
          <w:sz w:val="28"/>
          <w:szCs w:val="28"/>
        </w:rPr>
        <w:t>Новобурундуковского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08113B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08113B">
        <w:rPr>
          <w:rFonts w:ascii="Times New Roman" w:hAnsi="Times New Roman" w:cs="Times New Roman"/>
          <w:sz w:val="28"/>
          <w:szCs w:val="28"/>
        </w:rPr>
        <w:t xml:space="preserve"> проживающи</w:t>
      </w:r>
      <w:r w:rsidR="00FF1E4C">
        <w:rPr>
          <w:rFonts w:ascii="Times New Roman" w:hAnsi="Times New Roman" w:cs="Times New Roman"/>
          <w:sz w:val="28"/>
          <w:szCs w:val="28"/>
        </w:rPr>
        <w:t>е</w:t>
      </w:r>
      <w:r w:rsidRPr="0008113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174A21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Pr="0008113B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Татарстан, в отношении принадлежащих им земельных участков;</w:t>
      </w:r>
    </w:p>
    <w:p w:rsidR="004361DE" w:rsidRPr="0008113B" w:rsidRDefault="004361DE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4A24">
        <w:rPr>
          <w:rFonts w:ascii="Times New Roman" w:hAnsi="Times New Roman" w:cs="Times New Roman"/>
          <w:sz w:val="28"/>
          <w:szCs w:val="28"/>
        </w:rPr>
        <w:t>граждане, имеющие на иждивении детей-инвалидов;</w:t>
      </w:r>
    </w:p>
    <w:p w:rsidR="001F52AE" w:rsidRPr="0008113B" w:rsidRDefault="0008113B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13B">
        <w:rPr>
          <w:rFonts w:ascii="Times New Roman" w:hAnsi="Times New Roman" w:cs="Times New Roman"/>
          <w:sz w:val="28"/>
          <w:szCs w:val="28"/>
        </w:rPr>
        <w:t>- учреждения, финансируемые из местного бюджета, в отношении земельных учас</w:t>
      </w:r>
      <w:r w:rsidR="001F52AE">
        <w:rPr>
          <w:rFonts w:ascii="Times New Roman" w:hAnsi="Times New Roman" w:cs="Times New Roman"/>
          <w:sz w:val="28"/>
          <w:szCs w:val="28"/>
        </w:rPr>
        <w:t>тков, занятых парками, скверами</w:t>
      </w:r>
      <w:r w:rsidR="00EC7619">
        <w:rPr>
          <w:rFonts w:ascii="Times New Roman" w:hAnsi="Times New Roman" w:cs="Times New Roman"/>
          <w:sz w:val="28"/>
          <w:szCs w:val="28"/>
        </w:rPr>
        <w:t>.</w:t>
      </w:r>
    </w:p>
    <w:p w:rsidR="0008113B" w:rsidRDefault="001F52AE" w:rsidP="00EC76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. </w:t>
      </w:r>
      <w:r w:rsidR="00FF1E4C">
        <w:rPr>
          <w:rFonts w:ascii="Times New Roman" w:hAnsi="Times New Roman" w:cs="Times New Roman"/>
          <w:sz w:val="28"/>
          <w:szCs w:val="28"/>
        </w:rPr>
        <w:t xml:space="preserve">Установить, 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для налогоплательщиков-организаций, уплата налога производится авансовыми платежами в размере 1/4 соответствующей налоговой ставки процентной доли кадастровой стоимости земельного участка по истечении первого, второго и третьего кварталов не позднее 5 числа второго месяца, следующего за истекшим периодом. Сумма налога, подлежащая уплате по итогам налогового периода, уплачивается не позднее 5 </w:t>
      </w:r>
      <w:r w:rsidR="00E74A24">
        <w:rPr>
          <w:rFonts w:ascii="Times New Roman" w:hAnsi="Times New Roman" w:cs="Times New Roman"/>
          <w:sz w:val="28"/>
          <w:szCs w:val="28"/>
        </w:rPr>
        <w:t>февраля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 года, следующего за истекшим налоговым периодом.</w:t>
      </w:r>
    </w:p>
    <w:p w:rsidR="00BF3B4F" w:rsidRDefault="00397AA7" w:rsidP="00BF3B4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7AA7">
        <w:rPr>
          <w:rFonts w:ascii="Times New Roman" w:hAnsi="Times New Roman" w:cs="Times New Roman"/>
          <w:sz w:val="28"/>
          <w:szCs w:val="28"/>
        </w:rPr>
        <w:t xml:space="preserve">5. </w:t>
      </w:r>
      <w:r w:rsidR="00BF3B4F" w:rsidRPr="00BF3B4F">
        <w:rPr>
          <w:rFonts w:ascii="Times New Roman" w:hAnsi="Times New Roman" w:cs="Times New Roman"/>
          <w:sz w:val="28"/>
          <w:szCs w:val="28"/>
        </w:rPr>
        <w:t>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</w:t>
      </w:r>
      <w:r w:rsidR="00BF3B4F">
        <w:rPr>
          <w:rFonts w:ascii="Times New Roman" w:hAnsi="Times New Roman" w:cs="Times New Roman"/>
          <w:sz w:val="28"/>
          <w:szCs w:val="28"/>
        </w:rPr>
        <w:t xml:space="preserve"> в порядке, установленным пунктом 10 статьи 396 </w:t>
      </w:r>
      <w:r w:rsidR="00BF3B4F" w:rsidRPr="00BF3B4F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  <w:r w:rsidR="00BF3B4F">
        <w:rPr>
          <w:rFonts w:ascii="Times New Roman" w:hAnsi="Times New Roman" w:cs="Times New Roman"/>
          <w:sz w:val="28"/>
          <w:szCs w:val="28"/>
        </w:rPr>
        <w:t>.</w:t>
      </w:r>
    </w:p>
    <w:p w:rsidR="0008113B" w:rsidRPr="0008113B" w:rsidRDefault="00FF1E4C" w:rsidP="00BF3B4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8113B" w:rsidRPr="0008113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</w:t>
      </w:r>
      <w:r w:rsidR="00397AA7">
        <w:rPr>
          <w:rFonts w:ascii="Times New Roman" w:hAnsi="Times New Roman" w:cs="Times New Roman"/>
          <w:sz w:val="28"/>
          <w:szCs w:val="28"/>
        </w:rPr>
        <w:t>20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 года, но не ранее чем по истечении одного месяца со дня его официального </w:t>
      </w:r>
      <w:r w:rsidR="004F537C">
        <w:rPr>
          <w:rFonts w:ascii="Times New Roman" w:hAnsi="Times New Roman" w:cs="Times New Roman"/>
          <w:sz w:val="28"/>
          <w:szCs w:val="28"/>
        </w:rPr>
        <w:t>опубликования (</w:t>
      </w:r>
      <w:r w:rsidR="0008113B" w:rsidRPr="0008113B">
        <w:rPr>
          <w:rFonts w:ascii="Times New Roman" w:hAnsi="Times New Roman" w:cs="Times New Roman"/>
          <w:sz w:val="28"/>
          <w:szCs w:val="28"/>
        </w:rPr>
        <w:t>обнародования</w:t>
      </w:r>
      <w:r w:rsidR="004F537C">
        <w:rPr>
          <w:rFonts w:ascii="Times New Roman" w:hAnsi="Times New Roman" w:cs="Times New Roman"/>
          <w:sz w:val="28"/>
          <w:szCs w:val="28"/>
        </w:rPr>
        <w:t>)</w:t>
      </w:r>
      <w:r w:rsidR="0008113B" w:rsidRPr="0008113B">
        <w:rPr>
          <w:rFonts w:ascii="Times New Roman" w:hAnsi="Times New Roman" w:cs="Times New Roman"/>
          <w:sz w:val="28"/>
          <w:szCs w:val="28"/>
        </w:rPr>
        <w:t>.</w:t>
      </w:r>
    </w:p>
    <w:p w:rsidR="0008113B" w:rsidRPr="0008113B" w:rsidRDefault="00FF1E4C" w:rsidP="00EC76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. Признать утратившим силу решение Совета </w:t>
      </w:r>
      <w:r w:rsidR="00174A21" w:rsidRPr="004817AD">
        <w:rPr>
          <w:rFonts w:ascii="Times New Roman" w:hAnsi="Times New Roman"/>
          <w:sz w:val="28"/>
          <w:szCs w:val="28"/>
        </w:rPr>
        <w:t>Новобурундуковского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от </w:t>
      </w:r>
      <w:r w:rsidR="00174A21">
        <w:rPr>
          <w:rFonts w:ascii="Times New Roman" w:hAnsi="Times New Roman" w:cs="Times New Roman"/>
          <w:sz w:val="28"/>
          <w:szCs w:val="28"/>
        </w:rPr>
        <w:t>20</w:t>
      </w:r>
      <w:r w:rsidR="0008113B" w:rsidRPr="0008113B">
        <w:rPr>
          <w:rFonts w:ascii="Times New Roman" w:hAnsi="Times New Roman" w:cs="Times New Roman"/>
          <w:sz w:val="28"/>
          <w:szCs w:val="28"/>
        </w:rPr>
        <w:t>.</w:t>
      </w:r>
      <w:r w:rsidR="00397AA7">
        <w:rPr>
          <w:rFonts w:ascii="Times New Roman" w:hAnsi="Times New Roman" w:cs="Times New Roman"/>
          <w:sz w:val="28"/>
          <w:szCs w:val="28"/>
        </w:rPr>
        <w:t>10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.2017 № </w:t>
      </w:r>
      <w:r w:rsidR="00174A21">
        <w:rPr>
          <w:rFonts w:ascii="Times New Roman" w:hAnsi="Times New Roman" w:cs="Times New Roman"/>
          <w:sz w:val="28"/>
          <w:szCs w:val="28"/>
        </w:rPr>
        <w:t>34/3</w:t>
      </w:r>
      <w:r w:rsidR="0008113B" w:rsidRPr="0008113B">
        <w:rPr>
          <w:rFonts w:ascii="Times New Roman" w:hAnsi="Times New Roman" w:cs="Times New Roman"/>
          <w:sz w:val="28"/>
          <w:szCs w:val="28"/>
        </w:rPr>
        <w:t xml:space="preserve"> «О земельном налоге»</w:t>
      </w:r>
      <w:r w:rsidR="00397AA7">
        <w:rPr>
          <w:rFonts w:ascii="Times New Roman" w:hAnsi="Times New Roman" w:cs="Times New Roman"/>
          <w:sz w:val="28"/>
          <w:szCs w:val="28"/>
        </w:rPr>
        <w:t xml:space="preserve"> (</w:t>
      </w:r>
      <w:r w:rsidR="00397AA7" w:rsidRPr="00397AA7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174A21">
        <w:rPr>
          <w:rFonts w:ascii="Times New Roman" w:hAnsi="Times New Roman" w:cs="Times New Roman"/>
          <w:sz w:val="28"/>
          <w:szCs w:val="28"/>
        </w:rPr>
        <w:t>26</w:t>
      </w:r>
      <w:r w:rsidR="00397AA7" w:rsidRPr="00397AA7">
        <w:rPr>
          <w:rFonts w:ascii="Times New Roman" w:hAnsi="Times New Roman" w:cs="Times New Roman"/>
          <w:sz w:val="28"/>
          <w:szCs w:val="28"/>
        </w:rPr>
        <w:t xml:space="preserve">.02.2018 № </w:t>
      </w:r>
      <w:r w:rsidR="00174A21">
        <w:rPr>
          <w:rFonts w:ascii="Times New Roman" w:hAnsi="Times New Roman" w:cs="Times New Roman"/>
          <w:sz w:val="28"/>
          <w:szCs w:val="28"/>
        </w:rPr>
        <w:t>40/2</w:t>
      </w:r>
      <w:r w:rsidR="00397AA7" w:rsidRPr="00397AA7">
        <w:rPr>
          <w:rFonts w:ascii="Times New Roman" w:hAnsi="Times New Roman" w:cs="Times New Roman"/>
          <w:sz w:val="28"/>
          <w:szCs w:val="28"/>
        </w:rPr>
        <w:t xml:space="preserve">, </w:t>
      </w:r>
      <w:r w:rsidR="00174A21">
        <w:rPr>
          <w:rFonts w:ascii="Times New Roman" w:hAnsi="Times New Roman" w:cs="Times New Roman"/>
          <w:sz w:val="28"/>
          <w:szCs w:val="28"/>
        </w:rPr>
        <w:t>12</w:t>
      </w:r>
      <w:r w:rsidR="00397AA7" w:rsidRPr="00397AA7">
        <w:rPr>
          <w:rFonts w:ascii="Times New Roman" w:hAnsi="Times New Roman" w:cs="Times New Roman"/>
          <w:sz w:val="28"/>
          <w:szCs w:val="28"/>
        </w:rPr>
        <w:t xml:space="preserve">.10.2018 № </w:t>
      </w:r>
      <w:r w:rsidR="00174A21">
        <w:rPr>
          <w:rFonts w:ascii="Times New Roman" w:hAnsi="Times New Roman" w:cs="Times New Roman"/>
          <w:sz w:val="28"/>
          <w:szCs w:val="28"/>
        </w:rPr>
        <w:t>53/1</w:t>
      </w:r>
      <w:r w:rsidR="00397AA7" w:rsidRPr="00397AA7">
        <w:rPr>
          <w:rFonts w:ascii="Times New Roman" w:hAnsi="Times New Roman" w:cs="Times New Roman"/>
          <w:sz w:val="28"/>
          <w:szCs w:val="28"/>
        </w:rPr>
        <w:t>,</w:t>
      </w:r>
      <w:r w:rsidR="00174A21">
        <w:rPr>
          <w:rFonts w:ascii="Times New Roman" w:hAnsi="Times New Roman" w:cs="Times New Roman"/>
          <w:sz w:val="28"/>
          <w:szCs w:val="28"/>
        </w:rPr>
        <w:t xml:space="preserve"> 22</w:t>
      </w:r>
      <w:r w:rsidR="00397AA7" w:rsidRPr="00397AA7">
        <w:rPr>
          <w:rFonts w:ascii="Times New Roman" w:hAnsi="Times New Roman" w:cs="Times New Roman"/>
          <w:sz w:val="28"/>
          <w:szCs w:val="28"/>
        </w:rPr>
        <w:t>.05.2019</w:t>
      </w:r>
      <w:r w:rsidR="00397AA7">
        <w:rPr>
          <w:rFonts w:ascii="Times New Roman" w:hAnsi="Times New Roman" w:cs="Times New Roman"/>
          <w:sz w:val="28"/>
          <w:szCs w:val="28"/>
        </w:rPr>
        <w:t xml:space="preserve"> № </w:t>
      </w:r>
      <w:r w:rsidR="00174A21">
        <w:rPr>
          <w:rFonts w:ascii="Times New Roman" w:hAnsi="Times New Roman" w:cs="Times New Roman"/>
          <w:sz w:val="28"/>
          <w:szCs w:val="28"/>
        </w:rPr>
        <w:t>68/1</w:t>
      </w:r>
      <w:r w:rsidR="00397AA7" w:rsidRPr="00397AA7">
        <w:rPr>
          <w:rFonts w:ascii="Times New Roman" w:hAnsi="Times New Roman" w:cs="Times New Roman"/>
          <w:sz w:val="28"/>
          <w:szCs w:val="28"/>
        </w:rPr>
        <w:t>)</w:t>
      </w:r>
      <w:r w:rsidR="0008113B" w:rsidRPr="00397AA7">
        <w:rPr>
          <w:rFonts w:ascii="Times New Roman" w:hAnsi="Times New Roman" w:cs="Times New Roman"/>
          <w:sz w:val="28"/>
          <w:szCs w:val="28"/>
        </w:rPr>
        <w:t>.</w:t>
      </w:r>
    </w:p>
    <w:p w:rsidR="0008113B" w:rsidRPr="0008113B" w:rsidRDefault="00FF1E4C" w:rsidP="00EC76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Разместить настоящее решение на информационных стендах </w:t>
      </w:r>
      <w:r w:rsidR="005F16C5">
        <w:rPr>
          <w:rFonts w:ascii="Times New Roman" w:hAnsi="Times New Roman"/>
          <w:sz w:val="28"/>
          <w:szCs w:val="28"/>
        </w:rPr>
        <w:t>Новобурундуковского</w:t>
      </w:r>
      <w:r w:rsidRPr="00FF1E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на сайте </w:t>
      </w:r>
      <w:r w:rsidR="005F16C5">
        <w:rPr>
          <w:rFonts w:ascii="Times New Roman" w:hAnsi="Times New Roman"/>
          <w:sz w:val="28"/>
          <w:szCs w:val="28"/>
        </w:rPr>
        <w:t>Новобурундуковского</w:t>
      </w:r>
      <w:r w:rsidR="005F16C5" w:rsidRPr="00FF1E4C">
        <w:rPr>
          <w:rFonts w:ascii="Times New Roman" w:hAnsi="Times New Roman" w:cs="Times New Roman"/>
          <w:sz w:val="28"/>
          <w:szCs w:val="28"/>
        </w:rPr>
        <w:t xml:space="preserve"> </w:t>
      </w:r>
      <w:r w:rsidRPr="00FF1E4C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, опубликовать</w:t>
      </w:r>
      <w:r w:rsidR="004F53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Официальном портале правовой информации Республики Татарстан.</w:t>
      </w:r>
    </w:p>
    <w:p w:rsidR="0008113B" w:rsidRDefault="0008113B" w:rsidP="0008113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F537C" w:rsidRDefault="004F537C" w:rsidP="0008113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74A21" w:rsidRPr="002C7203" w:rsidRDefault="00174A21" w:rsidP="00174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A21" w:rsidRPr="002B230A" w:rsidRDefault="00174A21" w:rsidP="00174A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30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Новобурундуковского</w:t>
      </w:r>
    </w:p>
    <w:p w:rsidR="00174A21" w:rsidRPr="002B230A" w:rsidRDefault="00174A21" w:rsidP="00174A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30A">
        <w:rPr>
          <w:rFonts w:ascii="Times New Roman" w:hAnsi="Times New Roman"/>
          <w:sz w:val="28"/>
          <w:szCs w:val="28"/>
        </w:rPr>
        <w:t xml:space="preserve">сельского поселения Дрожжановского </w:t>
      </w:r>
    </w:p>
    <w:p w:rsidR="00174A21" w:rsidRPr="002B230A" w:rsidRDefault="00174A21" w:rsidP="00174A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230A">
        <w:rPr>
          <w:rFonts w:ascii="Times New Roman" w:hAnsi="Times New Roman"/>
          <w:sz w:val="28"/>
          <w:szCs w:val="28"/>
        </w:rPr>
        <w:t>муниципального района Республики</w:t>
      </w:r>
      <w:r>
        <w:rPr>
          <w:rFonts w:ascii="Times New Roman" w:hAnsi="Times New Roman"/>
          <w:sz w:val="28"/>
          <w:szCs w:val="28"/>
        </w:rPr>
        <w:t xml:space="preserve"> Татарстан</w:t>
      </w:r>
      <w:r w:rsidRPr="002B230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В.Г. Ранцев</w:t>
      </w:r>
    </w:p>
    <w:p w:rsidR="00D428FB" w:rsidRPr="003B025D" w:rsidRDefault="00D428FB" w:rsidP="00174A21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D428FB" w:rsidRPr="003B025D" w:rsidSect="004F537C">
      <w:pgSz w:w="11906" w:h="16838"/>
      <w:pgMar w:top="1135" w:right="99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8FB"/>
    <w:rsid w:val="00016A43"/>
    <w:rsid w:val="00020976"/>
    <w:rsid w:val="00025E95"/>
    <w:rsid w:val="00061F73"/>
    <w:rsid w:val="0008113B"/>
    <w:rsid w:val="000B631C"/>
    <w:rsid w:val="00142D7F"/>
    <w:rsid w:val="00160B28"/>
    <w:rsid w:val="00174A21"/>
    <w:rsid w:val="00196DE7"/>
    <w:rsid w:val="001E2291"/>
    <w:rsid w:val="001F52AE"/>
    <w:rsid w:val="0021290D"/>
    <w:rsid w:val="00397AA7"/>
    <w:rsid w:val="003A4B55"/>
    <w:rsid w:val="003B025D"/>
    <w:rsid w:val="004121A7"/>
    <w:rsid w:val="004361DE"/>
    <w:rsid w:val="00452675"/>
    <w:rsid w:val="00473056"/>
    <w:rsid w:val="004F537C"/>
    <w:rsid w:val="005F16C5"/>
    <w:rsid w:val="00667B51"/>
    <w:rsid w:val="0071670C"/>
    <w:rsid w:val="007455C0"/>
    <w:rsid w:val="007830F6"/>
    <w:rsid w:val="007A002A"/>
    <w:rsid w:val="007B721A"/>
    <w:rsid w:val="008044D8"/>
    <w:rsid w:val="00816CA3"/>
    <w:rsid w:val="00847ABA"/>
    <w:rsid w:val="009960C0"/>
    <w:rsid w:val="00A522C2"/>
    <w:rsid w:val="00A55B1E"/>
    <w:rsid w:val="00A810E3"/>
    <w:rsid w:val="00AA3B7C"/>
    <w:rsid w:val="00B05CE0"/>
    <w:rsid w:val="00B11946"/>
    <w:rsid w:val="00B55B64"/>
    <w:rsid w:val="00BB11EE"/>
    <w:rsid w:val="00BB6906"/>
    <w:rsid w:val="00BE4FDE"/>
    <w:rsid w:val="00BF3B4F"/>
    <w:rsid w:val="00CA484D"/>
    <w:rsid w:val="00D428FB"/>
    <w:rsid w:val="00D51628"/>
    <w:rsid w:val="00E701FE"/>
    <w:rsid w:val="00E74A24"/>
    <w:rsid w:val="00EC7619"/>
    <w:rsid w:val="00EF553C"/>
    <w:rsid w:val="00F7762B"/>
    <w:rsid w:val="00FF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FCEED-9D8C-4F13-9BFA-70D9782B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8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8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4A2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5</cp:revision>
  <cp:lastPrinted>2014-12-01T02:29:00Z</cp:lastPrinted>
  <dcterms:created xsi:type="dcterms:W3CDTF">2019-10-30T11:04:00Z</dcterms:created>
  <dcterms:modified xsi:type="dcterms:W3CDTF">2019-11-12T08:51:00Z</dcterms:modified>
</cp:coreProperties>
</file>