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5" w:type="dxa"/>
        <w:tblInd w:w="108" w:type="dxa"/>
        <w:tblLayout w:type="fixed"/>
        <w:tblLook w:val="04A0" w:firstRow="1" w:lastRow="0" w:firstColumn="1" w:lastColumn="0" w:noHBand="0" w:noVBand="1"/>
      </w:tblPr>
      <w:tblGrid>
        <w:gridCol w:w="4408"/>
        <w:gridCol w:w="1267"/>
        <w:gridCol w:w="3970"/>
      </w:tblGrid>
      <w:tr w:rsidR="005470F8" w:rsidRPr="00FF494F" w:rsidTr="007618AB">
        <w:trPr>
          <w:trHeight w:val="1552"/>
        </w:trPr>
        <w:tc>
          <w:tcPr>
            <w:tcW w:w="4408" w:type="dxa"/>
          </w:tcPr>
          <w:p w:rsidR="005470F8" w:rsidRPr="00FF494F" w:rsidRDefault="00E76835" w:rsidP="007618AB">
            <w:pPr>
              <w:pStyle w:val="a3"/>
              <w:jc w:val="center"/>
              <w:rPr>
                <w:rFonts w:ascii="Times New Roman" w:hAnsi="Times New Roman"/>
                <w:sz w:val="24"/>
                <w:szCs w:val="24"/>
                <w:lang w:val="tt-RU"/>
              </w:rPr>
            </w:pPr>
            <w:r>
              <w:rPr>
                <w:rFonts w:ascii="Times New Roman" w:hAnsi="Times New Roman"/>
                <w:sz w:val="24"/>
                <w:szCs w:val="24"/>
              </w:rPr>
              <w:t xml:space="preserve">ГЛАВА </w:t>
            </w:r>
          </w:p>
          <w:p w:rsidR="005470F8" w:rsidRPr="00FF494F" w:rsidRDefault="005470F8" w:rsidP="007618AB">
            <w:pPr>
              <w:pStyle w:val="a3"/>
              <w:jc w:val="center"/>
              <w:rPr>
                <w:rFonts w:ascii="Times New Roman" w:hAnsi="Times New Roman"/>
                <w:sz w:val="24"/>
                <w:szCs w:val="24"/>
              </w:rPr>
            </w:pPr>
            <w:r w:rsidRPr="00FF494F">
              <w:rPr>
                <w:rFonts w:ascii="Times New Roman" w:hAnsi="Times New Roman"/>
                <w:sz w:val="24"/>
                <w:szCs w:val="24"/>
              </w:rPr>
              <w:t>НОВОБУРУНДУКОВСКОГО СЕЛЬСКОГО ПОСЕЛЕНИЯ ДРОЖЖАНОВСКОГО</w:t>
            </w:r>
          </w:p>
          <w:p w:rsidR="005470F8" w:rsidRPr="00FF494F" w:rsidRDefault="005470F8" w:rsidP="007618AB">
            <w:pPr>
              <w:pStyle w:val="a3"/>
              <w:jc w:val="center"/>
              <w:rPr>
                <w:rFonts w:ascii="Times New Roman" w:hAnsi="Times New Roman"/>
                <w:sz w:val="24"/>
                <w:szCs w:val="24"/>
              </w:rPr>
            </w:pPr>
            <w:r w:rsidRPr="00FF494F">
              <w:rPr>
                <w:rFonts w:ascii="Times New Roman" w:hAnsi="Times New Roman"/>
                <w:sz w:val="24"/>
                <w:szCs w:val="24"/>
              </w:rPr>
              <w:t>МУНИЦИПАЛЬНОГО РАЙОНА</w:t>
            </w:r>
          </w:p>
          <w:p w:rsidR="005470F8" w:rsidRPr="00FF494F" w:rsidRDefault="005470F8" w:rsidP="007618AB">
            <w:pPr>
              <w:pStyle w:val="a3"/>
              <w:jc w:val="center"/>
              <w:rPr>
                <w:rFonts w:ascii="Times New Roman" w:hAnsi="Times New Roman"/>
                <w:b/>
                <w:sz w:val="24"/>
                <w:szCs w:val="24"/>
              </w:rPr>
            </w:pPr>
            <w:r w:rsidRPr="00FF494F">
              <w:rPr>
                <w:rFonts w:ascii="Times New Roman" w:hAnsi="Times New Roman"/>
                <w:sz w:val="24"/>
                <w:szCs w:val="24"/>
              </w:rPr>
              <w:t>РЕСПУБЛИКИ ТАТАРСТАН</w:t>
            </w:r>
          </w:p>
          <w:p w:rsidR="005470F8" w:rsidRPr="00FF494F" w:rsidRDefault="005470F8" w:rsidP="007618AB">
            <w:pPr>
              <w:pStyle w:val="a3"/>
              <w:jc w:val="center"/>
              <w:rPr>
                <w:rFonts w:ascii="Times New Roman" w:hAnsi="Times New Roman"/>
                <w:noProof/>
                <w:color w:val="000000"/>
                <w:sz w:val="24"/>
                <w:szCs w:val="24"/>
              </w:rPr>
            </w:pPr>
            <w:r w:rsidRPr="00FF494F">
              <w:rPr>
                <w:rFonts w:ascii="Times New Roman" w:hAnsi="Times New Roman"/>
                <w:noProof/>
                <w:color w:val="000000"/>
                <w:sz w:val="24"/>
                <w:szCs w:val="24"/>
              </w:rPr>
              <w:t>Улица Вокзальная, дом 31,</w:t>
            </w:r>
          </w:p>
          <w:p w:rsidR="005470F8" w:rsidRPr="00FF494F" w:rsidRDefault="005470F8" w:rsidP="007618AB">
            <w:pPr>
              <w:pStyle w:val="a3"/>
              <w:jc w:val="center"/>
              <w:rPr>
                <w:rFonts w:ascii="Times New Roman" w:hAnsi="Times New Roman"/>
                <w:noProof/>
                <w:color w:val="000000"/>
                <w:sz w:val="24"/>
                <w:szCs w:val="24"/>
              </w:rPr>
            </w:pPr>
            <w:r w:rsidRPr="00FF494F">
              <w:rPr>
                <w:rFonts w:ascii="Times New Roman" w:hAnsi="Times New Roman"/>
                <w:noProof/>
                <w:color w:val="000000"/>
                <w:sz w:val="24"/>
                <w:szCs w:val="24"/>
              </w:rPr>
              <w:t>П.ж.-д.ст.Бурундуки, Дрожжановский район 422490</w:t>
            </w:r>
          </w:p>
        </w:tc>
        <w:tc>
          <w:tcPr>
            <w:tcW w:w="1267" w:type="dxa"/>
          </w:tcPr>
          <w:p w:rsidR="005470F8" w:rsidRPr="00FF494F" w:rsidRDefault="005470F8" w:rsidP="007618AB">
            <w:pPr>
              <w:pStyle w:val="a3"/>
              <w:rPr>
                <w:rFonts w:ascii="Times New Roman" w:hAnsi="Times New Roman"/>
                <w:sz w:val="24"/>
                <w:szCs w:val="24"/>
              </w:rPr>
            </w:pPr>
          </w:p>
          <w:p w:rsidR="005470F8" w:rsidRPr="00FF494F" w:rsidRDefault="005470F8" w:rsidP="007618AB">
            <w:pPr>
              <w:pStyle w:val="a3"/>
              <w:rPr>
                <w:rFonts w:ascii="Times New Roman" w:hAnsi="Times New Roman"/>
                <w:noProof/>
                <w:color w:val="000000"/>
                <w:sz w:val="24"/>
                <w:szCs w:val="24"/>
              </w:rPr>
            </w:pPr>
          </w:p>
        </w:tc>
        <w:tc>
          <w:tcPr>
            <w:tcW w:w="3970" w:type="dxa"/>
            <w:hideMark/>
          </w:tcPr>
          <w:p w:rsidR="005470F8" w:rsidRPr="00FF494F" w:rsidRDefault="005470F8" w:rsidP="007618AB">
            <w:pPr>
              <w:pStyle w:val="a3"/>
              <w:jc w:val="center"/>
              <w:rPr>
                <w:rFonts w:ascii="Times New Roman" w:hAnsi="Times New Roman"/>
                <w:noProof/>
                <w:color w:val="000000"/>
                <w:sz w:val="24"/>
                <w:szCs w:val="24"/>
                <w:lang w:val="tt-RU"/>
              </w:rPr>
            </w:pPr>
            <w:r w:rsidRPr="00FF494F">
              <w:rPr>
                <w:rFonts w:ascii="Times New Roman" w:hAnsi="Times New Roman"/>
                <w:sz w:val="24"/>
                <w:szCs w:val="24"/>
              </w:rPr>
              <w:t>ТАТАРСТАН РЕСПУБЛИКАСЫ</w:t>
            </w:r>
            <w:r w:rsidRPr="00FF494F">
              <w:rPr>
                <w:rFonts w:ascii="Times New Roman" w:hAnsi="Times New Roman"/>
                <w:sz w:val="24"/>
                <w:szCs w:val="24"/>
                <w:lang w:val="tt-RU"/>
              </w:rPr>
              <w:t xml:space="preserve"> </w:t>
            </w:r>
            <w:r w:rsidRPr="00FF494F">
              <w:rPr>
                <w:rFonts w:ascii="Times New Roman" w:hAnsi="Times New Roman"/>
                <w:noProof/>
                <w:color w:val="000000"/>
                <w:sz w:val="24"/>
                <w:szCs w:val="24"/>
                <w:lang w:val="tt-RU"/>
              </w:rPr>
              <w:t>ЧҮПРӘЛЕ</w:t>
            </w:r>
          </w:p>
          <w:p w:rsidR="005470F8" w:rsidRPr="00FF494F" w:rsidRDefault="005470F8" w:rsidP="007618AB">
            <w:pPr>
              <w:pStyle w:val="a3"/>
              <w:jc w:val="center"/>
              <w:rPr>
                <w:rFonts w:ascii="Times New Roman" w:hAnsi="Times New Roman"/>
                <w:caps/>
                <w:noProof/>
                <w:color w:val="000000"/>
                <w:sz w:val="24"/>
                <w:szCs w:val="24"/>
                <w:lang w:val="tt-RU"/>
              </w:rPr>
            </w:pPr>
            <w:r w:rsidRPr="00FF494F">
              <w:rPr>
                <w:rFonts w:ascii="Times New Roman" w:hAnsi="Times New Roman"/>
                <w:caps/>
                <w:noProof/>
                <w:color w:val="000000"/>
                <w:sz w:val="24"/>
                <w:szCs w:val="24"/>
              </w:rPr>
              <w:t>МУНИЦИПАЛЬ</w:t>
            </w:r>
            <w:r w:rsidRPr="00FF494F">
              <w:rPr>
                <w:rFonts w:ascii="Times New Roman" w:hAnsi="Times New Roman"/>
                <w:caps/>
                <w:noProof/>
                <w:color w:val="000000"/>
                <w:sz w:val="24"/>
                <w:szCs w:val="24"/>
                <w:lang w:val="tt-RU"/>
              </w:rPr>
              <w:t xml:space="preserve"> </w:t>
            </w:r>
            <w:r w:rsidRPr="00FF494F">
              <w:rPr>
                <w:rFonts w:ascii="Times New Roman" w:hAnsi="Times New Roman"/>
                <w:caps/>
                <w:noProof/>
                <w:color w:val="000000"/>
                <w:sz w:val="24"/>
                <w:szCs w:val="24"/>
              </w:rPr>
              <w:t>районы</w:t>
            </w:r>
          </w:p>
          <w:p w:rsidR="005470F8" w:rsidRPr="00FF494F" w:rsidRDefault="005470F8" w:rsidP="007618AB">
            <w:pPr>
              <w:pStyle w:val="a3"/>
              <w:jc w:val="center"/>
              <w:rPr>
                <w:rFonts w:ascii="Times New Roman" w:hAnsi="Times New Roman"/>
                <w:caps/>
                <w:noProof/>
                <w:color w:val="000000"/>
                <w:sz w:val="24"/>
                <w:szCs w:val="24"/>
                <w:lang w:val="tt-RU"/>
              </w:rPr>
            </w:pPr>
            <w:r w:rsidRPr="00FF494F">
              <w:rPr>
                <w:rFonts w:ascii="Times New Roman" w:hAnsi="Times New Roman"/>
                <w:caps/>
                <w:noProof/>
                <w:color w:val="000000"/>
                <w:sz w:val="24"/>
                <w:szCs w:val="24"/>
                <w:lang w:val="tt-RU"/>
              </w:rPr>
              <w:t>Я</w:t>
            </w:r>
            <w:r w:rsidRPr="00FF494F">
              <w:rPr>
                <w:rFonts w:ascii="Times New Roman" w:hAnsi="Times New Roman"/>
                <w:sz w:val="24"/>
                <w:szCs w:val="24"/>
                <w:lang w:val="tt-RU"/>
              </w:rPr>
              <w:t>ҢА БОРЫНДЫК АВЫЛ ҖИРЛЕГЕ</w:t>
            </w:r>
          </w:p>
          <w:p w:rsidR="005470F8" w:rsidRPr="00FF494F" w:rsidRDefault="005470F8" w:rsidP="007618AB">
            <w:pPr>
              <w:pStyle w:val="a3"/>
              <w:jc w:val="center"/>
              <w:rPr>
                <w:rFonts w:ascii="Times New Roman" w:hAnsi="Times New Roman"/>
                <w:b/>
                <w:caps/>
                <w:noProof/>
                <w:color w:val="000000"/>
                <w:sz w:val="24"/>
                <w:szCs w:val="24"/>
              </w:rPr>
            </w:pPr>
            <w:r>
              <w:rPr>
                <w:rFonts w:ascii="Times New Roman" w:hAnsi="Times New Roman"/>
                <w:bCs/>
                <w:noProof/>
                <w:sz w:val="24"/>
                <w:szCs w:val="24"/>
                <w:lang w:val="tt-RU"/>
              </w:rPr>
              <w:t>БАШКАРМА КОМИТЕТЫ</w:t>
            </w:r>
          </w:p>
          <w:p w:rsidR="005470F8" w:rsidRPr="00FF494F" w:rsidRDefault="005470F8" w:rsidP="007618AB">
            <w:pPr>
              <w:pStyle w:val="a3"/>
              <w:jc w:val="center"/>
              <w:rPr>
                <w:rFonts w:ascii="Times New Roman" w:hAnsi="Times New Roman"/>
                <w:noProof/>
                <w:color w:val="000000"/>
                <w:sz w:val="24"/>
                <w:szCs w:val="24"/>
                <w:lang w:val="tt-RU"/>
              </w:rPr>
            </w:pPr>
            <w:r w:rsidRPr="00FF494F">
              <w:rPr>
                <w:rFonts w:ascii="Times New Roman" w:hAnsi="Times New Roman"/>
                <w:noProof/>
                <w:color w:val="000000"/>
                <w:sz w:val="24"/>
                <w:szCs w:val="24"/>
                <w:lang w:val="tt-RU"/>
              </w:rPr>
              <w:t>Вокзал урамы, 31 нче йорт,</w:t>
            </w:r>
          </w:p>
          <w:p w:rsidR="005470F8" w:rsidRPr="00FF494F" w:rsidRDefault="005470F8" w:rsidP="007618AB">
            <w:pPr>
              <w:pStyle w:val="a3"/>
              <w:jc w:val="center"/>
              <w:rPr>
                <w:rFonts w:ascii="Times New Roman" w:hAnsi="Times New Roman"/>
                <w:sz w:val="24"/>
                <w:szCs w:val="24"/>
                <w:lang w:eastAsia="ru-RU"/>
              </w:rPr>
            </w:pPr>
            <w:proofErr w:type="spellStart"/>
            <w:r w:rsidRPr="00FF494F">
              <w:rPr>
                <w:rFonts w:ascii="Times New Roman" w:hAnsi="Times New Roman"/>
                <w:sz w:val="24"/>
                <w:szCs w:val="24"/>
              </w:rPr>
              <w:t>Борындык</w:t>
            </w:r>
            <w:proofErr w:type="spellEnd"/>
            <w:r w:rsidRPr="00FF494F">
              <w:rPr>
                <w:rFonts w:ascii="Times New Roman" w:hAnsi="Times New Roman"/>
                <w:sz w:val="24"/>
                <w:szCs w:val="24"/>
              </w:rPr>
              <w:t xml:space="preserve"> </w:t>
            </w:r>
            <w:proofErr w:type="spellStart"/>
            <w:r w:rsidRPr="00FF494F">
              <w:rPr>
                <w:rFonts w:ascii="Times New Roman" w:hAnsi="Times New Roman"/>
                <w:sz w:val="24"/>
                <w:szCs w:val="24"/>
              </w:rPr>
              <w:t>тимер</w:t>
            </w:r>
            <w:proofErr w:type="spellEnd"/>
            <w:r w:rsidRPr="00FF494F">
              <w:rPr>
                <w:rFonts w:ascii="Times New Roman" w:hAnsi="Times New Roman"/>
                <w:sz w:val="24"/>
                <w:szCs w:val="24"/>
              </w:rPr>
              <w:t xml:space="preserve"> </w:t>
            </w:r>
            <w:proofErr w:type="spellStart"/>
            <w:r w:rsidRPr="00FF494F">
              <w:rPr>
                <w:rFonts w:ascii="Times New Roman" w:hAnsi="Times New Roman"/>
                <w:sz w:val="24"/>
                <w:szCs w:val="24"/>
              </w:rPr>
              <w:t>юл</w:t>
            </w:r>
            <w:proofErr w:type="spellEnd"/>
            <w:r w:rsidRPr="00FF494F">
              <w:rPr>
                <w:rFonts w:ascii="Times New Roman" w:hAnsi="Times New Roman"/>
                <w:sz w:val="24"/>
                <w:szCs w:val="24"/>
              </w:rPr>
              <w:t xml:space="preserve"> ст. </w:t>
            </w:r>
            <w:proofErr w:type="spellStart"/>
            <w:proofErr w:type="gramStart"/>
            <w:r w:rsidRPr="00FF494F">
              <w:rPr>
                <w:rFonts w:ascii="Times New Roman" w:hAnsi="Times New Roman"/>
                <w:sz w:val="24"/>
                <w:szCs w:val="24"/>
              </w:rPr>
              <w:t>поселогы</w:t>
            </w:r>
            <w:proofErr w:type="spellEnd"/>
            <w:r w:rsidRPr="00FF494F">
              <w:rPr>
                <w:rFonts w:ascii="Times New Roman" w:hAnsi="Times New Roman"/>
                <w:sz w:val="24"/>
                <w:szCs w:val="24"/>
              </w:rPr>
              <w:t xml:space="preserve"> </w:t>
            </w:r>
            <w:r w:rsidRPr="00FF494F">
              <w:rPr>
                <w:rFonts w:ascii="Times New Roman" w:hAnsi="Times New Roman"/>
                <w:noProof/>
                <w:color w:val="000000"/>
                <w:sz w:val="24"/>
                <w:szCs w:val="24"/>
                <w:lang w:val="tt-RU" w:eastAsia="ru-RU"/>
              </w:rPr>
              <w:t>,</w:t>
            </w:r>
            <w:proofErr w:type="gramEnd"/>
            <w:r w:rsidRPr="00FF494F">
              <w:rPr>
                <w:rFonts w:ascii="Times New Roman" w:hAnsi="Times New Roman"/>
                <w:noProof/>
                <w:color w:val="000000"/>
                <w:sz w:val="24"/>
                <w:szCs w:val="24"/>
                <w:lang w:val="tt-RU" w:eastAsia="ru-RU"/>
              </w:rPr>
              <w:t xml:space="preserve">      </w:t>
            </w:r>
            <w:proofErr w:type="spellStart"/>
            <w:r w:rsidRPr="00FF494F">
              <w:rPr>
                <w:rFonts w:ascii="Times New Roman" w:hAnsi="Times New Roman"/>
                <w:sz w:val="24"/>
                <w:szCs w:val="24"/>
                <w:lang w:eastAsia="ru-RU"/>
              </w:rPr>
              <w:t>Чүпрәле</w:t>
            </w:r>
            <w:proofErr w:type="spellEnd"/>
            <w:r w:rsidRPr="00FF494F">
              <w:rPr>
                <w:rFonts w:ascii="Times New Roman" w:hAnsi="Times New Roman"/>
                <w:sz w:val="24"/>
                <w:szCs w:val="24"/>
                <w:lang w:eastAsia="ru-RU"/>
              </w:rPr>
              <w:t xml:space="preserve"> районы</w:t>
            </w:r>
          </w:p>
          <w:p w:rsidR="005470F8" w:rsidRPr="00FF494F" w:rsidRDefault="005470F8" w:rsidP="007618AB">
            <w:pPr>
              <w:pStyle w:val="a3"/>
              <w:jc w:val="center"/>
              <w:rPr>
                <w:rFonts w:ascii="Times New Roman" w:hAnsi="Times New Roman"/>
                <w:noProof/>
                <w:color w:val="000000"/>
                <w:sz w:val="24"/>
                <w:szCs w:val="24"/>
                <w:lang w:val="tt-RU" w:eastAsia="ru-RU"/>
              </w:rPr>
            </w:pPr>
            <w:r w:rsidRPr="00FF494F">
              <w:rPr>
                <w:rFonts w:ascii="Times New Roman" w:hAnsi="Times New Roman"/>
                <w:noProof/>
                <w:color w:val="000000"/>
                <w:sz w:val="24"/>
                <w:szCs w:val="24"/>
                <w:lang w:val="tt-RU" w:eastAsia="ru-RU"/>
              </w:rPr>
              <w:t>422490</w:t>
            </w:r>
          </w:p>
        </w:tc>
      </w:tr>
      <w:tr w:rsidR="005470F8" w:rsidRPr="00AA3226" w:rsidTr="007618AB">
        <w:trPr>
          <w:trHeight w:val="156"/>
        </w:trPr>
        <w:tc>
          <w:tcPr>
            <w:tcW w:w="9645" w:type="dxa"/>
            <w:gridSpan w:val="3"/>
          </w:tcPr>
          <w:p w:rsidR="005470F8" w:rsidRPr="00FF494F" w:rsidRDefault="005470F8" w:rsidP="007618AB">
            <w:pPr>
              <w:pStyle w:val="a3"/>
              <w:jc w:val="center"/>
              <w:rPr>
                <w:rFonts w:ascii="Times New Roman" w:hAnsi="Times New Roman"/>
                <w:sz w:val="24"/>
                <w:szCs w:val="24"/>
                <w:lang w:val="tt-RU"/>
              </w:rPr>
            </w:pPr>
            <w:r w:rsidRPr="00FF494F">
              <w:rPr>
                <w:rFonts w:ascii="Times New Roman" w:hAnsi="Times New Roman"/>
                <w:noProof/>
                <w:sz w:val="24"/>
                <w:szCs w:val="24"/>
                <w:lang w:val="tt-RU"/>
              </w:rPr>
              <w:t>Тел.: (84375) 3-17-45, 3-17-03, факс: (84375) 3-17-45,</w:t>
            </w:r>
            <w:r w:rsidRPr="00FF494F">
              <w:rPr>
                <w:rFonts w:ascii="Times New Roman" w:hAnsi="Times New Roman"/>
                <w:sz w:val="24"/>
                <w:szCs w:val="24"/>
                <w:lang w:val="tt-RU"/>
              </w:rPr>
              <w:t xml:space="preserve"> </w:t>
            </w:r>
            <w:r w:rsidRPr="00FF494F">
              <w:rPr>
                <w:rFonts w:ascii="Times New Roman" w:hAnsi="Times New Roman"/>
                <w:sz w:val="24"/>
                <w:szCs w:val="24"/>
                <w:lang w:val="en-US"/>
              </w:rPr>
              <w:t>e</w:t>
            </w:r>
            <w:r w:rsidRPr="00FF494F">
              <w:rPr>
                <w:rFonts w:ascii="Times New Roman" w:hAnsi="Times New Roman"/>
                <w:sz w:val="24"/>
                <w:szCs w:val="24"/>
                <w:lang w:val="tt-RU"/>
              </w:rPr>
              <w:t>-mail:</w:t>
            </w:r>
            <w:r w:rsidRPr="00FF494F">
              <w:rPr>
                <w:rFonts w:ascii="Times New Roman" w:hAnsi="Times New Roman"/>
                <w:sz w:val="24"/>
                <w:szCs w:val="24"/>
                <w:lang w:val="en-US"/>
              </w:rPr>
              <w:t xml:space="preserve"> </w:t>
            </w:r>
            <w:proofErr w:type="spellStart"/>
            <w:r w:rsidRPr="00FF494F">
              <w:rPr>
                <w:rFonts w:ascii="Times New Roman" w:hAnsi="Times New Roman"/>
                <w:bCs/>
                <w:color w:val="000000"/>
                <w:sz w:val="24"/>
                <w:szCs w:val="24"/>
                <w:lang w:val="en-US"/>
              </w:rPr>
              <w:t>Nbur</w:t>
            </w:r>
            <w:proofErr w:type="spellEnd"/>
            <w:r w:rsidRPr="00FF494F">
              <w:rPr>
                <w:rFonts w:ascii="Times New Roman" w:hAnsi="Times New Roman"/>
                <w:sz w:val="24"/>
                <w:szCs w:val="24"/>
                <w:lang w:val="tt-RU"/>
              </w:rPr>
              <w:t>.Drz@tatar.ru,</w:t>
            </w:r>
          </w:p>
          <w:p w:rsidR="005470F8" w:rsidRPr="00F14939" w:rsidRDefault="005470F8" w:rsidP="007618AB">
            <w:pPr>
              <w:pStyle w:val="a3"/>
              <w:jc w:val="center"/>
              <w:rPr>
                <w:rFonts w:ascii="Times New Roman" w:hAnsi="Times New Roman"/>
                <w:sz w:val="24"/>
                <w:szCs w:val="24"/>
                <w:lang w:val="en-US"/>
              </w:rPr>
            </w:pPr>
            <w:r w:rsidRPr="00FF494F">
              <w:rPr>
                <w:rFonts w:ascii="Times New Roman" w:hAnsi="Times New Roman"/>
                <w:sz w:val="24"/>
                <w:szCs w:val="24"/>
                <w:lang w:val="tt-RU"/>
              </w:rPr>
              <w:t xml:space="preserve">www. </w:t>
            </w:r>
            <w:proofErr w:type="spellStart"/>
            <w:r w:rsidRPr="00FF494F">
              <w:rPr>
                <w:rFonts w:ascii="Times New Roman" w:hAnsi="Times New Roman"/>
                <w:bCs/>
                <w:color w:val="000000"/>
                <w:sz w:val="24"/>
                <w:szCs w:val="24"/>
                <w:lang w:val="en-US"/>
              </w:rPr>
              <w:t>Nbur</w:t>
            </w:r>
            <w:proofErr w:type="spellEnd"/>
            <w:r w:rsidRPr="00FF494F">
              <w:rPr>
                <w:rFonts w:ascii="Times New Roman" w:hAnsi="Times New Roman"/>
                <w:sz w:val="24"/>
                <w:szCs w:val="24"/>
                <w:lang w:val="tt-RU"/>
              </w:rPr>
              <w:t xml:space="preserve"> -drogganoe.tatarstan.ru </w:t>
            </w:r>
            <w:r w:rsidR="00AA3226">
              <w:rPr>
                <w:rFonts w:ascii="Times New Roman" w:hAnsi="Times New Roman"/>
                <w:sz w:val="24"/>
                <w:szCs w:val="24"/>
              </w:rPr>
              <w:pict>
                <v:rect id="_x0000_i1025" style="width:467.75pt;height:1.5pt" o:hralign="center" o:hrstd="t" o:hrnoshade="t" o:hr="t" fillcolor="black" stroked="f"/>
              </w:pict>
            </w:r>
          </w:p>
        </w:tc>
      </w:tr>
      <w:tr w:rsidR="005470F8" w:rsidRPr="00AA3226" w:rsidTr="007618AB">
        <w:trPr>
          <w:trHeight w:val="156"/>
        </w:trPr>
        <w:tc>
          <w:tcPr>
            <w:tcW w:w="9645" w:type="dxa"/>
            <w:gridSpan w:val="3"/>
          </w:tcPr>
          <w:p w:rsidR="005470F8" w:rsidRPr="00FF494F" w:rsidRDefault="005470F8" w:rsidP="007618AB">
            <w:pPr>
              <w:pStyle w:val="a3"/>
              <w:rPr>
                <w:rFonts w:ascii="Times New Roman" w:hAnsi="Times New Roman"/>
                <w:noProof/>
                <w:sz w:val="24"/>
                <w:szCs w:val="24"/>
                <w:lang w:val="tt-RU"/>
              </w:rPr>
            </w:pPr>
          </w:p>
        </w:tc>
      </w:tr>
      <w:tr w:rsidR="005470F8" w:rsidRPr="00AA3226" w:rsidTr="007618AB">
        <w:trPr>
          <w:trHeight w:val="156"/>
        </w:trPr>
        <w:tc>
          <w:tcPr>
            <w:tcW w:w="9645" w:type="dxa"/>
            <w:gridSpan w:val="3"/>
          </w:tcPr>
          <w:p w:rsidR="005470F8" w:rsidRPr="00FF494F" w:rsidRDefault="005470F8" w:rsidP="007618AB">
            <w:pPr>
              <w:pStyle w:val="a3"/>
              <w:rPr>
                <w:rFonts w:ascii="Times New Roman" w:hAnsi="Times New Roman"/>
                <w:noProof/>
                <w:sz w:val="24"/>
                <w:szCs w:val="24"/>
                <w:lang w:val="tt-RU"/>
              </w:rPr>
            </w:pPr>
          </w:p>
        </w:tc>
      </w:tr>
    </w:tbl>
    <w:p w:rsidR="005470F8" w:rsidRPr="00F14939" w:rsidRDefault="005470F8" w:rsidP="005470F8">
      <w:pPr>
        <w:pStyle w:val="a3"/>
        <w:rPr>
          <w:rFonts w:ascii="Times New Roman" w:hAnsi="Times New Roman"/>
          <w:b/>
          <w:sz w:val="24"/>
          <w:szCs w:val="24"/>
        </w:rPr>
      </w:pPr>
      <w:r w:rsidRPr="00F14939">
        <w:rPr>
          <w:rFonts w:ascii="Times New Roman" w:hAnsi="Times New Roman"/>
          <w:b/>
          <w:sz w:val="24"/>
          <w:szCs w:val="24"/>
        </w:rPr>
        <w:t>ПОСТАНОВЛЕНИЕ</w:t>
      </w:r>
      <w:r w:rsidRPr="00F14939">
        <w:rPr>
          <w:rFonts w:ascii="Times New Roman" w:hAnsi="Times New Roman"/>
          <w:b/>
          <w:sz w:val="24"/>
          <w:szCs w:val="24"/>
        </w:rPr>
        <w:tab/>
      </w:r>
      <w:r w:rsidRPr="00F14939">
        <w:rPr>
          <w:rFonts w:ascii="Times New Roman" w:hAnsi="Times New Roman"/>
          <w:b/>
          <w:sz w:val="24"/>
          <w:szCs w:val="24"/>
        </w:rPr>
        <w:tab/>
      </w:r>
      <w:r w:rsidRPr="00F14939">
        <w:rPr>
          <w:rFonts w:ascii="Times New Roman" w:hAnsi="Times New Roman"/>
          <w:b/>
          <w:sz w:val="24"/>
          <w:szCs w:val="24"/>
        </w:rPr>
        <w:tab/>
      </w:r>
      <w:r w:rsidRPr="00F14939">
        <w:rPr>
          <w:rFonts w:ascii="Times New Roman" w:hAnsi="Times New Roman"/>
          <w:b/>
          <w:sz w:val="24"/>
          <w:szCs w:val="24"/>
        </w:rPr>
        <w:tab/>
      </w:r>
      <w:r w:rsidRPr="00F14939">
        <w:rPr>
          <w:rFonts w:ascii="Times New Roman" w:hAnsi="Times New Roman"/>
          <w:b/>
          <w:sz w:val="24"/>
          <w:szCs w:val="24"/>
        </w:rPr>
        <w:tab/>
        <w:t xml:space="preserve">     </w:t>
      </w:r>
      <w:r w:rsidRPr="00F14939">
        <w:rPr>
          <w:rFonts w:ascii="Times New Roman" w:hAnsi="Times New Roman"/>
          <w:b/>
          <w:sz w:val="24"/>
          <w:szCs w:val="24"/>
          <w:lang w:val="tt-RU"/>
        </w:rPr>
        <w:t xml:space="preserve">                                 </w:t>
      </w:r>
      <w:r w:rsidRPr="00F14939">
        <w:rPr>
          <w:rFonts w:ascii="Times New Roman" w:hAnsi="Times New Roman"/>
          <w:b/>
          <w:sz w:val="24"/>
          <w:szCs w:val="24"/>
        </w:rPr>
        <w:t xml:space="preserve"> КАРАР</w:t>
      </w:r>
    </w:p>
    <w:p w:rsidR="005470F8" w:rsidRPr="00487C0A" w:rsidRDefault="005470F8" w:rsidP="005470F8">
      <w:pPr>
        <w:pStyle w:val="a3"/>
        <w:rPr>
          <w:rFonts w:ascii="Times New Roman" w:hAnsi="Times New Roman"/>
          <w:sz w:val="28"/>
          <w:szCs w:val="28"/>
        </w:rPr>
      </w:pPr>
      <w:r>
        <w:rPr>
          <w:rFonts w:ascii="Times New Roman" w:hAnsi="Times New Roman"/>
          <w:sz w:val="28"/>
          <w:szCs w:val="28"/>
        </w:rPr>
        <w:t xml:space="preserve">01.02.2019                                                                                                     № </w:t>
      </w:r>
      <w:r w:rsidR="00ED75F1">
        <w:rPr>
          <w:rFonts w:ascii="Times New Roman" w:hAnsi="Times New Roman"/>
          <w:sz w:val="28"/>
          <w:szCs w:val="28"/>
        </w:rPr>
        <w:t>3</w:t>
      </w:r>
    </w:p>
    <w:p w:rsidR="005470F8" w:rsidRPr="00A9551A" w:rsidRDefault="005470F8" w:rsidP="005470F8">
      <w:pPr>
        <w:jc w:val="center"/>
      </w:pPr>
    </w:p>
    <w:p w:rsidR="005470F8" w:rsidRPr="005470F8" w:rsidRDefault="005470F8" w:rsidP="008B4CFE">
      <w:pPr>
        <w:ind w:right="3401"/>
        <w:jc w:val="both"/>
        <w:rPr>
          <w:sz w:val="28"/>
          <w:szCs w:val="28"/>
        </w:rPr>
      </w:pPr>
      <w:r w:rsidRPr="005470F8">
        <w:rPr>
          <w:bCs/>
          <w:sz w:val="28"/>
          <w:szCs w:val="28"/>
        </w:rPr>
        <w:t xml:space="preserve">Об утверждении регламента рассмотрения обращений граждан в органах местного самоуправления </w:t>
      </w:r>
      <w:r w:rsidR="008B4CFE">
        <w:rPr>
          <w:bCs/>
          <w:sz w:val="28"/>
          <w:szCs w:val="28"/>
        </w:rPr>
        <w:t>Новобурундуковского</w:t>
      </w:r>
      <w:r w:rsidRPr="005470F8">
        <w:rPr>
          <w:bCs/>
          <w:sz w:val="28"/>
          <w:szCs w:val="28"/>
        </w:rPr>
        <w:t xml:space="preserve"> сельского поселения Дрожжановского муниципального района Республики Татарстан (в новой редакции)</w:t>
      </w:r>
    </w:p>
    <w:p w:rsidR="005470F8" w:rsidRPr="008B4CFE" w:rsidRDefault="005470F8" w:rsidP="005470F8">
      <w:pPr>
        <w:ind w:firstLine="426"/>
        <w:jc w:val="both"/>
        <w:rPr>
          <w:sz w:val="27"/>
          <w:szCs w:val="27"/>
        </w:rPr>
      </w:pPr>
      <w:r w:rsidRPr="008B4CFE">
        <w:rPr>
          <w:sz w:val="27"/>
          <w:szCs w:val="27"/>
        </w:rPr>
        <w:t xml:space="preserve">В соответствии с Федеральным законом от 02.05.2006г. № 59-ФЗ «О порядке рассмотрения обращения граждан Российской Федерации», Законом Республики Татарстан от 12.05.2003г. № 16-ЗРТ «Об обращениях граждан в Республике Татарстан» и Уставом </w:t>
      </w:r>
      <w:r w:rsidR="008B4CFE" w:rsidRPr="008B4CFE">
        <w:rPr>
          <w:bCs/>
          <w:sz w:val="27"/>
          <w:szCs w:val="27"/>
        </w:rPr>
        <w:t>Новобурундуковского</w:t>
      </w:r>
      <w:r w:rsidRPr="008B4CFE">
        <w:rPr>
          <w:sz w:val="27"/>
          <w:szCs w:val="27"/>
        </w:rPr>
        <w:t xml:space="preserve"> сельского поселения Дрожжановского муниципального района РТ, учитывая протест прокурора Дрожжановского района от 21.01.2019 № 02-08-02-2019, исполнительный комитет   ПОСТАНОВЛЯ</w:t>
      </w:r>
      <w:r w:rsidR="00E76835">
        <w:rPr>
          <w:sz w:val="27"/>
          <w:szCs w:val="27"/>
        </w:rPr>
        <w:t>Ю</w:t>
      </w:r>
      <w:r w:rsidRPr="008B4CFE">
        <w:rPr>
          <w:sz w:val="27"/>
          <w:szCs w:val="27"/>
        </w:rPr>
        <w:t>:</w:t>
      </w:r>
    </w:p>
    <w:p w:rsidR="008B4CFE" w:rsidRPr="008B4CFE" w:rsidRDefault="008B4CFE" w:rsidP="005470F8">
      <w:pPr>
        <w:ind w:firstLine="426"/>
        <w:jc w:val="both"/>
        <w:rPr>
          <w:sz w:val="27"/>
          <w:szCs w:val="27"/>
        </w:rPr>
      </w:pPr>
    </w:p>
    <w:p w:rsidR="005470F8" w:rsidRPr="008B4CFE" w:rsidRDefault="005470F8" w:rsidP="005470F8">
      <w:pPr>
        <w:pStyle w:val="a5"/>
        <w:widowControl w:val="0"/>
        <w:numPr>
          <w:ilvl w:val="0"/>
          <w:numId w:val="1"/>
        </w:numPr>
        <w:autoSpaceDE w:val="0"/>
        <w:autoSpaceDN w:val="0"/>
        <w:adjustRightInd w:val="0"/>
        <w:spacing w:after="0" w:line="240" w:lineRule="auto"/>
        <w:ind w:left="284"/>
        <w:jc w:val="both"/>
        <w:rPr>
          <w:rFonts w:ascii="Times New Roman" w:eastAsia="Calibri" w:hAnsi="Times New Roman" w:cs="Times New Roman"/>
          <w:sz w:val="27"/>
          <w:szCs w:val="27"/>
        </w:rPr>
      </w:pPr>
      <w:r w:rsidRPr="008B4CFE">
        <w:rPr>
          <w:rFonts w:ascii="Times New Roman" w:eastAsia="Calibri" w:hAnsi="Times New Roman" w:cs="Times New Roman"/>
          <w:sz w:val="27"/>
          <w:szCs w:val="27"/>
        </w:rPr>
        <w:t xml:space="preserve">Утвердить Регламент рассмотрения обращений граждан в органах местного самоуправления </w:t>
      </w:r>
      <w:r w:rsidR="008B4CFE" w:rsidRPr="008B4CFE">
        <w:rPr>
          <w:rFonts w:ascii="Times New Roman" w:hAnsi="Times New Roman" w:cs="Times New Roman"/>
          <w:bCs/>
          <w:sz w:val="27"/>
          <w:szCs w:val="27"/>
        </w:rPr>
        <w:t>Новобурундуковского</w:t>
      </w:r>
      <w:r w:rsidRPr="008B4CFE">
        <w:rPr>
          <w:rFonts w:ascii="Times New Roman" w:eastAsia="Calibri" w:hAnsi="Times New Roman" w:cs="Times New Roman"/>
          <w:sz w:val="27"/>
          <w:szCs w:val="27"/>
        </w:rPr>
        <w:t xml:space="preserve"> сельского поселения Дрожжановского муниципального района Республики Татарстан (в новой редакции).</w:t>
      </w:r>
    </w:p>
    <w:p w:rsidR="005470F8" w:rsidRPr="008B4CFE" w:rsidRDefault="005470F8" w:rsidP="005470F8">
      <w:pPr>
        <w:pStyle w:val="a5"/>
        <w:widowControl w:val="0"/>
        <w:numPr>
          <w:ilvl w:val="0"/>
          <w:numId w:val="1"/>
        </w:numPr>
        <w:autoSpaceDE w:val="0"/>
        <w:autoSpaceDN w:val="0"/>
        <w:adjustRightInd w:val="0"/>
        <w:spacing w:after="0" w:line="240" w:lineRule="auto"/>
        <w:ind w:left="284"/>
        <w:jc w:val="both"/>
        <w:rPr>
          <w:rFonts w:ascii="Times New Roman" w:eastAsia="Calibri" w:hAnsi="Times New Roman" w:cs="Times New Roman"/>
          <w:sz w:val="27"/>
          <w:szCs w:val="27"/>
        </w:rPr>
      </w:pPr>
      <w:r w:rsidRPr="008B4CFE">
        <w:rPr>
          <w:rFonts w:ascii="Times New Roman" w:eastAsia="Calibri" w:hAnsi="Times New Roman" w:cs="Times New Roman"/>
          <w:sz w:val="27"/>
          <w:szCs w:val="27"/>
        </w:rPr>
        <w:t xml:space="preserve">Постановление главы </w:t>
      </w:r>
      <w:r w:rsidR="008B4CFE" w:rsidRPr="008B4CFE">
        <w:rPr>
          <w:rFonts w:ascii="Times New Roman" w:hAnsi="Times New Roman" w:cs="Times New Roman"/>
          <w:bCs/>
          <w:sz w:val="27"/>
          <w:szCs w:val="27"/>
        </w:rPr>
        <w:t>Новобурундуковского</w:t>
      </w:r>
      <w:r w:rsidR="008B4CFE" w:rsidRPr="008B4CFE">
        <w:rPr>
          <w:bCs/>
          <w:sz w:val="27"/>
          <w:szCs w:val="27"/>
        </w:rPr>
        <w:t xml:space="preserve"> </w:t>
      </w:r>
      <w:r w:rsidRPr="008B4CFE">
        <w:rPr>
          <w:rFonts w:ascii="Times New Roman" w:eastAsia="Calibri" w:hAnsi="Times New Roman" w:cs="Times New Roman"/>
          <w:sz w:val="27"/>
          <w:szCs w:val="27"/>
        </w:rPr>
        <w:t>сельского поселения Дрожжановского муниципального района Республики Татарстан №</w:t>
      </w:r>
      <w:r w:rsidR="008B4CFE" w:rsidRPr="008B4CFE">
        <w:rPr>
          <w:rFonts w:ascii="Times New Roman" w:eastAsia="Calibri" w:hAnsi="Times New Roman" w:cs="Times New Roman"/>
          <w:sz w:val="27"/>
          <w:szCs w:val="27"/>
        </w:rPr>
        <w:t>14</w:t>
      </w:r>
      <w:r w:rsidRPr="008B4CFE">
        <w:rPr>
          <w:rFonts w:ascii="Times New Roman" w:eastAsia="Calibri" w:hAnsi="Times New Roman" w:cs="Times New Roman"/>
          <w:sz w:val="27"/>
          <w:szCs w:val="27"/>
        </w:rPr>
        <w:t xml:space="preserve"> от </w:t>
      </w:r>
      <w:r w:rsidR="008B4CFE" w:rsidRPr="008B4CFE">
        <w:rPr>
          <w:rFonts w:ascii="Times New Roman" w:eastAsia="Calibri" w:hAnsi="Times New Roman" w:cs="Times New Roman"/>
          <w:sz w:val="27"/>
          <w:szCs w:val="27"/>
        </w:rPr>
        <w:t>20</w:t>
      </w:r>
      <w:r w:rsidRPr="008B4CFE">
        <w:rPr>
          <w:rFonts w:ascii="Times New Roman" w:eastAsia="Calibri" w:hAnsi="Times New Roman" w:cs="Times New Roman"/>
          <w:sz w:val="27"/>
          <w:szCs w:val="27"/>
        </w:rPr>
        <w:t xml:space="preserve"> мая 2015 года считать утратившим силу.</w:t>
      </w:r>
    </w:p>
    <w:p w:rsidR="005470F8" w:rsidRPr="008B4CFE" w:rsidRDefault="005470F8" w:rsidP="005470F8">
      <w:pPr>
        <w:ind w:left="284" w:hanging="284"/>
        <w:rPr>
          <w:sz w:val="27"/>
          <w:szCs w:val="27"/>
        </w:rPr>
      </w:pPr>
      <w:r w:rsidRPr="008B4CFE">
        <w:rPr>
          <w:sz w:val="27"/>
          <w:szCs w:val="27"/>
        </w:rPr>
        <w:t xml:space="preserve">3. Обнародовать настоящее постановление на специальных информационных стендах, расположенных на территории </w:t>
      </w:r>
      <w:r w:rsidR="008B4CFE" w:rsidRPr="008B4CFE">
        <w:rPr>
          <w:bCs/>
          <w:sz w:val="27"/>
          <w:szCs w:val="27"/>
        </w:rPr>
        <w:t>Новобурундуковского</w:t>
      </w:r>
      <w:r w:rsidRPr="008B4CFE">
        <w:rPr>
          <w:sz w:val="27"/>
          <w:szCs w:val="27"/>
        </w:rPr>
        <w:t xml:space="preserve"> сельского поселения и опубликовать на официальном портале правовой информации Республики Татарстан в информационной-телекоммуникационной сети «Интернет» по адресу: </w:t>
      </w:r>
      <w:hyperlink r:id="rId5" w:history="1">
        <w:r w:rsidRPr="008B4CFE">
          <w:rPr>
            <w:rStyle w:val="a4"/>
            <w:sz w:val="27"/>
            <w:szCs w:val="27"/>
          </w:rPr>
          <w:t>http://pravo.tatarstan.ru</w:t>
        </w:r>
      </w:hyperlink>
      <w:r w:rsidRPr="008B4CFE">
        <w:rPr>
          <w:sz w:val="27"/>
          <w:szCs w:val="27"/>
        </w:rPr>
        <w:t>.</w:t>
      </w:r>
    </w:p>
    <w:p w:rsidR="005470F8" w:rsidRPr="008B4CFE" w:rsidRDefault="005470F8" w:rsidP="005470F8">
      <w:pPr>
        <w:rPr>
          <w:sz w:val="27"/>
          <w:szCs w:val="27"/>
        </w:rPr>
      </w:pPr>
      <w:r w:rsidRPr="008B4CFE">
        <w:rPr>
          <w:sz w:val="27"/>
          <w:szCs w:val="27"/>
        </w:rPr>
        <w:t>4. Настоящее постановление вступает в силу с момента его принятия.</w:t>
      </w:r>
    </w:p>
    <w:p w:rsidR="005470F8" w:rsidRPr="008B4CFE" w:rsidRDefault="005470F8" w:rsidP="005470F8">
      <w:pPr>
        <w:jc w:val="both"/>
        <w:rPr>
          <w:sz w:val="27"/>
          <w:szCs w:val="27"/>
        </w:rPr>
      </w:pPr>
      <w:r w:rsidRPr="008B4CFE">
        <w:rPr>
          <w:sz w:val="27"/>
          <w:szCs w:val="27"/>
        </w:rPr>
        <w:t>5. Контроль за исполнением настоящего решения оставляю за собой.</w:t>
      </w:r>
    </w:p>
    <w:p w:rsidR="005470F8" w:rsidRPr="005470F8" w:rsidRDefault="005470F8" w:rsidP="005470F8">
      <w:pPr>
        <w:spacing w:line="340" w:lineRule="atLeast"/>
        <w:jc w:val="both"/>
        <w:rPr>
          <w:sz w:val="28"/>
          <w:szCs w:val="28"/>
        </w:rPr>
      </w:pPr>
    </w:p>
    <w:p w:rsidR="005470F8" w:rsidRPr="00F14939" w:rsidRDefault="005470F8" w:rsidP="005470F8">
      <w:pPr>
        <w:spacing w:line="340" w:lineRule="atLeast"/>
        <w:jc w:val="both"/>
        <w:rPr>
          <w:color w:val="1E1E1E"/>
          <w:sz w:val="28"/>
          <w:szCs w:val="28"/>
        </w:rPr>
      </w:pPr>
      <w:r w:rsidRPr="00F14939">
        <w:rPr>
          <w:sz w:val="28"/>
          <w:szCs w:val="28"/>
        </w:rPr>
        <w:t>Глава Новобурундуковского</w:t>
      </w:r>
    </w:p>
    <w:p w:rsidR="005470F8" w:rsidRDefault="005470F8" w:rsidP="005470F8">
      <w:pPr>
        <w:rPr>
          <w:sz w:val="28"/>
          <w:szCs w:val="28"/>
        </w:rPr>
      </w:pPr>
      <w:r w:rsidRPr="00F14939">
        <w:rPr>
          <w:sz w:val="28"/>
          <w:szCs w:val="28"/>
        </w:rPr>
        <w:t>сельского поселения</w:t>
      </w:r>
      <w:r w:rsidRPr="00F14939">
        <w:rPr>
          <w:sz w:val="28"/>
          <w:szCs w:val="28"/>
        </w:rPr>
        <w:tab/>
      </w:r>
      <w:r w:rsidRPr="00F14939">
        <w:rPr>
          <w:sz w:val="28"/>
          <w:szCs w:val="28"/>
        </w:rPr>
        <w:tab/>
      </w:r>
      <w:r w:rsidRPr="00F14939">
        <w:rPr>
          <w:sz w:val="28"/>
          <w:szCs w:val="28"/>
        </w:rPr>
        <w:tab/>
      </w:r>
      <w:r w:rsidRPr="00F14939">
        <w:rPr>
          <w:sz w:val="28"/>
          <w:szCs w:val="28"/>
        </w:rPr>
        <w:tab/>
      </w:r>
      <w:r>
        <w:rPr>
          <w:sz w:val="28"/>
          <w:szCs w:val="28"/>
        </w:rPr>
        <w:t xml:space="preserve">                      </w:t>
      </w:r>
      <w:r w:rsidRPr="00F14939">
        <w:rPr>
          <w:sz w:val="28"/>
          <w:szCs w:val="28"/>
        </w:rPr>
        <w:tab/>
        <w:t>В.Г. Ранцев</w:t>
      </w:r>
    </w:p>
    <w:p w:rsidR="006B1D00" w:rsidRDefault="006B1D00"/>
    <w:p w:rsidR="008B4CFE" w:rsidRPr="008B4CFE" w:rsidRDefault="008B4CFE" w:rsidP="008B4CFE">
      <w:pPr>
        <w:widowControl w:val="0"/>
        <w:autoSpaceDE w:val="0"/>
        <w:autoSpaceDN w:val="0"/>
        <w:adjustRightInd w:val="0"/>
        <w:ind w:left="5670"/>
        <w:rPr>
          <w:bCs/>
        </w:rPr>
      </w:pPr>
      <w:r w:rsidRPr="008B4CFE">
        <w:rPr>
          <w:bCs/>
        </w:rPr>
        <w:lastRenderedPageBreak/>
        <w:t xml:space="preserve">Приложение </w:t>
      </w:r>
    </w:p>
    <w:p w:rsidR="008B4CFE" w:rsidRPr="008B4CFE" w:rsidRDefault="008B4CFE" w:rsidP="008B4CFE">
      <w:pPr>
        <w:widowControl w:val="0"/>
        <w:autoSpaceDE w:val="0"/>
        <w:autoSpaceDN w:val="0"/>
        <w:adjustRightInd w:val="0"/>
        <w:ind w:left="5670"/>
        <w:rPr>
          <w:bCs/>
        </w:rPr>
      </w:pPr>
      <w:r w:rsidRPr="008B4CFE">
        <w:rPr>
          <w:bCs/>
        </w:rPr>
        <w:t xml:space="preserve">к постановлению </w:t>
      </w:r>
      <w:r w:rsidR="00AA3226">
        <w:rPr>
          <w:bCs/>
        </w:rPr>
        <w:t xml:space="preserve">Глава </w:t>
      </w:r>
      <w:bookmarkStart w:id="0" w:name="_GoBack"/>
      <w:bookmarkEnd w:id="0"/>
      <w:r w:rsidRPr="008B4CFE">
        <w:rPr>
          <w:bCs/>
        </w:rPr>
        <w:t xml:space="preserve">исполнительного комитета Новобурундуковского  </w:t>
      </w:r>
    </w:p>
    <w:p w:rsidR="008B4CFE" w:rsidRPr="008B4CFE" w:rsidRDefault="008B4CFE" w:rsidP="008B4CFE">
      <w:pPr>
        <w:widowControl w:val="0"/>
        <w:autoSpaceDE w:val="0"/>
        <w:autoSpaceDN w:val="0"/>
        <w:adjustRightInd w:val="0"/>
        <w:ind w:left="5670"/>
        <w:rPr>
          <w:bCs/>
        </w:rPr>
      </w:pPr>
      <w:r w:rsidRPr="008B4CFE">
        <w:rPr>
          <w:bCs/>
        </w:rPr>
        <w:t>сельского поселения</w:t>
      </w:r>
    </w:p>
    <w:p w:rsidR="008B4CFE" w:rsidRPr="008B4CFE" w:rsidRDefault="008B4CFE" w:rsidP="008B4CFE">
      <w:pPr>
        <w:widowControl w:val="0"/>
        <w:autoSpaceDE w:val="0"/>
        <w:autoSpaceDN w:val="0"/>
        <w:adjustRightInd w:val="0"/>
        <w:ind w:left="5670"/>
        <w:rPr>
          <w:bCs/>
        </w:rPr>
      </w:pPr>
      <w:r w:rsidRPr="008B4CFE">
        <w:rPr>
          <w:bCs/>
        </w:rPr>
        <w:t>от 01.02.2019 года № 3</w:t>
      </w:r>
    </w:p>
    <w:p w:rsidR="008B4CFE" w:rsidRPr="00466A6D" w:rsidRDefault="008B4CFE" w:rsidP="008B4CFE">
      <w:pPr>
        <w:widowControl w:val="0"/>
        <w:autoSpaceDE w:val="0"/>
        <w:autoSpaceDN w:val="0"/>
        <w:adjustRightInd w:val="0"/>
        <w:ind w:firstLine="709"/>
        <w:jc w:val="center"/>
        <w:rPr>
          <w:bCs/>
          <w:sz w:val="28"/>
          <w:szCs w:val="28"/>
        </w:rPr>
      </w:pPr>
    </w:p>
    <w:p w:rsidR="008B4CFE" w:rsidRPr="00466A6D" w:rsidRDefault="008B4CFE" w:rsidP="008B4CFE">
      <w:pPr>
        <w:widowControl w:val="0"/>
        <w:autoSpaceDE w:val="0"/>
        <w:autoSpaceDN w:val="0"/>
        <w:adjustRightInd w:val="0"/>
        <w:ind w:firstLine="709"/>
        <w:jc w:val="center"/>
        <w:rPr>
          <w:b/>
          <w:bCs/>
          <w:sz w:val="28"/>
          <w:szCs w:val="28"/>
        </w:rPr>
      </w:pPr>
      <w:r w:rsidRPr="00466A6D">
        <w:rPr>
          <w:b/>
          <w:bCs/>
          <w:sz w:val="28"/>
          <w:szCs w:val="28"/>
        </w:rPr>
        <w:t>Регламент</w:t>
      </w:r>
    </w:p>
    <w:p w:rsidR="008B4CFE" w:rsidRPr="00466A6D" w:rsidRDefault="008B4CFE" w:rsidP="008B4CFE">
      <w:pPr>
        <w:widowControl w:val="0"/>
        <w:autoSpaceDE w:val="0"/>
        <w:autoSpaceDN w:val="0"/>
        <w:adjustRightInd w:val="0"/>
        <w:ind w:firstLine="709"/>
        <w:jc w:val="center"/>
        <w:rPr>
          <w:b/>
          <w:bCs/>
          <w:sz w:val="28"/>
          <w:szCs w:val="28"/>
        </w:rPr>
      </w:pPr>
      <w:r w:rsidRPr="00466A6D">
        <w:rPr>
          <w:b/>
          <w:bCs/>
          <w:sz w:val="28"/>
          <w:szCs w:val="28"/>
        </w:rPr>
        <w:t xml:space="preserve">рассмотрения обращений граждан в органах местного самоуправления </w:t>
      </w:r>
      <w:r w:rsidRPr="008B4CFE">
        <w:rPr>
          <w:b/>
          <w:bCs/>
          <w:sz w:val="28"/>
          <w:szCs w:val="28"/>
        </w:rPr>
        <w:t xml:space="preserve">Новобурундуковского </w:t>
      </w:r>
      <w:r w:rsidRPr="00466A6D">
        <w:rPr>
          <w:b/>
          <w:bCs/>
          <w:sz w:val="28"/>
          <w:szCs w:val="28"/>
        </w:rPr>
        <w:t>сельского поселения Дрожжановского муниципального района Республики Татарстан</w:t>
      </w:r>
      <w:r>
        <w:rPr>
          <w:b/>
          <w:bCs/>
          <w:sz w:val="28"/>
          <w:szCs w:val="28"/>
        </w:rPr>
        <w:t xml:space="preserve"> (в новой редакции)</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1"/>
        <w:rPr>
          <w:b/>
          <w:sz w:val="28"/>
          <w:szCs w:val="28"/>
        </w:rPr>
      </w:pPr>
      <w:r w:rsidRPr="00466A6D">
        <w:rPr>
          <w:b/>
          <w:sz w:val="28"/>
          <w:szCs w:val="28"/>
        </w:rPr>
        <w:t>I. Общие положения</w:t>
      </w:r>
    </w:p>
    <w:p w:rsidR="008B4CFE" w:rsidRPr="00466A6D" w:rsidRDefault="008B4CFE" w:rsidP="008B4CFE">
      <w:pPr>
        <w:widowControl w:val="0"/>
        <w:autoSpaceDE w:val="0"/>
        <w:autoSpaceDN w:val="0"/>
        <w:adjustRightInd w:val="0"/>
        <w:ind w:firstLine="709"/>
        <w:jc w:val="both"/>
        <w:rPr>
          <w:b/>
          <w:sz w:val="28"/>
          <w:szCs w:val="28"/>
        </w:rPr>
      </w:pPr>
    </w:p>
    <w:p w:rsidR="008B4CFE" w:rsidRPr="00466A6D" w:rsidRDefault="008B4CFE" w:rsidP="008B4CFE">
      <w:pPr>
        <w:widowControl w:val="0"/>
        <w:numPr>
          <w:ilvl w:val="1"/>
          <w:numId w:val="2"/>
        </w:numPr>
        <w:autoSpaceDE w:val="0"/>
        <w:autoSpaceDN w:val="0"/>
        <w:adjustRightInd w:val="0"/>
        <w:ind w:left="0" w:firstLine="540"/>
        <w:contextualSpacing/>
        <w:jc w:val="both"/>
        <w:rPr>
          <w:sz w:val="28"/>
          <w:szCs w:val="28"/>
        </w:rPr>
      </w:pPr>
      <w:r w:rsidRPr="00466A6D">
        <w:rPr>
          <w:sz w:val="28"/>
          <w:szCs w:val="28"/>
        </w:rPr>
        <w:t xml:space="preserve">Регламент рассмотрения обращений граждан  в органах местного самоуправления </w:t>
      </w:r>
      <w:r w:rsidR="00EA6476" w:rsidRPr="00EA6476">
        <w:rPr>
          <w:bCs/>
          <w:sz w:val="28"/>
          <w:szCs w:val="28"/>
        </w:rPr>
        <w:t>Новобурундуковского</w:t>
      </w:r>
      <w:r w:rsidRPr="00BB59B7">
        <w:rPr>
          <w:sz w:val="28"/>
          <w:szCs w:val="28"/>
        </w:rPr>
        <w:t xml:space="preserve"> </w:t>
      </w:r>
      <w:r w:rsidRPr="00466A6D">
        <w:rPr>
          <w:sz w:val="28"/>
          <w:szCs w:val="28"/>
        </w:rPr>
        <w:t xml:space="preserve"> сельского поселения Дрожжановского муниципального района Республики Татарстан (далее - Регламент) определяет порядок организации рассмотрения обращений граждан Главой, Советом и Исполнительным комитетом (или далее по тексту – Органы местного самоуправления) </w:t>
      </w:r>
      <w:r w:rsidR="00EA6476" w:rsidRPr="00EA6476">
        <w:rPr>
          <w:bCs/>
          <w:sz w:val="28"/>
          <w:szCs w:val="28"/>
        </w:rPr>
        <w:t>Новобурундуковского</w:t>
      </w:r>
      <w:r w:rsidR="00EA6476" w:rsidRPr="00466A6D">
        <w:rPr>
          <w:bCs/>
          <w:sz w:val="28"/>
          <w:szCs w:val="28"/>
        </w:rPr>
        <w:t xml:space="preserve"> </w:t>
      </w:r>
      <w:r w:rsidRPr="00466A6D">
        <w:rPr>
          <w:bCs/>
          <w:sz w:val="28"/>
          <w:szCs w:val="28"/>
        </w:rPr>
        <w:t xml:space="preserve">сельского поселения </w:t>
      </w:r>
      <w:r w:rsidRPr="00466A6D">
        <w:rPr>
          <w:sz w:val="28"/>
          <w:szCs w:val="28"/>
        </w:rPr>
        <w:t xml:space="preserve"> Дрожжановского муниципального района Республики Татарстан и определяет сроки и последовательность действий при рассмотрении обращений граждан, правила ведения делопроизводства.</w:t>
      </w:r>
    </w:p>
    <w:p w:rsidR="008B4CFE" w:rsidRPr="00466A6D" w:rsidRDefault="008B4CFE" w:rsidP="008B4CFE">
      <w:pPr>
        <w:widowControl w:val="0"/>
        <w:numPr>
          <w:ilvl w:val="1"/>
          <w:numId w:val="2"/>
        </w:numPr>
        <w:autoSpaceDE w:val="0"/>
        <w:autoSpaceDN w:val="0"/>
        <w:adjustRightInd w:val="0"/>
        <w:ind w:left="0" w:firstLine="709"/>
        <w:contextualSpacing/>
        <w:jc w:val="both"/>
        <w:rPr>
          <w:sz w:val="28"/>
          <w:szCs w:val="28"/>
        </w:rPr>
      </w:pPr>
      <w:r w:rsidRPr="00466A6D">
        <w:rPr>
          <w:sz w:val="28"/>
          <w:szCs w:val="28"/>
        </w:rPr>
        <w:t>Рассмотрение обращений граждан осуществляется в соответствии с:</w:t>
      </w:r>
    </w:p>
    <w:p w:rsidR="008B4CFE" w:rsidRPr="00466A6D" w:rsidRDefault="00AA3226" w:rsidP="008B4CFE">
      <w:pPr>
        <w:widowControl w:val="0"/>
        <w:autoSpaceDE w:val="0"/>
        <w:autoSpaceDN w:val="0"/>
        <w:adjustRightInd w:val="0"/>
        <w:ind w:firstLine="709"/>
        <w:jc w:val="both"/>
        <w:rPr>
          <w:sz w:val="28"/>
          <w:szCs w:val="28"/>
        </w:rPr>
      </w:pPr>
      <w:hyperlink r:id="rId6" w:history="1">
        <w:r w:rsidR="008B4CFE" w:rsidRPr="00466A6D">
          <w:rPr>
            <w:sz w:val="28"/>
            <w:szCs w:val="28"/>
          </w:rPr>
          <w:t>Конституцией</w:t>
        </w:r>
      </w:hyperlink>
      <w:r w:rsidR="008B4CFE" w:rsidRPr="00466A6D">
        <w:rPr>
          <w:sz w:val="28"/>
          <w:szCs w:val="28"/>
        </w:rPr>
        <w:t xml:space="preserve"> Российской Федерации;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Федеральным </w:t>
      </w:r>
      <w:hyperlink r:id="rId7" w:history="1">
        <w:r w:rsidRPr="00466A6D">
          <w:rPr>
            <w:sz w:val="28"/>
            <w:szCs w:val="28"/>
          </w:rPr>
          <w:t>законом</w:t>
        </w:r>
      </w:hyperlink>
      <w:r w:rsidRPr="00466A6D">
        <w:rPr>
          <w:sz w:val="28"/>
          <w:szCs w:val="28"/>
        </w:rPr>
        <w:t xml:space="preserve"> от 02.05.2006г. № 59-ФЗ «О порядке рассмотрения обращений граждан Российской Федерации»;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Федеральным </w:t>
      </w:r>
      <w:hyperlink r:id="rId8" w:history="1">
        <w:r w:rsidRPr="00466A6D">
          <w:rPr>
            <w:sz w:val="28"/>
            <w:szCs w:val="28"/>
          </w:rPr>
          <w:t>законом</w:t>
        </w:r>
      </w:hyperlink>
      <w:r w:rsidRPr="00466A6D">
        <w:rPr>
          <w:sz w:val="28"/>
          <w:szCs w:val="28"/>
        </w:rPr>
        <w:t xml:space="preserve"> от 09.02.2009г. № 8-ФЗ «Об обеспечении доступа к информации о деятельности государственных органов и органов местного самоуправления»;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Федеральным </w:t>
      </w:r>
      <w:hyperlink r:id="rId9" w:history="1">
        <w:r w:rsidRPr="00466A6D">
          <w:rPr>
            <w:sz w:val="28"/>
            <w:szCs w:val="28"/>
          </w:rPr>
          <w:t>законом</w:t>
        </w:r>
      </w:hyperlink>
      <w:r w:rsidRPr="00466A6D">
        <w:rPr>
          <w:sz w:val="28"/>
          <w:szCs w:val="28"/>
        </w:rPr>
        <w:t xml:space="preserve"> от 27.07.2010г. № 210-ФЗ «Об организации предоставления государственных и муниципальных услуг»;</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Законом Республики Татарстан от 12.05.2003г. № 16-ЗРТ «Об обращениях граждан в Республике Татарстан»;</w:t>
      </w:r>
    </w:p>
    <w:p w:rsidR="008B4CFE" w:rsidRPr="00466A6D" w:rsidRDefault="00AA3226" w:rsidP="008B4CFE">
      <w:pPr>
        <w:widowControl w:val="0"/>
        <w:autoSpaceDE w:val="0"/>
        <w:autoSpaceDN w:val="0"/>
        <w:adjustRightInd w:val="0"/>
        <w:ind w:firstLine="709"/>
        <w:jc w:val="both"/>
        <w:rPr>
          <w:sz w:val="28"/>
          <w:szCs w:val="28"/>
        </w:rPr>
      </w:pPr>
      <w:hyperlink r:id="rId10" w:history="1">
        <w:r w:rsidR="008B4CFE" w:rsidRPr="00466A6D">
          <w:rPr>
            <w:sz w:val="28"/>
            <w:szCs w:val="28"/>
          </w:rPr>
          <w:t>Уставом</w:t>
        </w:r>
      </w:hyperlink>
      <w:r w:rsidR="008B4CFE" w:rsidRPr="00466A6D">
        <w:rPr>
          <w:sz w:val="28"/>
          <w:szCs w:val="28"/>
        </w:rPr>
        <w:t xml:space="preserve"> </w:t>
      </w:r>
      <w:r w:rsidR="005E077A" w:rsidRPr="00EA6476">
        <w:rPr>
          <w:bCs/>
          <w:sz w:val="28"/>
          <w:szCs w:val="28"/>
        </w:rPr>
        <w:t>Новобурундуковского</w:t>
      </w:r>
      <w:r w:rsidR="008B4CFE" w:rsidRPr="00466A6D">
        <w:rPr>
          <w:bCs/>
          <w:sz w:val="28"/>
          <w:szCs w:val="28"/>
        </w:rPr>
        <w:t xml:space="preserve"> сельского поселения</w:t>
      </w:r>
      <w:r w:rsidR="008B4CFE" w:rsidRPr="00466A6D">
        <w:rPr>
          <w:sz w:val="28"/>
          <w:szCs w:val="28"/>
        </w:rPr>
        <w:t xml:space="preserve"> Дрожжановского муниципального района Республики Татарстан.</w:t>
      </w:r>
    </w:p>
    <w:p w:rsidR="008B4CFE" w:rsidRDefault="008B4CFE" w:rsidP="008B4CFE">
      <w:pPr>
        <w:widowControl w:val="0"/>
        <w:numPr>
          <w:ilvl w:val="1"/>
          <w:numId w:val="2"/>
        </w:numPr>
        <w:autoSpaceDE w:val="0"/>
        <w:autoSpaceDN w:val="0"/>
        <w:adjustRightInd w:val="0"/>
        <w:ind w:left="0" w:firstLine="709"/>
        <w:contextualSpacing/>
        <w:jc w:val="both"/>
        <w:rPr>
          <w:sz w:val="28"/>
          <w:szCs w:val="28"/>
        </w:rPr>
      </w:pPr>
      <w:r w:rsidRPr="00466A6D">
        <w:rPr>
          <w:sz w:val="28"/>
          <w:szCs w:val="28"/>
        </w:rPr>
        <w:t xml:space="preserve">Рассмотрение обращений граждан включает рассмотрение письменных и устных обращений граждан, поступивших от граждан в ходе личного приема. </w:t>
      </w:r>
    </w:p>
    <w:p w:rsidR="008B4CFE" w:rsidRDefault="008B4CFE" w:rsidP="008B4CFE">
      <w:pPr>
        <w:widowControl w:val="0"/>
        <w:autoSpaceDE w:val="0"/>
        <w:autoSpaceDN w:val="0"/>
        <w:adjustRightInd w:val="0"/>
        <w:contextualSpacing/>
        <w:jc w:val="both"/>
        <w:rPr>
          <w:sz w:val="28"/>
          <w:szCs w:val="28"/>
        </w:rPr>
      </w:pPr>
    </w:p>
    <w:p w:rsidR="008B4CFE" w:rsidRDefault="008B4CFE" w:rsidP="008B4CFE">
      <w:pPr>
        <w:widowControl w:val="0"/>
        <w:autoSpaceDE w:val="0"/>
        <w:autoSpaceDN w:val="0"/>
        <w:adjustRightInd w:val="0"/>
        <w:contextualSpacing/>
        <w:jc w:val="both"/>
        <w:rPr>
          <w:sz w:val="28"/>
          <w:szCs w:val="28"/>
        </w:rPr>
      </w:pPr>
    </w:p>
    <w:p w:rsidR="008B4CFE" w:rsidRDefault="008B4CFE" w:rsidP="008B4CFE">
      <w:pPr>
        <w:widowControl w:val="0"/>
        <w:autoSpaceDE w:val="0"/>
        <w:autoSpaceDN w:val="0"/>
        <w:adjustRightInd w:val="0"/>
        <w:contextualSpacing/>
        <w:jc w:val="both"/>
        <w:rPr>
          <w:sz w:val="28"/>
          <w:szCs w:val="28"/>
        </w:rPr>
      </w:pPr>
    </w:p>
    <w:p w:rsidR="008B4CFE" w:rsidRDefault="008B4CFE" w:rsidP="008B4CFE">
      <w:pPr>
        <w:widowControl w:val="0"/>
        <w:autoSpaceDE w:val="0"/>
        <w:autoSpaceDN w:val="0"/>
        <w:adjustRightInd w:val="0"/>
        <w:contextualSpacing/>
        <w:jc w:val="both"/>
        <w:rPr>
          <w:sz w:val="28"/>
          <w:szCs w:val="28"/>
        </w:rPr>
      </w:pPr>
    </w:p>
    <w:p w:rsidR="008B4CFE" w:rsidRPr="00466A6D" w:rsidRDefault="008B4CFE" w:rsidP="008B4CFE">
      <w:pPr>
        <w:widowControl w:val="0"/>
        <w:autoSpaceDE w:val="0"/>
        <w:autoSpaceDN w:val="0"/>
        <w:adjustRightInd w:val="0"/>
        <w:contextualSpacing/>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1"/>
        <w:rPr>
          <w:b/>
          <w:sz w:val="28"/>
          <w:szCs w:val="28"/>
        </w:rPr>
      </w:pPr>
      <w:r w:rsidRPr="00466A6D">
        <w:rPr>
          <w:b/>
          <w:sz w:val="28"/>
          <w:szCs w:val="28"/>
        </w:rPr>
        <w:t>II. Требования к порядку исполнения функции</w:t>
      </w:r>
    </w:p>
    <w:p w:rsidR="008B4CFE" w:rsidRPr="00466A6D" w:rsidRDefault="008B4CFE" w:rsidP="008B4CFE">
      <w:pPr>
        <w:widowControl w:val="0"/>
        <w:autoSpaceDE w:val="0"/>
        <w:autoSpaceDN w:val="0"/>
        <w:adjustRightInd w:val="0"/>
        <w:ind w:firstLine="709"/>
        <w:jc w:val="center"/>
        <w:rPr>
          <w:b/>
          <w:sz w:val="28"/>
          <w:szCs w:val="28"/>
        </w:rPr>
      </w:pPr>
      <w:r w:rsidRPr="00466A6D">
        <w:rPr>
          <w:b/>
          <w:sz w:val="28"/>
          <w:szCs w:val="28"/>
        </w:rPr>
        <w:t>по рассмотрению обращений граждан</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2.1. Информация о порядке исполнения функции по рассмотрению обращений граждан предоставляется: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1) непосредственно в здании Исполнительного комитета </w:t>
      </w:r>
      <w:r w:rsidR="005E077A" w:rsidRPr="00EA6476">
        <w:rPr>
          <w:bCs/>
          <w:sz w:val="28"/>
          <w:szCs w:val="28"/>
        </w:rPr>
        <w:t>Новобурундуковского</w:t>
      </w:r>
      <w:r w:rsidR="005E077A">
        <w:rPr>
          <w:sz w:val="28"/>
          <w:szCs w:val="28"/>
        </w:rPr>
        <w:t xml:space="preserve"> сельского поселения </w:t>
      </w:r>
      <w:r w:rsidRPr="00466A6D">
        <w:rPr>
          <w:sz w:val="28"/>
          <w:szCs w:val="28"/>
        </w:rPr>
        <w:t>Дрожжановского муниципального района;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 Исполнительным комитетом с использованием средств телефонной связи, электронного информирования, электронной техники, сети интернет;</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 органами местного самоуправления посредством размещения информации на интернет-сайте Дрожжановского муниципального района РТ публикации в средствах массовой информации, издания информационных материалов.</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2.2. </w:t>
      </w:r>
      <w:hyperlink w:anchor="Par421" w:history="1">
        <w:r w:rsidRPr="00466A6D">
          <w:rPr>
            <w:sz w:val="28"/>
            <w:szCs w:val="28"/>
          </w:rPr>
          <w:t>Сведения</w:t>
        </w:r>
      </w:hyperlink>
      <w:r w:rsidRPr="00466A6D">
        <w:rPr>
          <w:sz w:val="28"/>
          <w:szCs w:val="28"/>
        </w:rPr>
        <w:t xml:space="preserve"> о местонахождении приемной органов местного самоуправления </w:t>
      </w:r>
      <w:r w:rsidR="005E077A" w:rsidRPr="00EA6476">
        <w:rPr>
          <w:bCs/>
          <w:sz w:val="28"/>
          <w:szCs w:val="28"/>
        </w:rPr>
        <w:t>Новобурундуковского</w:t>
      </w:r>
      <w:r w:rsidRPr="00BB59B7">
        <w:rPr>
          <w:sz w:val="28"/>
          <w:szCs w:val="28"/>
        </w:rPr>
        <w:t xml:space="preserve"> </w:t>
      </w:r>
      <w:r w:rsidRPr="00466A6D">
        <w:rPr>
          <w:sz w:val="28"/>
          <w:szCs w:val="28"/>
        </w:rPr>
        <w:t>сельского поселения, их полный почтовый адрес, справочные телефоны, требования к письменному обращению граждан, дни и часы приема граждан, а так же порядок обращений, в том числе в электронной форме, размещаются: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1) на интернет-сайте Дрожжановского муниципального района РТ; </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2) на информационном стенде в здании, где располагаются органы местного самоуправления </w:t>
      </w:r>
      <w:r w:rsidR="005E077A" w:rsidRPr="00EA6476">
        <w:rPr>
          <w:bCs/>
          <w:sz w:val="28"/>
          <w:szCs w:val="28"/>
        </w:rPr>
        <w:t>Новобурундуковского</w:t>
      </w:r>
      <w:r w:rsidRPr="00466A6D">
        <w:rPr>
          <w:sz w:val="28"/>
          <w:szCs w:val="28"/>
        </w:rPr>
        <w:t xml:space="preserve"> сельского поселения Дрожжановского муниципального района.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2.3. При ответах на телефонные звонки, служащие органов местного самоуправления, подробно и в вежливой форме предоставляют справочную информацию по порядку рассмотрения обращений граждан. Ответ должен начинаться с информации о наименовании органа, в который позвонил гражданин, фамилии, имени, отчества и должности, принявшего телефонный звонок.</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Если служащий, принявший звонок, не имеет возможности ответить на поставленный вопрос, он должен сообщить гражданину телефонный номер, по которому можно получить необходимую информацию.</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autoSpaceDE w:val="0"/>
        <w:autoSpaceDN w:val="0"/>
        <w:adjustRightInd w:val="0"/>
        <w:ind w:firstLine="709"/>
        <w:jc w:val="center"/>
        <w:rPr>
          <w:b/>
          <w:sz w:val="28"/>
          <w:szCs w:val="28"/>
        </w:rPr>
      </w:pPr>
      <w:r w:rsidRPr="00466A6D">
        <w:rPr>
          <w:b/>
          <w:sz w:val="28"/>
          <w:szCs w:val="28"/>
          <w:lang w:val="en-US"/>
        </w:rPr>
        <w:t>III</w:t>
      </w:r>
      <w:r w:rsidRPr="00466A6D">
        <w:rPr>
          <w:b/>
          <w:sz w:val="28"/>
          <w:szCs w:val="28"/>
        </w:rPr>
        <w:t>. Основание для исполнения функции по</w:t>
      </w:r>
    </w:p>
    <w:p w:rsidR="008B4CFE" w:rsidRPr="00466A6D" w:rsidRDefault="00B3128D" w:rsidP="008B4CFE">
      <w:pPr>
        <w:autoSpaceDE w:val="0"/>
        <w:autoSpaceDN w:val="0"/>
        <w:adjustRightInd w:val="0"/>
        <w:ind w:firstLine="709"/>
        <w:jc w:val="center"/>
        <w:rPr>
          <w:b/>
          <w:sz w:val="28"/>
          <w:szCs w:val="28"/>
        </w:rPr>
      </w:pPr>
      <w:r>
        <w:rPr>
          <w:b/>
          <w:sz w:val="28"/>
          <w:szCs w:val="28"/>
        </w:rPr>
        <w:t xml:space="preserve"> рассмотрению </w:t>
      </w:r>
      <w:r w:rsidR="008B4CFE" w:rsidRPr="00466A6D">
        <w:rPr>
          <w:b/>
          <w:sz w:val="28"/>
          <w:szCs w:val="28"/>
        </w:rPr>
        <w:t>обращений граждан.</w:t>
      </w:r>
    </w:p>
    <w:p w:rsidR="008B4CFE" w:rsidRPr="00466A6D" w:rsidRDefault="008B4CFE" w:rsidP="008B4CFE">
      <w:pPr>
        <w:autoSpaceDE w:val="0"/>
        <w:autoSpaceDN w:val="0"/>
        <w:adjustRightInd w:val="0"/>
        <w:ind w:firstLine="709"/>
        <w:jc w:val="both"/>
        <w:rPr>
          <w:sz w:val="28"/>
          <w:szCs w:val="28"/>
        </w:rPr>
      </w:pP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3.1. Основанием для исполнения функции по рассмотрению обращений граждан является направленное в орган местного самоуправления </w:t>
      </w:r>
      <w:r w:rsidR="005E077A" w:rsidRPr="00EA6476">
        <w:rPr>
          <w:bCs/>
          <w:sz w:val="28"/>
          <w:szCs w:val="28"/>
        </w:rPr>
        <w:t>Новобурундуковского</w:t>
      </w:r>
      <w:r w:rsidR="005E077A" w:rsidRPr="00466A6D">
        <w:rPr>
          <w:bCs/>
          <w:sz w:val="28"/>
          <w:szCs w:val="28"/>
        </w:rPr>
        <w:t xml:space="preserve"> </w:t>
      </w:r>
      <w:r w:rsidRPr="00466A6D">
        <w:rPr>
          <w:bCs/>
          <w:sz w:val="28"/>
          <w:szCs w:val="28"/>
        </w:rPr>
        <w:t>сельского поселения</w:t>
      </w:r>
      <w:r w:rsidRPr="00466A6D">
        <w:rPr>
          <w:sz w:val="28"/>
          <w:szCs w:val="28"/>
        </w:rPr>
        <w:t xml:space="preserve"> Дрожжановского муниципального района обращение гражданина в виде:</w:t>
      </w: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заявления – просьбы гражданина о содействии в реализации его конституционных прав и свобод или конституционных прав и свобод других лиц, либо сообщения о нарушении законов и </w:t>
      </w:r>
      <w:bookmarkStart w:id="1" w:name="l36"/>
      <w:bookmarkEnd w:id="1"/>
      <w:r w:rsidRPr="00466A6D">
        <w:rPr>
          <w:sz w:val="28"/>
          <w:szCs w:val="28"/>
        </w:rPr>
        <w:t xml:space="preserve">иных нормативных правовых </w:t>
      </w:r>
      <w:r w:rsidRPr="00466A6D">
        <w:rPr>
          <w:sz w:val="28"/>
          <w:szCs w:val="28"/>
        </w:rPr>
        <w:lastRenderedPageBreak/>
        <w:t>актов, недостатках в работе органов местного самоуправления и должностных лиц, либо критики деятельности указанных органов и должностных лиц;</w:t>
      </w: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предложения – рекомендации гражданина по </w:t>
      </w:r>
      <w:bookmarkStart w:id="2" w:name="l37"/>
      <w:bookmarkEnd w:id="2"/>
      <w:r w:rsidRPr="00466A6D">
        <w:rPr>
          <w:sz w:val="28"/>
          <w:szCs w:val="28"/>
        </w:rPr>
        <w:t>совершенствованию муниципальных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bookmarkStart w:id="3" w:name="l38"/>
      <w:bookmarkEnd w:id="3"/>
    </w:p>
    <w:p w:rsidR="008B4CFE" w:rsidRPr="00466A6D" w:rsidRDefault="008B4CFE" w:rsidP="008B4CFE">
      <w:pPr>
        <w:autoSpaceDE w:val="0"/>
        <w:autoSpaceDN w:val="0"/>
        <w:adjustRightInd w:val="0"/>
        <w:ind w:firstLine="709"/>
        <w:jc w:val="both"/>
        <w:rPr>
          <w:sz w:val="28"/>
          <w:szCs w:val="28"/>
        </w:rPr>
      </w:pPr>
      <w:r w:rsidRPr="00466A6D">
        <w:rPr>
          <w:sz w:val="28"/>
          <w:szCs w:val="28"/>
        </w:rPr>
        <w:t>жалобы – просьбы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8B4CFE" w:rsidRPr="00466A6D" w:rsidRDefault="008B4CFE" w:rsidP="008B4CFE">
      <w:pPr>
        <w:autoSpaceDE w:val="0"/>
        <w:autoSpaceDN w:val="0"/>
        <w:adjustRightInd w:val="0"/>
        <w:ind w:firstLine="709"/>
        <w:jc w:val="both"/>
        <w:rPr>
          <w:sz w:val="28"/>
          <w:szCs w:val="28"/>
        </w:rPr>
      </w:pPr>
      <w:r w:rsidRPr="00466A6D">
        <w:rPr>
          <w:sz w:val="28"/>
          <w:szCs w:val="28"/>
        </w:rPr>
        <w:t>3.2. Граждане представляют свои обращения для рассмотрения: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лично в орган местного самоуправления;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почтовым отправлением в адрес органа местного самоуправления </w:t>
      </w:r>
      <w:r w:rsidR="005E077A" w:rsidRPr="00EA6476">
        <w:rPr>
          <w:bCs/>
          <w:sz w:val="28"/>
          <w:szCs w:val="28"/>
        </w:rPr>
        <w:t>Новобурундуковского</w:t>
      </w:r>
      <w:r w:rsidRPr="00BB59B7">
        <w:rPr>
          <w:sz w:val="28"/>
          <w:szCs w:val="28"/>
        </w:rPr>
        <w:t xml:space="preserve"> </w:t>
      </w:r>
      <w:r w:rsidRPr="00466A6D">
        <w:rPr>
          <w:sz w:val="28"/>
          <w:szCs w:val="28"/>
        </w:rPr>
        <w:t>сельского поселения Дрожжановского муниципального района;</w:t>
      </w:r>
    </w:p>
    <w:p w:rsidR="008B4CFE" w:rsidRPr="00466A6D" w:rsidRDefault="008B4CFE" w:rsidP="008B4CFE">
      <w:pPr>
        <w:autoSpaceDE w:val="0"/>
        <w:autoSpaceDN w:val="0"/>
        <w:adjustRightInd w:val="0"/>
        <w:ind w:firstLine="709"/>
        <w:jc w:val="both"/>
        <w:rPr>
          <w:sz w:val="28"/>
          <w:szCs w:val="28"/>
        </w:rPr>
      </w:pPr>
      <w:r w:rsidRPr="00466A6D">
        <w:rPr>
          <w:sz w:val="28"/>
          <w:szCs w:val="28"/>
        </w:rPr>
        <w:t>в ходе личного приема граждан;</w:t>
      </w:r>
    </w:p>
    <w:p w:rsidR="008B4CFE" w:rsidRPr="00466A6D" w:rsidRDefault="008B4CFE" w:rsidP="008B4CFE">
      <w:pPr>
        <w:autoSpaceDE w:val="0"/>
        <w:autoSpaceDN w:val="0"/>
        <w:adjustRightInd w:val="0"/>
        <w:ind w:firstLine="709"/>
        <w:jc w:val="both"/>
        <w:rPr>
          <w:sz w:val="28"/>
          <w:szCs w:val="28"/>
        </w:rPr>
      </w:pPr>
      <w:r w:rsidRPr="00466A6D">
        <w:rPr>
          <w:sz w:val="28"/>
          <w:szCs w:val="28"/>
        </w:rPr>
        <w:t>по каналам факсимильной связи по телефонам органов местного самоуправления (884375) 3</w:t>
      </w:r>
      <w:r w:rsidRPr="00BB59B7">
        <w:rPr>
          <w:sz w:val="28"/>
          <w:szCs w:val="28"/>
        </w:rPr>
        <w:t>9</w:t>
      </w:r>
      <w:r w:rsidRPr="00466A6D">
        <w:rPr>
          <w:sz w:val="28"/>
          <w:szCs w:val="28"/>
        </w:rPr>
        <w:t>-1-3</w:t>
      </w:r>
      <w:r w:rsidRPr="00BB59B7">
        <w:rPr>
          <w:sz w:val="28"/>
          <w:szCs w:val="28"/>
        </w:rPr>
        <w:t>6</w:t>
      </w:r>
      <w:r w:rsidRPr="00466A6D">
        <w:rPr>
          <w:sz w:val="28"/>
          <w:szCs w:val="28"/>
        </w:rPr>
        <w:t>;</w:t>
      </w:r>
    </w:p>
    <w:p w:rsidR="008B4CFE" w:rsidRPr="00466A6D" w:rsidRDefault="008B4CFE" w:rsidP="008B4CFE">
      <w:pPr>
        <w:autoSpaceDE w:val="0"/>
        <w:autoSpaceDN w:val="0"/>
        <w:adjustRightInd w:val="0"/>
        <w:ind w:firstLine="709"/>
        <w:jc w:val="both"/>
        <w:rPr>
          <w:sz w:val="28"/>
          <w:szCs w:val="28"/>
        </w:rPr>
      </w:pPr>
      <w:r w:rsidRPr="00466A6D">
        <w:rPr>
          <w:sz w:val="28"/>
          <w:szCs w:val="28"/>
        </w:rPr>
        <w:t>в «интернет-приемную» на портале Дрожжановского муниципального района в информационно-телекоммуникационной сети «Интернет»;</w:t>
      </w:r>
    </w:p>
    <w:p w:rsidR="008B4CFE" w:rsidRPr="00466A6D" w:rsidRDefault="008B4CFE" w:rsidP="008B4CFE">
      <w:pPr>
        <w:autoSpaceDE w:val="0"/>
        <w:autoSpaceDN w:val="0"/>
        <w:adjustRightInd w:val="0"/>
        <w:ind w:firstLine="709"/>
        <w:jc w:val="both"/>
        <w:rPr>
          <w:sz w:val="28"/>
          <w:szCs w:val="28"/>
        </w:rPr>
      </w:pPr>
      <w:r w:rsidRPr="00466A6D">
        <w:rPr>
          <w:sz w:val="28"/>
          <w:szCs w:val="28"/>
        </w:rPr>
        <w:t>в адрес электронной почты, определенный органом местного самоуправления.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3.3. Письменное обращение гражданина в обязательном порядке должно содержать либо наименование органа местного самоуправления,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изложение сути предложения, заявления или жалобы, личную подпись заявителя и дату.</w:t>
      </w:r>
    </w:p>
    <w:p w:rsidR="008B4CFE" w:rsidRDefault="008B4CFE" w:rsidP="008B4CFE">
      <w:pPr>
        <w:autoSpaceDE w:val="0"/>
        <w:autoSpaceDN w:val="0"/>
        <w:adjustRightInd w:val="0"/>
        <w:ind w:firstLine="709"/>
        <w:jc w:val="both"/>
        <w:rPr>
          <w:sz w:val="28"/>
          <w:szCs w:val="28"/>
        </w:rPr>
      </w:pPr>
      <w:r w:rsidRPr="00466A6D">
        <w:rPr>
          <w:sz w:val="28"/>
          <w:szCs w:val="28"/>
        </w:rPr>
        <w:t>В случае необходимости в подтверждение своих доводов к письменному обращению прилагаются документы и материалы либо их копии.</w:t>
      </w:r>
    </w:p>
    <w:p w:rsidR="008B4CFE" w:rsidRPr="00016D0D" w:rsidRDefault="008B4CFE" w:rsidP="008B4CFE">
      <w:pPr>
        <w:autoSpaceDE w:val="0"/>
        <w:autoSpaceDN w:val="0"/>
        <w:adjustRightInd w:val="0"/>
        <w:ind w:firstLine="709"/>
        <w:jc w:val="both"/>
        <w:rPr>
          <w:sz w:val="28"/>
          <w:szCs w:val="28"/>
        </w:rPr>
      </w:pPr>
      <w:r w:rsidRPr="00016D0D">
        <w:rPr>
          <w:sz w:val="28"/>
          <w:szCs w:val="28"/>
        </w:rPr>
        <w:t>3.4.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w:t>
      </w:r>
      <w:r w:rsidR="00B3128D" w:rsidRPr="00016D0D">
        <w:rPr>
          <w:sz w:val="28"/>
          <w:szCs w:val="28"/>
        </w:rPr>
        <w:t>м настоящим Федеральным</w:t>
      </w:r>
      <w:r w:rsidRPr="00016D0D">
        <w:rPr>
          <w:sz w:val="28"/>
          <w:szCs w:val="28"/>
        </w:rPr>
        <w:t xml:space="preserve"> законом. В обращении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3.5. При личном приеме гражданин предъявляет документ, удостоверяющий его личность.</w:t>
      </w:r>
    </w:p>
    <w:p w:rsidR="008B4CFE" w:rsidRPr="00466A6D" w:rsidRDefault="008B4CFE" w:rsidP="008B4CFE">
      <w:pPr>
        <w:autoSpaceDE w:val="0"/>
        <w:autoSpaceDN w:val="0"/>
        <w:adjustRightInd w:val="0"/>
        <w:ind w:firstLine="709"/>
        <w:jc w:val="both"/>
        <w:rPr>
          <w:sz w:val="28"/>
          <w:szCs w:val="28"/>
        </w:rPr>
      </w:pPr>
      <w:r w:rsidRPr="00466A6D">
        <w:rPr>
          <w:sz w:val="28"/>
          <w:szCs w:val="28"/>
        </w:rPr>
        <w:t>3.6. Регистрации и учету подлежат все обращения граждан, включая и те, которые по форме не соответствуют требованиям, установленным законодательством для письменных обращений.</w:t>
      </w: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Cs/>
          <w:sz w:val="28"/>
          <w:szCs w:val="28"/>
        </w:rPr>
        <w:t xml:space="preserve"> </w:t>
      </w:r>
      <w:r w:rsidRPr="00466A6D">
        <w:rPr>
          <w:b/>
          <w:bCs/>
          <w:sz w:val="28"/>
          <w:szCs w:val="28"/>
          <w:lang w:val="en-US"/>
        </w:rPr>
        <w:t>IV</w:t>
      </w:r>
      <w:r w:rsidRPr="00466A6D">
        <w:rPr>
          <w:b/>
          <w:bCs/>
          <w:sz w:val="28"/>
          <w:szCs w:val="28"/>
        </w:rPr>
        <w:t>.</w:t>
      </w:r>
      <w:r w:rsidRPr="00466A6D">
        <w:rPr>
          <w:b/>
          <w:sz w:val="28"/>
          <w:szCs w:val="28"/>
        </w:rPr>
        <w:t xml:space="preserve"> Перечень оснований для отказа в исполнении функции</w:t>
      </w:r>
    </w:p>
    <w:p w:rsidR="008B4CFE" w:rsidRPr="00466A6D" w:rsidRDefault="008B4CFE" w:rsidP="008B4CFE">
      <w:pPr>
        <w:widowControl w:val="0"/>
        <w:autoSpaceDE w:val="0"/>
        <w:autoSpaceDN w:val="0"/>
        <w:adjustRightInd w:val="0"/>
        <w:ind w:firstLine="709"/>
        <w:jc w:val="center"/>
        <w:rPr>
          <w:b/>
          <w:sz w:val="28"/>
          <w:szCs w:val="28"/>
        </w:rPr>
      </w:pPr>
      <w:r w:rsidRPr="00466A6D">
        <w:rPr>
          <w:b/>
          <w:sz w:val="28"/>
          <w:szCs w:val="28"/>
        </w:rPr>
        <w:lastRenderedPageBreak/>
        <w:t>по рассмотрению обращений граждан</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4.1. Обращение не рассматривается по существу, если: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 в письменном обращении гражданина содержится вопрос, по которому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один и тот же орган или одному и тому же должностному лицу;</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 по вопросам, содержащимся в обращении, имеется вступившее в законную силу судебное решение;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 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 в обращении не указаны фамилия обратившегося или почтовый адрес для ответа;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5) текст письменного обращения не поддается прочтению;</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B4CFE" w:rsidRDefault="008B4CFE" w:rsidP="008B4CFE">
      <w:pPr>
        <w:widowControl w:val="0"/>
        <w:autoSpaceDE w:val="0"/>
        <w:autoSpaceDN w:val="0"/>
        <w:adjustRightInd w:val="0"/>
        <w:ind w:firstLine="709"/>
        <w:jc w:val="both"/>
        <w:rPr>
          <w:sz w:val="28"/>
          <w:szCs w:val="28"/>
        </w:rPr>
      </w:pPr>
      <w:r w:rsidRPr="00466A6D">
        <w:rPr>
          <w:sz w:val="28"/>
          <w:szCs w:val="28"/>
        </w:rPr>
        <w:t>В ходе личного приема гражданин отказывается в дальнейшем рассмотрении обращения, если ему ранее был дан ответ по существу поставленных в обращении вопросов.</w:t>
      </w:r>
    </w:p>
    <w:p w:rsidR="008B4CFE" w:rsidRPr="00016D0D" w:rsidRDefault="00B3128D" w:rsidP="008B4CFE">
      <w:pPr>
        <w:shd w:val="clear" w:color="auto" w:fill="FFFFFF"/>
        <w:spacing w:line="290" w:lineRule="atLeast"/>
        <w:ind w:firstLine="540"/>
        <w:jc w:val="both"/>
        <w:rPr>
          <w:sz w:val="28"/>
          <w:szCs w:val="28"/>
        </w:rPr>
      </w:pPr>
      <w:r w:rsidRPr="00016D0D">
        <w:rPr>
          <w:sz w:val="28"/>
          <w:szCs w:val="28"/>
        </w:rPr>
        <w:t xml:space="preserve">7) </w:t>
      </w:r>
      <w:proofErr w:type="gramStart"/>
      <w:r w:rsidR="008B4CFE" w:rsidRPr="00016D0D">
        <w:rPr>
          <w:sz w:val="28"/>
          <w:szCs w:val="28"/>
        </w:rPr>
        <w:t>В</w:t>
      </w:r>
      <w:proofErr w:type="gramEnd"/>
      <w:r w:rsidR="008B4CFE" w:rsidRPr="00016D0D">
        <w:rPr>
          <w:sz w:val="28"/>
          <w:szCs w:val="28"/>
        </w:rPr>
        <w:t xml:space="preserve">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8B4CFE" w:rsidRPr="00016D0D" w:rsidRDefault="008B4CFE" w:rsidP="00B3128D">
      <w:pPr>
        <w:widowControl w:val="0"/>
        <w:autoSpaceDE w:val="0"/>
        <w:autoSpaceDN w:val="0"/>
        <w:adjustRightInd w:val="0"/>
        <w:ind w:firstLine="540"/>
        <w:jc w:val="both"/>
        <w:rPr>
          <w:sz w:val="28"/>
          <w:szCs w:val="28"/>
        </w:rPr>
      </w:pPr>
      <w:r w:rsidRPr="00016D0D">
        <w:rPr>
          <w:sz w:val="28"/>
          <w:szCs w:val="28"/>
        </w:rPr>
        <w:t>8)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4.2. Об отказе в рассмотрении письменного обращения по существу письменно или в форме электронного документа сообщается обратившемуся гражданину.</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В случае если текст письменного обращения не поддается прочтению, ответ на обращение не дается, о чем в течение семи дней со дня регистрации </w:t>
      </w:r>
      <w:r w:rsidRPr="00466A6D">
        <w:rPr>
          <w:sz w:val="28"/>
          <w:szCs w:val="28"/>
        </w:rPr>
        <w:lastRenderedPageBreak/>
        <w:t>обращения сообщается гражданину, направившему обращение, если его фамилия и почтовый адрес поддаются прочтению.</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4.3.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8B4CFE" w:rsidRPr="00466A6D" w:rsidRDefault="008B4CFE" w:rsidP="008B4CFE">
      <w:pPr>
        <w:autoSpaceDE w:val="0"/>
        <w:autoSpaceDN w:val="0"/>
        <w:adjustRightInd w:val="0"/>
        <w:ind w:firstLine="540"/>
        <w:jc w:val="both"/>
        <w:rPr>
          <w:sz w:val="28"/>
          <w:szCs w:val="28"/>
        </w:rPr>
      </w:pPr>
      <w:r w:rsidRPr="00466A6D">
        <w:rPr>
          <w:sz w:val="28"/>
          <w:szCs w:val="28"/>
        </w:rPr>
        <w:t xml:space="preserve">  4.4.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8B4CFE" w:rsidRPr="00466A6D" w:rsidRDefault="008B4CFE" w:rsidP="008B4CFE">
      <w:pPr>
        <w:autoSpaceDE w:val="0"/>
        <w:autoSpaceDN w:val="0"/>
        <w:adjustRightInd w:val="0"/>
        <w:ind w:firstLine="540"/>
        <w:jc w:val="both"/>
        <w:rPr>
          <w:sz w:val="28"/>
          <w:szCs w:val="28"/>
        </w:rPr>
      </w:pPr>
      <w:r w:rsidRPr="00466A6D">
        <w:rPr>
          <w:sz w:val="28"/>
          <w:szCs w:val="28"/>
        </w:rPr>
        <w:t xml:space="preserve">  В исключительных случаях, а также в случае направления запроса в другой орган, что является необходимым для рассмотрения обращения,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B4CFE" w:rsidRPr="00466A6D" w:rsidRDefault="008B4CFE" w:rsidP="008B4CFE">
      <w:pPr>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lang w:val="en-US"/>
        </w:rPr>
        <w:t>V</w:t>
      </w:r>
      <w:r w:rsidRPr="00466A6D">
        <w:rPr>
          <w:b/>
          <w:sz w:val="28"/>
          <w:szCs w:val="28"/>
        </w:rPr>
        <w:t>.Требования к помещениям и местам, предназначенным</w:t>
      </w:r>
    </w:p>
    <w:p w:rsidR="008B4CFE" w:rsidRPr="00466A6D" w:rsidRDefault="008B4CFE" w:rsidP="008B4CFE">
      <w:pPr>
        <w:widowControl w:val="0"/>
        <w:autoSpaceDE w:val="0"/>
        <w:autoSpaceDN w:val="0"/>
        <w:adjustRightInd w:val="0"/>
        <w:ind w:firstLine="709"/>
        <w:jc w:val="center"/>
        <w:rPr>
          <w:b/>
          <w:sz w:val="28"/>
          <w:szCs w:val="28"/>
        </w:rPr>
      </w:pPr>
      <w:r w:rsidRPr="00466A6D">
        <w:rPr>
          <w:b/>
          <w:sz w:val="28"/>
          <w:szCs w:val="28"/>
        </w:rPr>
        <w:t>для личного приема граждан</w:t>
      </w:r>
    </w:p>
    <w:p w:rsidR="008B4CFE" w:rsidRPr="00466A6D" w:rsidRDefault="008B4CFE" w:rsidP="008B4CFE">
      <w:pPr>
        <w:widowControl w:val="0"/>
        <w:autoSpaceDE w:val="0"/>
        <w:autoSpaceDN w:val="0"/>
        <w:adjustRightInd w:val="0"/>
        <w:ind w:firstLine="709"/>
        <w:jc w:val="both"/>
        <w:rPr>
          <w:b/>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5.1. Помещения, предназначенные для осуществления функции по рассмотрению обращений граждан, должны соответствовать Санитарно-эпидемиологическим </w:t>
      </w:r>
      <w:hyperlink r:id="rId11" w:history="1">
        <w:r w:rsidRPr="00466A6D">
          <w:rPr>
            <w:sz w:val="28"/>
            <w:szCs w:val="28"/>
          </w:rPr>
          <w:t>правилам</w:t>
        </w:r>
      </w:hyperlink>
      <w:r w:rsidRPr="00466A6D">
        <w:rPr>
          <w:sz w:val="28"/>
          <w:szCs w:val="28"/>
        </w:rPr>
        <w:t xml:space="preserve"> и нормативам. </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5.2. При входе в здание, где размещаются органы местного самоуправления </w:t>
      </w:r>
      <w:r w:rsidR="00BE1D19" w:rsidRPr="00EA6476">
        <w:rPr>
          <w:bCs/>
          <w:sz w:val="28"/>
          <w:szCs w:val="28"/>
        </w:rPr>
        <w:t>Новобурундуковского</w:t>
      </w:r>
      <w:r w:rsidRPr="00466A6D">
        <w:rPr>
          <w:bCs/>
          <w:sz w:val="28"/>
          <w:szCs w:val="28"/>
        </w:rPr>
        <w:t xml:space="preserve"> сельского поселения</w:t>
      </w:r>
      <w:r w:rsidRPr="00466A6D">
        <w:rPr>
          <w:sz w:val="28"/>
          <w:szCs w:val="28"/>
        </w:rPr>
        <w:t>, на видном месте размещается вывеска, содержащая информацию о режиме работы.</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5.3. Места для проведения личного приема граждан оборудуются: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 системой кондиционирования воздуха;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 противопожарной системой и средствами пожаротушения;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 системой оповещения о возникновении чрезвычайной ситуации;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 системой охраны.</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5.4. Место ожидания личного приема должны соответствовать комфортным условиям для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autoSpaceDE w:val="0"/>
        <w:autoSpaceDN w:val="0"/>
        <w:adjustRightInd w:val="0"/>
        <w:ind w:firstLine="709"/>
        <w:jc w:val="center"/>
        <w:rPr>
          <w:b/>
          <w:sz w:val="28"/>
          <w:szCs w:val="28"/>
        </w:rPr>
      </w:pPr>
      <w:r w:rsidRPr="00466A6D">
        <w:rPr>
          <w:b/>
          <w:bCs/>
          <w:sz w:val="28"/>
          <w:szCs w:val="28"/>
          <w:lang w:val="en-US"/>
        </w:rPr>
        <w:t>VI</w:t>
      </w:r>
      <w:r w:rsidRPr="00466A6D">
        <w:rPr>
          <w:b/>
          <w:bCs/>
          <w:sz w:val="28"/>
          <w:szCs w:val="28"/>
        </w:rPr>
        <w:t>. Права гражданина при рассмотрении обращения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6.1. Гражданин на стадии рассмотрения его обращения имеет право:</w:t>
      </w:r>
    </w:p>
    <w:p w:rsidR="008B4CFE" w:rsidRPr="00466A6D" w:rsidRDefault="008B4CFE" w:rsidP="008B4CFE">
      <w:pPr>
        <w:autoSpaceDE w:val="0"/>
        <w:autoSpaceDN w:val="0"/>
        <w:adjustRightInd w:val="0"/>
        <w:ind w:firstLine="709"/>
        <w:jc w:val="both"/>
        <w:rPr>
          <w:sz w:val="28"/>
          <w:szCs w:val="28"/>
        </w:rPr>
      </w:pPr>
      <w:r w:rsidRPr="00466A6D">
        <w:rPr>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8B4CFE" w:rsidRPr="00466A6D" w:rsidRDefault="008B4CFE" w:rsidP="008B4CFE">
      <w:pPr>
        <w:autoSpaceDE w:val="0"/>
        <w:autoSpaceDN w:val="0"/>
        <w:adjustRightInd w:val="0"/>
        <w:ind w:firstLine="709"/>
        <w:jc w:val="both"/>
        <w:rPr>
          <w:sz w:val="28"/>
          <w:szCs w:val="28"/>
        </w:rPr>
      </w:pPr>
      <w:r w:rsidRPr="00466A6D">
        <w:rPr>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B4CFE" w:rsidRPr="00466A6D" w:rsidRDefault="008B4CFE" w:rsidP="008B4CFE">
      <w:pPr>
        <w:autoSpaceDE w:val="0"/>
        <w:autoSpaceDN w:val="0"/>
        <w:adjustRightInd w:val="0"/>
        <w:ind w:firstLine="709"/>
        <w:jc w:val="both"/>
        <w:rPr>
          <w:sz w:val="28"/>
          <w:szCs w:val="28"/>
        </w:rPr>
      </w:pPr>
      <w:r w:rsidRPr="00466A6D">
        <w:rPr>
          <w:sz w:val="28"/>
          <w:szCs w:val="28"/>
        </w:rPr>
        <w:t>в случае необходимости участвовать в рассмотрении обращения;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lastRenderedPageBreak/>
        <w:t>получать уведомление о переадресации обращения в государственный орган, орган местного самоуправления или должностному лицу, в компетенцию которых входит разрешение поставленных в обращении вопросов;</w:t>
      </w: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w:t>
      </w:r>
      <w:hyperlink r:id="rId12" w:history="1">
        <w:r w:rsidRPr="00BB59B7">
          <w:rPr>
            <w:sz w:val="28"/>
            <w:szCs w:val="28"/>
          </w:rPr>
          <w:t>законодательством</w:t>
        </w:r>
      </w:hyperlink>
      <w:r w:rsidRPr="00466A6D">
        <w:rPr>
          <w:sz w:val="28"/>
          <w:szCs w:val="28"/>
        </w:rPr>
        <w:t xml:space="preserve"> Российской Федерации;</w:t>
      </w:r>
    </w:p>
    <w:p w:rsidR="008B4CFE" w:rsidRPr="00466A6D" w:rsidRDefault="008B4CFE" w:rsidP="008B4CFE">
      <w:pPr>
        <w:autoSpaceDE w:val="0"/>
        <w:autoSpaceDN w:val="0"/>
        <w:adjustRightInd w:val="0"/>
        <w:ind w:firstLine="709"/>
        <w:jc w:val="both"/>
        <w:rPr>
          <w:sz w:val="28"/>
          <w:szCs w:val="28"/>
        </w:rPr>
      </w:pPr>
      <w:r w:rsidRPr="00466A6D">
        <w:rPr>
          <w:sz w:val="28"/>
          <w:szCs w:val="28"/>
        </w:rPr>
        <w:t>обращаться с заявлением о прекращении рассмотрения обращения;</w:t>
      </w:r>
    </w:p>
    <w:p w:rsidR="008B4CFE" w:rsidRPr="00466A6D" w:rsidRDefault="008B4CFE" w:rsidP="008B4CFE">
      <w:pPr>
        <w:autoSpaceDE w:val="0"/>
        <w:autoSpaceDN w:val="0"/>
        <w:adjustRightInd w:val="0"/>
        <w:ind w:firstLine="540"/>
        <w:jc w:val="both"/>
        <w:rPr>
          <w:sz w:val="28"/>
          <w:szCs w:val="28"/>
        </w:rPr>
      </w:pPr>
      <w:r w:rsidRPr="00466A6D">
        <w:rPr>
          <w:sz w:val="28"/>
          <w:szCs w:val="28"/>
        </w:rPr>
        <w:t xml:space="preserve">  получать письменный ответ по существу поставленных в обращении вопросов,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8B4CFE" w:rsidRPr="00466A6D" w:rsidRDefault="008B4CFE" w:rsidP="008B4CFE">
      <w:pPr>
        <w:autoSpaceDE w:val="0"/>
        <w:autoSpaceDN w:val="0"/>
        <w:adjustRightInd w:val="0"/>
        <w:ind w:firstLine="709"/>
        <w:jc w:val="both"/>
        <w:rPr>
          <w:sz w:val="28"/>
          <w:szCs w:val="28"/>
        </w:rPr>
      </w:pPr>
      <w:r w:rsidRPr="00466A6D">
        <w:rPr>
          <w:sz w:val="28"/>
          <w:szCs w:val="28"/>
        </w:rPr>
        <w:t>6.2. Органы местного самоуправления обеспечивают:</w:t>
      </w:r>
    </w:p>
    <w:p w:rsidR="008B4CFE" w:rsidRPr="00466A6D" w:rsidRDefault="008B4CFE" w:rsidP="008B4CFE">
      <w:pPr>
        <w:autoSpaceDE w:val="0"/>
        <w:autoSpaceDN w:val="0"/>
        <w:adjustRightInd w:val="0"/>
        <w:ind w:firstLine="709"/>
        <w:jc w:val="both"/>
        <w:rPr>
          <w:sz w:val="28"/>
          <w:szCs w:val="28"/>
        </w:rPr>
      </w:pPr>
      <w:r w:rsidRPr="00466A6D">
        <w:rPr>
          <w:sz w:val="28"/>
          <w:szCs w:val="28"/>
        </w:rPr>
        <w:t>объективное, всестороннее и своевременное рассмотрение обращений граждан, в случае необходимости – с участием граждан, направивших обращения;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получение, в том числе в электронной форме, необходимых для рассмотрения обращений граждан документов и материалов в государственных органах,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8B4CFE" w:rsidRPr="00466A6D" w:rsidRDefault="008B4CFE" w:rsidP="008B4CFE">
      <w:pPr>
        <w:autoSpaceDE w:val="0"/>
        <w:autoSpaceDN w:val="0"/>
        <w:adjustRightInd w:val="0"/>
        <w:ind w:firstLine="709"/>
        <w:jc w:val="both"/>
        <w:rPr>
          <w:sz w:val="28"/>
          <w:szCs w:val="28"/>
        </w:rPr>
      </w:pPr>
      <w:r w:rsidRPr="00466A6D">
        <w:rPr>
          <w:sz w:val="28"/>
          <w:szCs w:val="28"/>
        </w:rPr>
        <w:t>принятие мер, направленных на восстановление или защиту нарушенных прав, свобод и законных интересов граждан;</w:t>
      </w:r>
    </w:p>
    <w:p w:rsidR="008B4CFE" w:rsidRPr="00466A6D" w:rsidRDefault="008B4CFE" w:rsidP="008B4CFE">
      <w:pPr>
        <w:autoSpaceDE w:val="0"/>
        <w:autoSpaceDN w:val="0"/>
        <w:adjustRightInd w:val="0"/>
        <w:ind w:firstLine="709"/>
        <w:jc w:val="both"/>
        <w:rPr>
          <w:sz w:val="28"/>
          <w:szCs w:val="28"/>
        </w:rPr>
      </w:pPr>
      <w:r w:rsidRPr="00466A6D">
        <w:rPr>
          <w:sz w:val="28"/>
          <w:szCs w:val="28"/>
        </w:rPr>
        <w:t>направление гражданам письменных ответов по существу поставленных вопросов, за исключением случаев, указанных в настоящем регламенте;</w:t>
      </w:r>
    </w:p>
    <w:p w:rsidR="008B4CFE" w:rsidRPr="00466A6D" w:rsidRDefault="008B4CFE" w:rsidP="008B4CFE">
      <w:pPr>
        <w:autoSpaceDE w:val="0"/>
        <w:autoSpaceDN w:val="0"/>
        <w:adjustRightInd w:val="0"/>
        <w:ind w:firstLine="709"/>
        <w:jc w:val="both"/>
        <w:rPr>
          <w:sz w:val="28"/>
          <w:szCs w:val="28"/>
        </w:rPr>
      </w:pPr>
      <w:r w:rsidRPr="00466A6D">
        <w:rPr>
          <w:sz w:val="28"/>
          <w:szCs w:val="28"/>
        </w:rPr>
        <w:t>уведомление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 в том числе в электронной форме.</w:t>
      </w:r>
    </w:p>
    <w:p w:rsidR="008B4CFE" w:rsidRPr="00466A6D" w:rsidRDefault="008B4CFE" w:rsidP="008B4CFE">
      <w:pPr>
        <w:autoSpaceDE w:val="0"/>
        <w:autoSpaceDN w:val="0"/>
        <w:adjustRightInd w:val="0"/>
        <w:ind w:firstLine="709"/>
        <w:jc w:val="both"/>
        <w:rPr>
          <w:sz w:val="28"/>
          <w:szCs w:val="28"/>
        </w:rPr>
      </w:pPr>
      <w:r w:rsidRPr="00466A6D">
        <w:rPr>
          <w:sz w:val="28"/>
          <w:szCs w:val="28"/>
        </w:rPr>
        <w:t>6.3. Основными требованиями к качеству рассмотрения обращений граждан в органах местного самоуправления являются:</w:t>
      </w:r>
    </w:p>
    <w:p w:rsidR="008B4CFE" w:rsidRPr="00466A6D" w:rsidRDefault="008B4CFE" w:rsidP="008B4CFE">
      <w:pPr>
        <w:autoSpaceDE w:val="0"/>
        <w:autoSpaceDN w:val="0"/>
        <w:adjustRightInd w:val="0"/>
        <w:ind w:firstLine="709"/>
        <w:jc w:val="both"/>
        <w:rPr>
          <w:sz w:val="28"/>
          <w:szCs w:val="28"/>
        </w:rPr>
      </w:pPr>
      <w:r w:rsidRPr="00466A6D">
        <w:rPr>
          <w:sz w:val="28"/>
          <w:szCs w:val="28"/>
        </w:rPr>
        <w:t>достоверность предоставляемой гражданам информации;</w:t>
      </w:r>
    </w:p>
    <w:p w:rsidR="008B4CFE" w:rsidRPr="00466A6D" w:rsidRDefault="008B4CFE" w:rsidP="008B4CFE">
      <w:pPr>
        <w:autoSpaceDE w:val="0"/>
        <w:autoSpaceDN w:val="0"/>
        <w:adjustRightInd w:val="0"/>
        <w:ind w:firstLine="709"/>
        <w:jc w:val="both"/>
        <w:rPr>
          <w:sz w:val="28"/>
          <w:szCs w:val="28"/>
        </w:rPr>
      </w:pPr>
      <w:r w:rsidRPr="00466A6D">
        <w:rPr>
          <w:sz w:val="28"/>
          <w:szCs w:val="28"/>
        </w:rPr>
        <w:t>полнота информирования граждан;</w:t>
      </w:r>
    </w:p>
    <w:p w:rsidR="008B4CFE" w:rsidRPr="00466A6D" w:rsidRDefault="008B4CFE" w:rsidP="008B4CFE">
      <w:pPr>
        <w:autoSpaceDE w:val="0"/>
        <w:autoSpaceDN w:val="0"/>
        <w:adjustRightInd w:val="0"/>
        <w:ind w:firstLine="709"/>
        <w:jc w:val="both"/>
        <w:rPr>
          <w:sz w:val="28"/>
          <w:szCs w:val="28"/>
        </w:rPr>
      </w:pPr>
      <w:r w:rsidRPr="00466A6D">
        <w:rPr>
          <w:sz w:val="28"/>
          <w:szCs w:val="28"/>
        </w:rPr>
        <w:t>удобство и доступность получения информации гражданами;</w:t>
      </w:r>
    </w:p>
    <w:p w:rsidR="008B4CFE" w:rsidRPr="00466A6D" w:rsidRDefault="008B4CFE" w:rsidP="008B4CFE">
      <w:pPr>
        <w:autoSpaceDE w:val="0"/>
        <w:autoSpaceDN w:val="0"/>
        <w:adjustRightInd w:val="0"/>
        <w:ind w:firstLine="709"/>
        <w:jc w:val="both"/>
        <w:rPr>
          <w:sz w:val="28"/>
          <w:szCs w:val="28"/>
        </w:rPr>
      </w:pPr>
      <w:r w:rsidRPr="00466A6D">
        <w:rPr>
          <w:sz w:val="28"/>
          <w:szCs w:val="28"/>
        </w:rPr>
        <w:t>оперативность вынесения решения в отношении рассматриваемого обращения;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своевременность направления ответа гражданину на его обращение.</w:t>
      </w:r>
    </w:p>
    <w:p w:rsidR="008B4CFE" w:rsidRPr="00466A6D" w:rsidRDefault="008B4CFE" w:rsidP="008B4CFE">
      <w:pPr>
        <w:autoSpaceDE w:val="0"/>
        <w:autoSpaceDN w:val="0"/>
        <w:adjustRightInd w:val="0"/>
        <w:jc w:val="both"/>
        <w:rPr>
          <w:sz w:val="28"/>
          <w:szCs w:val="28"/>
        </w:rPr>
      </w:pPr>
      <w:r>
        <w:rPr>
          <w:sz w:val="28"/>
          <w:szCs w:val="28"/>
        </w:rPr>
        <w:t xml:space="preserve">          </w:t>
      </w:r>
      <w:r w:rsidRPr="00466A6D">
        <w:rPr>
          <w:sz w:val="28"/>
          <w:szCs w:val="28"/>
        </w:rPr>
        <w:t>6.4. Гражданин может узнать о ходе рассмотрения его обращения:</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 xml:space="preserve">обратившись лично в органы местного самоуправления </w:t>
      </w:r>
      <w:r w:rsidRPr="00EA6476">
        <w:rPr>
          <w:bCs/>
          <w:sz w:val="28"/>
          <w:szCs w:val="28"/>
        </w:rPr>
        <w:t>Новобурундуковского</w:t>
      </w:r>
      <w:r w:rsidR="008B4CFE" w:rsidRPr="00466A6D">
        <w:rPr>
          <w:sz w:val="28"/>
          <w:szCs w:val="28"/>
        </w:rPr>
        <w:t xml:space="preserve"> сельского поселения Дрожжановского муниципального района;</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позвонив по телефонам 8(84375) 3</w:t>
      </w:r>
      <w:r w:rsidR="008B4CFE" w:rsidRPr="00BB59B7">
        <w:rPr>
          <w:sz w:val="28"/>
          <w:szCs w:val="28"/>
        </w:rPr>
        <w:t>9</w:t>
      </w:r>
      <w:r w:rsidR="008B4CFE" w:rsidRPr="00466A6D">
        <w:rPr>
          <w:sz w:val="28"/>
          <w:szCs w:val="28"/>
        </w:rPr>
        <w:t>-1-3</w:t>
      </w:r>
      <w:r w:rsidR="008B4CFE" w:rsidRPr="00BB59B7">
        <w:rPr>
          <w:sz w:val="28"/>
          <w:szCs w:val="28"/>
        </w:rPr>
        <w:t>6</w:t>
      </w:r>
      <w:r w:rsidR="008B4CFE" w:rsidRPr="00466A6D">
        <w:rPr>
          <w:sz w:val="28"/>
          <w:szCs w:val="28"/>
        </w:rPr>
        <w:t>;</w:t>
      </w:r>
    </w:p>
    <w:p w:rsidR="008B4CFE" w:rsidRPr="00466A6D" w:rsidRDefault="00BE1D19" w:rsidP="008B4CFE">
      <w:pPr>
        <w:autoSpaceDE w:val="0"/>
        <w:autoSpaceDN w:val="0"/>
        <w:adjustRightInd w:val="0"/>
        <w:ind w:firstLine="709"/>
        <w:jc w:val="both"/>
        <w:rPr>
          <w:sz w:val="28"/>
          <w:szCs w:val="28"/>
        </w:rPr>
      </w:pPr>
      <w:r>
        <w:rPr>
          <w:sz w:val="28"/>
          <w:szCs w:val="28"/>
        </w:rPr>
        <w:lastRenderedPageBreak/>
        <w:t>-</w:t>
      </w:r>
      <w:r w:rsidR="008B4CFE" w:rsidRPr="00466A6D">
        <w:rPr>
          <w:sz w:val="28"/>
          <w:szCs w:val="28"/>
        </w:rPr>
        <w:t>заполнив электронную форму на портале Дрожжановского муниципального района в информационно-телекоммуникационной сети «Интернет».</w:t>
      </w:r>
    </w:p>
    <w:p w:rsidR="008B4CFE" w:rsidRPr="00466A6D" w:rsidRDefault="008B4CFE" w:rsidP="008B4CFE">
      <w:pPr>
        <w:autoSpaceDE w:val="0"/>
        <w:autoSpaceDN w:val="0"/>
        <w:adjustRightInd w:val="0"/>
        <w:ind w:firstLine="709"/>
        <w:jc w:val="both"/>
        <w:rPr>
          <w:sz w:val="28"/>
          <w:szCs w:val="28"/>
        </w:rPr>
      </w:pPr>
      <w:r w:rsidRPr="00466A6D">
        <w:rPr>
          <w:sz w:val="28"/>
          <w:szCs w:val="28"/>
        </w:rPr>
        <w:t>В случае необходимости гражданин получает информацию о регистрационном номере и дате регистрации своего обращения по телефонам соответствующих органов местного самоуправления.</w:t>
      </w:r>
    </w:p>
    <w:p w:rsidR="008B4CFE" w:rsidRPr="00466A6D" w:rsidRDefault="008B4CFE" w:rsidP="008B4CFE">
      <w:pPr>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1"/>
        <w:rPr>
          <w:b/>
          <w:sz w:val="28"/>
          <w:szCs w:val="28"/>
        </w:rPr>
      </w:pPr>
      <w:r w:rsidRPr="00466A6D">
        <w:rPr>
          <w:b/>
          <w:sz w:val="28"/>
          <w:szCs w:val="28"/>
          <w:lang w:val="en-US"/>
        </w:rPr>
        <w:t>VII</w:t>
      </w:r>
      <w:r w:rsidRPr="00466A6D">
        <w:rPr>
          <w:b/>
          <w:sz w:val="28"/>
          <w:szCs w:val="28"/>
        </w:rPr>
        <w:t>. Процедура рассмотрения письменного обращения</w:t>
      </w:r>
    </w:p>
    <w:p w:rsidR="008B4CFE" w:rsidRPr="00466A6D" w:rsidRDefault="008B4CFE" w:rsidP="008B4CFE">
      <w:pPr>
        <w:widowControl w:val="0"/>
        <w:autoSpaceDE w:val="0"/>
        <w:autoSpaceDN w:val="0"/>
        <w:adjustRightInd w:val="0"/>
        <w:ind w:firstLine="709"/>
        <w:jc w:val="center"/>
        <w:outlineLvl w:val="2"/>
        <w:rPr>
          <w:b/>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7.1. Последовательность действий (процедур)</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7.1.1. Исполнение функции по рассмотрению обращения включает в себя следующие процедуры:</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 прием и первичная обработка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2) </w:t>
      </w:r>
      <w:proofErr w:type="gramStart"/>
      <w:r w:rsidRPr="00466A6D">
        <w:rPr>
          <w:sz w:val="28"/>
          <w:szCs w:val="28"/>
        </w:rPr>
        <w:t>регистрация  обращения</w:t>
      </w:r>
      <w:proofErr w:type="gramEnd"/>
      <w:r w:rsidRPr="00466A6D">
        <w:rPr>
          <w:sz w:val="28"/>
          <w:szCs w:val="28"/>
        </w:rPr>
        <w:t>;</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 постановка обращения на контроль;</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 направление обращения на рассмотрение;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5) рассмотрение обращений в подразделениях;</w:t>
      </w:r>
    </w:p>
    <w:p w:rsidR="008B4CFE" w:rsidRPr="00466A6D" w:rsidRDefault="008B4CFE" w:rsidP="008B4CFE">
      <w:pPr>
        <w:widowControl w:val="0"/>
        <w:autoSpaceDE w:val="0"/>
        <w:autoSpaceDN w:val="0"/>
        <w:adjustRightInd w:val="0"/>
        <w:ind w:firstLine="709"/>
        <w:jc w:val="both"/>
        <w:outlineLvl w:val="2"/>
        <w:rPr>
          <w:sz w:val="28"/>
          <w:szCs w:val="28"/>
        </w:rPr>
      </w:pPr>
      <w:r w:rsidRPr="00466A6D">
        <w:rPr>
          <w:sz w:val="28"/>
          <w:szCs w:val="28"/>
        </w:rPr>
        <w:t>6)</w:t>
      </w:r>
      <w:r w:rsidRPr="00466A6D">
        <w:rPr>
          <w:b/>
          <w:sz w:val="28"/>
          <w:szCs w:val="28"/>
        </w:rPr>
        <w:t xml:space="preserve"> </w:t>
      </w:r>
      <w:r w:rsidRPr="00466A6D">
        <w:rPr>
          <w:sz w:val="28"/>
          <w:szCs w:val="28"/>
        </w:rPr>
        <w:t>рассмотрение обращений в ходе личного приема граждан</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 продление срока рассмотрения обращения (при необходимости);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8) оформление и направление ответа на обращение.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9) предоставление справочной информации о ходе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10) дача ответа на обращение.</w:t>
      </w:r>
    </w:p>
    <w:p w:rsidR="008B4CFE" w:rsidRPr="00466A6D" w:rsidRDefault="008B4CFE" w:rsidP="008B4CFE">
      <w:pPr>
        <w:widowControl w:val="0"/>
        <w:autoSpaceDE w:val="0"/>
        <w:autoSpaceDN w:val="0"/>
        <w:adjustRightInd w:val="0"/>
        <w:jc w:val="both"/>
        <w:rPr>
          <w:sz w:val="28"/>
          <w:szCs w:val="28"/>
        </w:rPr>
      </w:pPr>
    </w:p>
    <w:p w:rsidR="008B4CFE" w:rsidRDefault="008B4CFE" w:rsidP="008B4CFE">
      <w:pPr>
        <w:autoSpaceDE w:val="0"/>
        <w:autoSpaceDN w:val="0"/>
        <w:adjustRightInd w:val="0"/>
        <w:ind w:firstLine="709"/>
        <w:jc w:val="center"/>
        <w:rPr>
          <w:b/>
          <w:sz w:val="28"/>
          <w:szCs w:val="28"/>
        </w:rPr>
      </w:pPr>
      <w:r w:rsidRPr="00466A6D">
        <w:rPr>
          <w:b/>
          <w:sz w:val="28"/>
          <w:szCs w:val="28"/>
        </w:rPr>
        <w:t>7.2. Прием и первичная обработка обращений</w:t>
      </w:r>
    </w:p>
    <w:p w:rsidR="008B4CFE" w:rsidRPr="00466A6D" w:rsidRDefault="008B4CFE" w:rsidP="008B4CFE">
      <w:pPr>
        <w:autoSpaceDE w:val="0"/>
        <w:autoSpaceDN w:val="0"/>
        <w:adjustRightInd w:val="0"/>
        <w:ind w:firstLine="709"/>
        <w:jc w:val="center"/>
        <w:rPr>
          <w:b/>
          <w:sz w:val="28"/>
          <w:szCs w:val="28"/>
        </w:rPr>
      </w:pPr>
    </w:p>
    <w:p w:rsidR="008B4CFE" w:rsidRPr="00466A6D" w:rsidRDefault="008B4CFE" w:rsidP="008B4CFE">
      <w:pPr>
        <w:autoSpaceDE w:val="0"/>
        <w:autoSpaceDN w:val="0"/>
        <w:adjustRightInd w:val="0"/>
        <w:ind w:firstLine="709"/>
        <w:jc w:val="both"/>
        <w:rPr>
          <w:sz w:val="28"/>
          <w:szCs w:val="28"/>
        </w:rPr>
      </w:pPr>
      <w:r w:rsidRPr="00466A6D">
        <w:rPr>
          <w:sz w:val="28"/>
          <w:szCs w:val="28"/>
        </w:rPr>
        <w:t xml:space="preserve">7.2.1. Основанием исполнения функции по рассмотрению обращений граждан является обращение гражданина в орган местного самоуправления </w:t>
      </w:r>
      <w:r w:rsidR="00BE1D19" w:rsidRPr="00EA6476">
        <w:rPr>
          <w:bCs/>
          <w:sz w:val="28"/>
          <w:szCs w:val="28"/>
        </w:rPr>
        <w:t>Новобурундуковского</w:t>
      </w:r>
      <w:r w:rsidRPr="00466A6D">
        <w:rPr>
          <w:bCs/>
          <w:sz w:val="28"/>
          <w:szCs w:val="28"/>
        </w:rPr>
        <w:t xml:space="preserve"> сельского поселения</w:t>
      </w:r>
      <w:r w:rsidRPr="00466A6D">
        <w:rPr>
          <w:sz w:val="28"/>
          <w:szCs w:val="28"/>
        </w:rPr>
        <w:t xml:space="preserve"> Дрожжановского муниципального района, либо поступление обращения с сопроводительным документом из других государственных органов, органов местного самоуправления или от должностных лиц для рассмотрения в соответствии с компетенцией.</w:t>
      </w:r>
    </w:p>
    <w:p w:rsidR="008B4CFE" w:rsidRPr="00466A6D" w:rsidRDefault="008B4CFE" w:rsidP="008B4CFE">
      <w:pPr>
        <w:autoSpaceDE w:val="0"/>
        <w:autoSpaceDN w:val="0"/>
        <w:adjustRightInd w:val="0"/>
        <w:ind w:firstLine="709"/>
        <w:jc w:val="both"/>
        <w:rPr>
          <w:sz w:val="28"/>
          <w:szCs w:val="28"/>
        </w:rPr>
      </w:pPr>
      <w:r w:rsidRPr="00466A6D">
        <w:rPr>
          <w:sz w:val="28"/>
          <w:szCs w:val="28"/>
        </w:rPr>
        <w:t>7.2.2. Специалист, ответственный за прием документов:</w:t>
      </w:r>
    </w:p>
    <w:p w:rsidR="008B4CFE" w:rsidRPr="00466A6D" w:rsidRDefault="008B4CFE" w:rsidP="008B4CFE">
      <w:pPr>
        <w:autoSpaceDE w:val="0"/>
        <w:autoSpaceDN w:val="0"/>
        <w:adjustRightInd w:val="0"/>
        <w:ind w:firstLine="709"/>
        <w:jc w:val="both"/>
        <w:rPr>
          <w:sz w:val="28"/>
          <w:szCs w:val="28"/>
        </w:rPr>
      </w:pPr>
      <w:r w:rsidRPr="00466A6D">
        <w:rPr>
          <w:sz w:val="28"/>
          <w:szCs w:val="28"/>
        </w:rPr>
        <w:t>проверяет правильность адресации корреспонденции и целостность упаковки;</w:t>
      </w:r>
    </w:p>
    <w:p w:rsidR="008B4CFE" w:rsidRPr="00466A6D" w:rsidRDefault="008B4CFE" w:rsidP="008B4CFE">
      <w:pPr>
        <w:autoSpaceDE w:val="0"/>
        <w:autoSpaceDN w:val="0"/>
        <w:adjustRightInd w:val="0"/>
        <w:ind w:firstLine="709"/>
        <w:jc w:val="both"/>
        <w:rPr>
          <w:sz w:val="28"/>
          <w:szCs w:val="28"/>
        </w:rPr>
      </w:pPr>
      <w:r w:rsidRPr="00466A6D">
        <w:rPr>
          <w:sz w:val="28"/>
          <w:szCs w:val="28"/>
        </w:rPr>
        <w:t>вскрывает конверты, проверяет наличие в них документов (разорванные документы подклеиваются), к тексту письма подкалывает конверт;</w:t>
      </w:r>
    </w:p>
    <w:p w:rsidR="008B4CFE" w:rsidRPr="00466A6D" w:rsidRDefault="008B4CFE" w:rsidP="008B4CFE">
      <w:pPr>
        <w:autoSpaceDE w:val="0"/>
        <w:autoSpaceDN w:val="0"/>
        <w:adjustRightInd w:val="0"/>
        <w:ind w:firstLine="709"/>
        <w:jc w:val="both"/>
        <w:rPr>
          <w:sz w:val="28"/>
          <w:szCs w:val="28"/>
        </w:rPr>
      </w:pPr>
      <w:r w:rsidRPr="00466A6D">
        <w:rPr>
          <w:sz w:val="28"/>
          <w:szCs w:val="28"/>
        </w:rPr>
        <w:t>снимает копии с поступивших оригиналов документов (паспортов, военных билетов, трудовых книжек, пенсионных удостоверений и других подобных приложений к письму) и направляет указанные оригиналы документов заказным письмом гражданину;</w:t>
      </w:r>
    </w:p>
    <w:p w:rsidR="008B4CFE" w:rsidRPr="00466A6D" w:rsidRDefault="008B4CFE" w:rsidP="008B4CFE">
      <w:pPr>
        <w:autoSpaceDE w:val="0"/>
        <w:autoSpaceDN w:val="0"/>
        <w:adjustRightInd w:val="0"/>
        <w:ind w:firstLine="709"/>
        <w:jc w:val="both"/>
        <w:rPr>
          <w:sz w:val="28"/>
          <w:szCs w:val="28"/>
        </w:rPr>
      </w:pPr>
      <w:r w:rsidRPr="00466A6D">
        <w:rPr>
          <w:sz w:val="28"/>
          <w:szCs w:val="28"/>
        </w:rPr>
        <w:t>в случае отсутствия текста письма составляет справку с текстом: «Письма в адрес (наименование органа местного самоуправления) нет», датой и личной подписью, которую прилагает к поступившим документам;</w:t>
      </w:r>
    </w:p>
    <w:p w:rsidR="008B4CFE" w:rsidRPr="00466A6D" w:rsidRDefault="008B4CFE" w:rsidP="008B4CFE">
      <w:pPr>
        <w:autoSpaceDE w:val="0"/>
        <w:autoSpaceDN w:val="0"/>
        <w:adjustRightInd w:val="0"/>
        <w:ind w:firstLine="709"/>
        <w:jc w:val="both"/>
        <w:rPr>
          <w:sz w:val="28"/>
          <w:szCs w:val="28"/>
        </w:rPr>
      </w:pPr>
      <w:r w:rsidRPr="00466A6D">
        <w:rPr>
          <w:sz w:val="28"/>
          <w:szCs w:val="28"/>
        </w:rPr>
        <w:lastRenderedPageBreak/>
        <w:t>составляет акт (приложение № 1 к регламенту)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Указанные акты хранятся в органе местного самоуправления: один экземпляр в соответствующем деле, второй приобщается к поступившему обращению.</w:t>
      </w:r>
    </w:p>
    <w:p w:rsidR="008B4CFE" w:rsidRPr="00466A6D" w:rsidRDefault="008B4CFE" w:rsidP="008B4CFE">
      <w:pPr>
        <w:autoSpaceDE w:val="0"/>
        <w:autoSpaceDN w:val="0"/>
        <w:adjustRightInd w:val="0"/>
        <w:ind w:firstLine="709"/>
        <w:jc w:val="both"/>
        <w:rPr>
          <w:sz w:val="28"/>
          <w:szCs w:val="28"/>
        </w:rPr>
      </w:pPr>
      <w:r w:rsidRPr="00466A6D">
        <w:rPr>
          <w:sz w:val="28"/>
          <w:szCs w:val="28"/>
        </w:rPr>
        <w:t>7.2.3. Специалист, ответственный за прием документов,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непосредственному руководителю и принять необходимые меры безопасности.</w:t>
      </w:r>
    </w:p>
    <w:p w:rsidR="008B4CFE" w:rsidRPr="00466A6D" w:rsidRDefault="008B4CFE" w:rsidP="008B4CFE">
      <w:pPr>
        <w:autoSpaceDE w:val="0"/>
        <w:autoSpaceDN w:val="0"/>
        <w:adjustRightInd w:val="0"/>
        <w:ind w:firstLine="709"/>
        <w:jc w:val="both"/>
        <w:rPr>
          <w:sz w:val="28"/>
          <w:szCs w:val="28"/>
        </w:rPr>
      </w:pPr>
      <w:r w:rsidRPr="00466A6D">
        <w:rPr>
          <w:sz w:val="28"/>
          <w:szCs w:val="28"/>
        </w:rPr>
        <w:t>7.2.4. Обращения с пометкой «лично» передаются в день поступления обращения адресату без вскрытия письма (пакета).</w:t>
      </w:r>
    </w:p>
    <w:p w:rsidR="008B4CFE" w:rsidRPr="00466A6D" w:rsidRDefault="008B4CFE" w:rsidP="008B4CFE">
      <w:pPr>
        <w:autoSpaceDE w:val="0"/>
        <w:autoSpaceDN w:val="0"/>
        <w:adjustRightInd w:val="0"/>
        <w:ind w:firstLine="709"/>
        <w:jc w:val="both"/>
        <w:rPr>
          <w:sz w:val="28"/>
          <w:szCs w:val="28"/>
        </w:rPr>
      </w:pPr>
      <w:r w:rsidRPr="00466A6D">
        <w:rPr>
          <w:sz w:val="28"/>
          <w:szCs w:val="28"/>
        </w:rPr>
        <w:t>В случае если обращение, поступившее с пометкой «лично», не является письмом личного характера, получатель должен не позднее рабочего дня, следующего за днем получения обращения, передать его для регистрации в установленном порядке.</w:t>
      </w:r>
    </w:p>
    <w:p w:rsidR="008B4CFE" w:rsidRPr="00466A6D" w:rsidRDefault="008B4CFE" w:rsidP="008B4CFE">
      <w:pPr>
        <w:autoSpaceDE w:val="0"/>
        <w:autoSpaceDN w:val="0"/>
        <w:adjustRightInd w:val="0"/>
        <w:ind w:firstLine="709"/>
        <w:jc w:val="both"/>
        <w:rPr>
          <w:sz w:val="28"/>
          <w:szCs w:val="28"/>
        </w:rPr>
      </w:pPr>
      <w:r w:rsidRPr="00466A6D">
        <w:rPr>
          <w:sz w:val="28"/>
          <w:szCs w:val="28"/>
        </w:rPr>
        <w:t>7.2.5. Прием письменных обращений непосредственно от граждан производится специалистом, ответственным за прием обращений граждан.</w:t>
      </w:r>
    </w:p>
    <w:p w:rsidR="008B4CFE" w:rsidRPr="00466A6D" w:rsidRDefault="008B4CFE" w:rsidP="008B4CFE">
      <w:pPr>
        <w:autoSpaceDE w:val="0"/>
        <w:autoSpaceDN w:val="0"/>
        <w:adjustRightInd w:val="0"/>
        <w:ind w:firstLine="709"/>
        <w:jc w:val="both"/>
        <w:rPr>
          <w:sz w:val="28"/>
          <w:szCs w:val="28"/>
        </w:rPr>
      </w:pPr>
      <w:r w:rsidRPr="00466A6D">
        <w:rPr>
          <w:sz w:val="28"/>
          <w:szCs w:val="28"/>
        </w:rPr>
        <w:t>7.2.6. В случае если в обращении не указаны фамилия гражданина и почтовый адрес для ответа, специалист, ответственный за прием обращений граждан, должен попросить гражданина указать необходимую информацию.</w:t>
      </w:r>
    </w:p>
    <w:p w:rsidR="008B4CFE" w:rsidRPr="00466A6D" w:rsidRDefault="008B4CFE" w:rsidP="008B4CFE">
      <w:pPr>
        <w:autoSpaceDE w:val="0"/>
        <w:autoSpaceDN w:val="0"/>
        <w:adjustRightInd w:val="0"/>
        <w:ind w:firstLine="709"/>
        <w:jc w:val="both"/>
        <w:rPr>
          <w:sz w:val="28"/>
          <w:szCs w:val="28"/>
        </w:rPr>
      </w:pPr>
      <w:r w:rsidRPr="00466A6D">
        <w:rPr>
          <w:sz w:val="28"/>
          <w:szCs w:val="28"/>
        </w:rPr>
        <w:t>7.2.7. Прием и рассмотрение обращений, поступивших по каналам факсимильной связи, осуществляется аналогично работе с письменными обращениями.</w:t>
      </w:r>
    </w:p>
    <w:p w:rsidR="008B4CFE" w:rsidRPr="00466A6D" w:rsidRDefault="008B4CFE" w:rsidP="008B4CFE">
      <w:pPr>
        <w:autoSpaceDE w:val="0"/>
        <w:autoSpaceDN w:val="0"/>
        <w:adjustRightInd w:val="0"/>
        <w:ind w:firstLine="709"/>
        <w:jc w:val="both"/>
        <w:rPr>
          <w:sz w:val="28"/>
          <w:szCs w:val="28"/>
        </w:rPr>
      </w:pPr>
      <w:r w:rsidRPr="00466A6D">
        <w:rPr>
          <w:sz w:val="28"/>
          <w:szCs w:val="28"/>
        </w:rPr>
        <w:t>7.2.8. Обращения, поступившие по информационно-телекоммуникационным сетям общего пользования, в том числе по сети «Интернет», принимаются специалистом, ответственным за прием обращений граждан, поступивших по информационно-телекоммуникационным сетям общего пользования, в том числе по сети «Интернет», распечатываются на бумажном носителе и передаются на регистрацию.</w:t>
      </w:r>
    </w:p>
    <w:p w:rsidR="008B4CFE" w:rsidRPr="00466A6D" w:rsidRDefault="008B4CFE" w:rsidP="008B4CFE">
      <w:pPr>
        <w:autoSpaceDE w:val="0"/>
        <w:autoSpaceDN w:val="0"/>
        <w:adjustRightInd w:val="0"/>
        <w:ind w:firstLine="709"/>
        <w:jc w:val="both"/>
        <w:rPr>
          <w:sz w:val="28"/>
          <w:szCs w:val="28"/>
        </w:rPr>
      </w:pPr>
      <w:r w:rsidRPr="00466A6D">
        <w:rPr>
          <w:sz w:val="28"/>
          <w:szCs w:val="28"/>
        </w:rPr>
        <w:t>Обращения, направленные гражданами с использованием технологии «Интернет-приемная» на портале Дрожжановского муниципального района в информационно-телекоммуникационной сети «Интернет», принимаются сотрудниками соответствующего Органа местного самоуправления.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Дальнейшая работа с обращениями, поступившими по информационно-телекоммуникационным сетям общего пользования, в том числе по сети «Интернет», осуществляется аналогично работе с письменными обращениями.</w:t>
      </w:r>
    </w:p>
    <w:p w:rsidR="008B4CFE" w:rsidRPr="00466A6D" w:rsidRDefault="008B4CFE" w:rsidP="008B4CFE">
      <w:pPr>
        <w:autoSpaceDE w:val="0"/>
        <w:autoSpaceDN w:val="0"/>
        <w:adjustRightInd w:val="0"/>
        <w:ind w:firstLine="709"/>
        <w:jc w:val="both"/>
        <w:rPr>
          <w:sz w:val="28"/>
          <w:szCs w:val="28"/>
        </w:rPr>
      </w:pPr>
      <w:r w:rsidRPr="00466A6D">
        <w:rPr>
          <w:sz w:val="28"/>
          <w:szCs w:val="28"/>
        </w:rPr>
        <w:lastRenderedPageBreak/>
        <w:t>7.2.9. Прием обращений по телефону, а также выдача справочной информации осуществляются сотрудниками Органов местного самоуправления.</w:t>
      </w:r>
    </w:p>
    <w:p w:rsidR="008B4CFE" w:rsidRPr="00466A6D" w:rsidRDefault="008B4CFE" w:rsidP="008B4CFE">
      <w:pPr>
        <w:autoSpaceDE w:val="0"/>
        <w:autoSpaceDN w:val="0"/>
        <w:adjustRightInd w:val="0"/>
        <w:ind w:firstLine="709"/>
        <w:jc w:val="both"/>
        <w:rPr>
          <w:sz w:val="28"/>
          <w:szCs w:val="28"/>
        </w:rPr>
      </w:pPr>
      <w:r w:rsidRPr="00466A6D">
        <w:rPr>
          <w:sz w:val="28"/>
          <w:szCs w:val="28"/>
        </w:rPr>
        <w:t>Специалист, принимающий обращение по телефону, выясняет:</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фамилию, имя, отчество (последнее – при наличии) гражданина;</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почтовый адрес;</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телефон (при наличии);</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социальное положение;</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льготный статус (при наличии);</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суть предложения, заявления или жалобы.</w:t>
      </w:r>
    </w:p>
    <w:p w:rsidR="008B4CFE" w:rsidRPr="00466A6D" w:rsidRDefault="008B4CFE" w:rsidP="008B4CFE">
      <w:pPr>
        <w:autoSpaceDE w:val="0"/>
        <w:autoSpaceDN w:val="0"/>
        <w:adjustRightInd w:val="0"/>
        <w:ind w:firstLine="709"/>
        <w:jc w:val="both"/>
        <w:rPr>
          <w:sz w:val="28"/>
          <w:szCs w:val="28"/>
        </w:rPr>
      </w:pPr>
      <w:r w:rsidRPr="00466A6D">
        <w:rPr>
          <w:sz w:val="28"/>
          <w:szCs w:val="28"/>
        </w:rPr>
        <w:t>7.2.10. В случае если изложенные в обращении по телефону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8B4CFE" w:rsidRPr="00466A6D" w:rsidRDefault="008B4CFE" w:rsidP="008B4CFE">
      <w:pPr>
        <w:autoSpaceDE w:val="0"/>
        <w:autoSpaceDN w:val="0"/>
        <w:adjustRightInd w:val="0"/>
        <w:ind w:firstLine="709"/>
        <w:jc w:val="both"/>
        <w:rPr>
          <w:sz w:val="28"/>
          <w:szCs w:val="28"/>
        </w:rPr>
      </w:pPr>
    </w:p>
    <w:p w:rsidR="008B4CFE" w:rsidRPr="00466A6D" w:rsidRDefault="008B4CFE" w:rsidP="008B4CFE">
      <w:pPr>
        <w:autoSpaceDE w:val="0"/>
        <w:autoSpaceDN w:val="0"/>
        <w:adjustRightInd w:val="0"/>
        <w:ind w:firstLine="709"/>
        <w:jc w:val="center"/>
        <w:rPr>
          <w:b/>
          <w:sz w:val="28"/>
          <w:szCs w:val="28"/>
        </w:rPr>
      </w:pPr>
      <w:r w:rsidRPr="00466A6D">
        <w:rPr>
          <w:b/>
          <w:sz w:val="28"/>
          <w:szCs w:val="28"/>
        </w:rPr>
        <w:t>7.3. Регистрация поступивших обращений</w:t>
      </w:r>
    </w:p>
    <w:p w:rsidR="008B4CFE" w:rsidRPr="00466A6D" w:rsidRDefault="008B4CFE" w:rsidP="008B4CFE">
      <w:pPr>
        <w:autoSpaceDE w:val="0"/>
        <w:autoSpaceDN w:val="0"/>
        <w:adjustRightInd w:val="0"/>
        <w:ind w:firstLine="709"/>
        <w:jc w:val="center"/>
        <w:rPr>
          <w:b/>
          <w:sz w:val="28"/>
          <w:szCs w:val="28"/>
        </w:rPr>
      </w:pPr>
    </w:p>
    <w:p w:rsidR="008B4CFE" w:rsidRPr="00466A6D" w:rsidRDefault="008B4CFE" w:rsidP="008B4CFE">
      <w:pPr>
        <w:autoSpaceDE w:val="0"/>
        <w:autoSpaceDN w:val="0"/>
        <w:adjustRightInd w:val="0"/>
        <w:ind w:firstLine="709"/>
        <w:jc w:val="both"/>
        <w:rPr>
          <w:sz w:val="28"/>
          <w:szCs w:val="28"/>
        </w:rPr>
      </w:pPr>
      <w:r w:rsidRPr="00466A6D">
        <w:rPr>
          <w:sz w:val="28"/>
          <w:szCs w:val="28"/>
        </w:rPr>
        <w:t>7.3.1. Основанием для начала исполнения функции рассмотрения обращений граждан является поступление обращения на регистрацию специалисту, ответственному за регистрацию обращений.</w:t>
      </w:r>
    </w:p>
    <w:p w:rsidR="008B4CFE" w:rsidRPr="00466A6D" w:rsidRDefault="008B4CFE" w:rsidP="008B4CFE">
      <w:pPr>
        <w:autoSpaceDE w:val="0"/>
        <w:autoSpaceDN w:val="0"/>
        <w:adjustRightInd w:val="0"/>
        <w:ind w:firstLine="709"/>
        <w:jc w:val="both"/>
        <w:rPr>
          <w:sz w:val="28"/>
          <w:szCs w:val="28"/>
        </w:rPr>
      </w:pPr>
      <w:r w:rsidRPr="00466A6D">
        <w:rPr>
          <w:sz w:val="28"/>
          <w:szCs w:val="28"/>
        </w:rPr>
        <w:t>7.3.2</w:t>
      </w:r>
      <w:r w:rsidRPr="00466A6D">
        <w:rPr>
          <w:color w:val="FF0000"/>
          <w:sz w:val="28"/>
          <w:szCs w:val="28"/>
        </w:rPr>
        <w:t>.</w:t>
      </w:r>
      <w:r w:rsidRPr="00466A6D">
        <w:rPr>
          <w:sz w:val="28"/>
          <w:szCs w:val="28"/>
        </w:rPr>
        <w:t xml:space="preserve"> Поступившие обращения регистрируются в Единой межведомственной системе документооборота (далее-ЕМСД)</w:t>
      </w:r>
    </w:p>
    <w:p w:rsidR="008B4CFE" w:rsidRPr="00466A6D" w:rsidRDefault="008B4CFE" w:rsidP="008B4CFE">
      <w:pPr>
        <w:autoSpaceDE w:val="0"/>
        <w:autoSpaceDN w:val="0"/>
        <w:adjustRightInd w:val="0"/>
        <w:ind w:firstLine="709"/>
        <w:jc w:val="both"/>
        <w:rPr>
          <w:sz w:val="28"/>
          <w:szCs w:val="28"/>
        </w:rPr>
      </w:pPr>
      <w:r w:rsidRPr="00466A6D">
        <w:rPr>
          <w:sz w:val="28"/>
          <w:szCs w:val="28"/>
        </w:rPr>
        <w:t>7.3.</w:t>
      </w:r>
      <w:r>
        <w:rPr>
          <w:sz w:val="28"/>
          <w:szCs w:val="28"/>
        </w:rPr>
        <w:t>3</w:t>
      </w:r>
      <w:r w:rsidRPr="00466A6D">
        <w:rPr>
          <w:sz w:val="28"/>
          <w:szCs w:val="28"/>
        </w:rPr>
        <w:t>. Специалист, ответственный за регистрацию обращений:</w:t>
      </w:r>
    </w:p>
    <w:p w:rsidR="008B4CFE" w:rsidRPr="00466A6D" w:rsidRDefault="008B4CFE" w:rsidP="008B4CFE">
      <w:pPr>
        <w:autoSpaceDE w:val="0"/>
        <w:autoSpaceDN w:val="0"/>
        <w:adjustRightInd w:val="0"/>
        <w:ind w:firstLine="709"/>
        <w:jc w:val="both"/>
        <w:rPr>
          <w:sz w:val="28"/>
          <w:szCs w:val="28"/>
        </w:rPr>
      </w:pPr>
      <w:r w:rsidRPr="00466A6D">
        <w:rPr>
          <w:sz w:val="28"/>
          <w:szCs w:val="28"/>
        </w:rPr>
        <w:t>на лицевой стороне первого листа письма в правом верхнем свободном углу проставляет регистрационный штамп с указанием даты поступления и регистрационного номера. В случае если место, предназначенное для штампа, занято текстом письма, штамп может быть проставлен в ином месте, обеспечивающем его прочтение, кроме левого верхнего угла письма;</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проверяет обращение на повторность. В случае, если обращение повторное, делает соответствующую связку в ЕМСД с первичным обращением;</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в регистрационной карте ЕМСД указывает фамилию, имя, отчество (в случае, если имя и отчество неизвестны, указывает инициалы) гражданина в именительном падеже и его почтовый и (или) электронный (в случае наличия) адрес;</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если письмо подписано двумя и более авторами, регистрирует того из них, в адрес которого должен быть направлен ответ. При этом в регистрационной карте ЕМСД в соответствующем поле отмечается признак коллективного обращения;</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указывает социальное положение и льготную категорию (при наличии) гражданина;</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отмечает способ доставки обращения (почта, нарочно, лично и т.п.);</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в случае необходимости указывает, откуда поступил сопроводительный документ с обращением, проставляет дату и исходящий номер сопроводительного документа;</w:t>
      </w:r>
    </w:p>
    <w:p w:rsidR="008B4CFE" w:rsidRPr="00466A6D" w:rsidRDefault="00BE1D19" w:rsidP="008B4CFE">
      <w:pPr>
        <w:autoSpaceDE w:val="0"/>
        <w:autoSpaceDN w:val="0"/>
        <w:adjustRightInd w:val="0"/>
        <w:ind w:firstLine="709"/>
        <w:jc w:val="both"/>
        <w:rPr>
          <w:sz w:val="28"/>
          <w:szCs w:val="28"/>
        </w:rPr>
      </w:pPr>
      <w:r>
        <w:rPr>
          <w:sz w:val="28"/>
          <w:szCs w:val="28"/>
        </w:rPr>
        <w:lastRenderedPageBreak/>
        <w:t>-</w:t>
      </w:r>
      <w:r w:rsidR="008B4CFE" w:rsidRPr="00466A6D">
        <w:rPr>
          <w:sz w:val="28"/>
          <w:szCs w:val="28"/>
        </w:rPr>
        <w:t>кратко формулирует суть предложения, заявления или жалобы;</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проставляет шифр темы обращения согласно действующему тематическому классификатору обращений;</w:t>
      </w:r>
    </w:p>
    <w:p w:rsidR="008B4CFE" w:rsidRPr="00466A6D" w:rsidRDefault="00BE1D19" w:rsidP="008B4CFE">
      <w:pPr>
        <w:autoSpaceDE w:val="0"/>
        <w:autoSpaceDN w:val="0"/>
        <w:adjustRightInd w:val="0"/>
        <w:ind w:firstLine="709"/>
        <w:jc w:val="both"/>
        <w:rPr>
          <w:sz w:val="28"/>
          <w:szCs w:val="28"/>
        </w:rPr>
      </w:pPr>
      <w:r>
        <w:rPr>
          <w:sz w:val="28"/>
          <w:szCs w:val="28"/>
        </w:rPr>
        <w:t>-</w:t>
      </w:r>
      <w:r w:rsidR="008B4CFE" w:rsidRPr="00466A6D">
        <w:rPr>
          <w:sz w:val="28"/>
          <w:szCs w:val="28"/>
        </w:rPr>
        <w:t>готовит проект резолюции (сопроводительного документа) должностного лица на обращение.</w:t>
      </w:r>
    </w:p>
    <w:p w:rsidR="008B4CFE" w:rsidRPr="00466A6D" w:rsidRDefault="008B4CFE" w:rsidP="008B4CFE">
      <w:pPr>
        <w:autoSpaceDE w:val="0"/>
        <w:autoSpaceDN w:val="0"/>
        <w:adjustRightInd w:val="0"/>
        <w:ind w:firstLine="709"/>
        <w:jc w:val="both"/>
        <w:rPr>
          <w:sz w:val="28"/>
          <w:szCs w:val="28"/>
        </w:rPr>
      </w:pPr>
      <w:r w:rsidRPr="00466A6D">
        <w:rPr>
          <w:sz w:val="28"/>
          <w:szCs w:val="28"/>
        </w:rPr>
        <w:t>7.3.</w:t>
      </w:r>
      <w:r>
        <w:rPr>
          <w:sz w:val="28"/>
          <w:szCs w:val="28"/>
        </w:rPr>
        <w:t>4</w:t>
      </w:r>
      <w:r w:rsidRPr="00466A6D">
        <w:rPr>
          <w:sz w:val="28"/>
          <w:szCs w:val="28"/>
        </w:rPr>
        <w:t>. Дубликаты обращений, повторные обращения, а также обращения, содержащие дополнительные сведения к первично поданным обращениям, срок разрешения которых не истек, регистрируются со следующим порядковым номером с использованием соответствующих связок документов в регистрационной карте ЕМСД.</w:t>
      </w:r>
    </w:p>
    <w:p w:rsidR="008B4CFE" w:rsidRPr="00466A6D" w:rsidRDefault="008B4CFE" w:rsidP="008B4CFE">
      <w:pPr>
        <w:autoSpaceDE w:val="0"/>
        <w:autoSpaceDN w:val="0"/>
        <w:adjustRightInd w:val="0"/>
        <w:ind w:firstLine="709"/>
        <w:jc w:val="both"/>
        <w:rPr>
          <w:sz w:val="28"/>
          <w:szCs w:val="28"/>
        </w:rPr>
      </w:pPr>
      <w:r w:rsidRPr="00466A6D">
        <w:rPr>
          <w:sz w:val="28"/>
          <w:szCs w:val="28"/>
        </w:rPr>
        <w:t>7.3.</w:t>
      </w:r>
      <w:r>
        <w:rPr>
          <w:sz w:val="28"/>
          <w:szCs w:val="28"/>
        </w:rPr>
        <w:t>5</w:t>
      </w:r>
      <w:r w:rsidRPr="00466A6D">
        <w:rPr>
          <w:sz w:val="28"/>
          <w:szCs w:val="28"/>
        </w:rPr>
        <w:t>. Анонимное обращение, поступившее по телефону, не регистрируется и не рассматривается.</w:t>
      </w:r>
    </w:p>
    <w:p w:rsidR="008B4CFE" w:rsidRPr="00466A6D" w:rsidRDefault="008B4CFE" w:rsidP="008B4CFE">
      <w:pPr>
        <w:autoSpaceDE w:val="0"/>
        <w:autoSpaceDN w:val="0"/>
        <w:adjustRightInd w:val="0"/>
        <w:ind w:firstLine="709"/>
        <w:jc w:val="both"/>
        <w:rPr>
          <w:sz w:val="28"/>
          <w:szCs w:val="28"/>
        </w:rPr>
      </w:pPr>
      <w:r w:rsidRPr="00466A6D">
        <w:rPr>
          <w:sz w:val="28"/>
          <w:szCs w:val="28"/>
        </w:rPr>
        <w:t>В случае если в указанном анонимном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регистрации и направлению в государственные органы в соответствии с их компетенцией.</w:t>
      </w:r>
    </w:p>
    <w:p w:rsidR="008B4CFE" w:rsidRPr="00466A6D" w:rsidRDefault="008B4CFE" w:rsidP="008B4CFE">
      <w:pPr>
        <w:autoSpaceDE w:val="0"/>
        <w:autoSpaceDN w:val="0"/>
        <w:adjustRightInd w:val="0"/>
        <w:ind w:firstLine="709"/>
        <w:jc w:val="both"/>
        <w:rPr>
          <w:sz w:val="28"/>
          <w:szCs w:val="28"/>
        </w:rPr>
      </w:pPr>
      <w:r w:rsidRPr="00466A6D">
        <w:rPr>
          <w:sz w:val="28"/>
          <w:szCs w:val="28"/>
        </w:rPr>
        <w:t>7.3.</w:t>
      </w:r>
      <w:r>
        <w:rPr>
          <w:sz w:val="28"/>
          <w:szCs w:val="28"/>
        </w:rPr>
        <w:t>6</w:t>
      </w:r>
      <w:r w:rsidRPr="00466A6D">
        <w:rPr>
          <w:sz w:val="28"/>
          <w:szCs w:val="28"/>
        </w:rPr>
        <w:t>. Результатом выполнения процедуры является регистрация обращения в ЕМСД и подготовка обращения к передаче на рассмотрение.</w:t>
      </w:r>
    </w:p>
    <w:p w:rsidR="008B4CFE" w:rsidRPr="00466A6D" w:rsidRDefault="008B4CFE" w:rsidP="008B4CFE">
      <w:pPr>
        <w:autoSpaceDE w:val="0"/>
        <w:autoSpaceDN w:val="0"/>
        <w:adjustRightInd w:val="0"/>
        <w:ind w:firstLine="709"/>
        <w:jc w:val="both"/>
        <w:rPr>
          <w:sz w:val="28"/>
          <w:szCs w:val="28"/>
        </w:rPr>
      </w:pPr>
    </w:p>
    <w:p w:rsidR="008B4CFE" w:rsidRPr="00466A6D" w:rsidRDefault="008B4CFE" w:rsidP="008B4CFE">
      <w:pPr>
        <w:autoSpaceDE w:val="0"/>
        <w:autoSpaceDN w:val="0"/>
        <w:adjustRightInd w:val="0"/>
        <w:ind w:firstLine="709"/>
        <w:jc w:val="center"/>
        <w:rPr>
          <w:b/>
          <w:sz w:val="28"/>
          <w:szCs w:val="28"/>
        </w:rPr>
      </w:pPr>
      <w:r w:rsidRPr="00466A6D">
        <w:rPr>
          <w:b/>
          <w:sz w:val="28"/>
          <w:szCs w:val="28"/>
        </w:rPr>
        <w:t>7.4. Постановка обращений на контроль.</w:t>
      </w:r>
    </w:p>
    <w:p w:rsidR="008B4CFE" w:rsidRPr="00466A6D" w:rsidRDefault="008B4CFE" w:rsidP="008B4CFE">
      <w:pPr>
        <w:autoSpaceDE w:val="0"/>
        <w:autoSpaceDN w:val="0"/>
        <w:adjustRightInd w:val="0"/>
        <w:ind w:firstLine="709"/>
        <w:jc w:val="center"/>
        <w:rPr>
          <w:b/>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7.4.1.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государственных органов и органов местного самоуправления, получения материалов для обзоров почты, аналитических записок и информации, выявления принимавшихся ранее мер в случае повторных (неоднократных) обращений заявителей.</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7.4.2. На особый контроль ставится исполнение поручений по рассмотрению обращений Президента Российской Федерации, Президента Республики Татарстан о рассмотрении обращений граждан со сроком рассмотрения до 15 дней.</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7.4.3. На обращениях, взятых на контроль, перед направлением их на рассмотрение ставится отметка "Контроль".</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7.4.5. В случае если в ответе, полученном от органа местного самоуправления и другой организации, рассматривавшей обращение, указывается, что вопрос, поставленный заявителем, будет решен в течение определенного периода времени, такое обращение может быть поставлено на дополнительный контроль, о чем направляется </w:t>
      </w:r>
      <w:hyperlink w:anchor="Par458" w:history="1">
        <w:r w:rsidRPr="00466A6D">
          <w:rPr>
            <w:sz w:val="28"/>
            <w:szCs w:val="28"/>
          </w:rPr>
          <w:t>уведомление</w:t>
        </w:r>
      </w:hyperlink>
      <w:r w:rsidRPr="00466A6D">
        <w:rPr>
          <w:sz w:val="28"/>
          <w:szCs w:val="28"/>
        </w:rPr>
        <w:t xml:space="preserve"> с указанием контрольного срока для ответа об окончательном решении вопроса.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7.4.6. Обращение возвращается в орган местного самоуправления и другую организацию для повторного рассмотрения, если из полученного ответа следует, что рассмотрены не все вопросы, поставленные в обращении, </w:t>
      </w:r>
      <w:r w:rsidRPr="00466A6D">
        <w:rPr>
          <w:sz w:val="28"/>
          <w:szCs w:val="28"/>
        </w:rPr>
        <w:lastRenderedPageBreak/>
        <w:t>или ответ не соответствует предъявляемым к нему требованиям.</w:t>
      </w:r>
    </w:p>
    <w:p w:rsidR="008B4CFE" w:rsidRPr="00466A6D" w:rsidRDefault="008B4CFE" w:rsidP="002047DA">
      <w:pPr>
        <w:widowControl w:val="0"/>
        <w:autoSpaceDE w:val="0"/>
        <w:autoSpaceDN w:val="0"/>
        <w:adjustRightInd w:val="0"/>
        <w:ind w:firstLine="708"/>
        <w:jc w:val="both"/>
        <w:rPr>
          <w:sz w:val="28"/>
          <w:szCs w:val="28"/>
        </w:rPr>
      </w:pPr>
      <w:r w:rsidRPr="00466A6D">
        <w:rPr>
          <w:sz w:val="28"/>
          <w:szCs w:val="28"/>
        </w:rPr>
        <w:t xml:space="preserve">7.4.7. Координацию и контроль исполнения поручений по обращениям граждан, контроль за соблюдением сроков рассмотрения обращений граждан осуществляет Глава </w:t>
      </w:r>
      <w:r w:rsidR="002047DA" w:rsidRPr="00EA6476">
        <w:rPr>
          <w:bCs/>
          <w:sz w:val="28"/>
          <w:szCs w:val="28"/>
        </w:rPr>
        <w:t>Новобурундуковского</w:t>
      </w:r>
      <w:r w:rsidRPr="00466A6D">
        <w:rPr>
          <w:sz w:val="28"/>
          <w:szCs w:val="28"/>
        </w:rPr>
        <w:t xml:space="preserve"> сельского поселения Дрожжановского муниципального района.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7.4.8.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w:t>
      </w:r>
    </w:p>
    <w:p w:rsidR="008B4CFE" w:rsidRPr="00466A6D" w:rsidRDefault="008B4CFE" w:rsidP="008B4CFE">
      <w:pPr>
        <w:autoSpaceDE w:val="0"/>
        <w:autoSpaceDN w:val="0"/>
        <w:adjustRightInd w:val="0"/>
        <w:ind w:firstLine="709"/>
        <w:jc w:val="center"/>
        <w:rPr>
          <w:bCs/>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7.5. Направление обращения на рассмотрение</w:t>
      </w:r>
    </w:p>
    <w:p w:rsidR="008B4CFE" w:rsidRPr="00466A6D" w:rsidRDefault="008B4CFE" w:rsidP="008B4CFE">
      <w:pPr>
        <w:widowControl w:val="0"/>
        <w:autoSpaceDE w:val="0"/>
        <w:autoSpaceDN w:val="0"/>
        <w:adjustRightInd w:val="0"/>
        <w:ind w:firstLine="709"/>
        <w:jc w:val="both"/>
        <w:rPr>
          <w:b/>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7.5.1. В течение семи дней с даты регистрации обращение пересылается по принадлежности в орган, компетентный решать поставленные в обращении вопросы,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организацию</w:t>
      </w:r>
      <w:hyperlink w:anchor="Par436" w:history="1"/>
      <w:r w:rsidRPr="00466A6D">
        <w:rPr>
          <w:sz w:val="28"/>
          <w:szCs w:val="28"/>
        </w:rPr>
        <w:t>.</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7.5.2.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7.5.3. Сопроводительные письма к обращениям, направляемые в государственные органы, органы местного самоуправления и другие организации с контролем, а также сопроводительные письма о возврате ошибочно присланных обращений подписываются руководителем органов местного самоуправления.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7.5.4.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руководитель органа местного самоуправления направляет обращение в правоохранительные органы.</w:t>
      </w:r>
    </w:p>
    <w:p w:rsidR="008B4CFE" w:rsidRDefault="008B4CFE" w:rsidP="008B4CFE">
      <w:pPr>
        <w:widowControl w:val="0"/>
        <w:autoSpaceDE w:val="0"/>
        <w:autoSpaceDN w:val="0"/>
        <w:adjustRightInd w:val="0"/>
        <w:ind w:firstLine="709"/>
        <w:jc w:val="both"/>
        <w:rPr>
          <w:sz w:val="28"/>
          <w:szCs w:val="28"/>
        </w:rPr>
      </w:pPr>
      <w:r w:rsidRPr="00466A6D">
        <w:rPr>
          <w:sz w:val="28"/>
          <w:szCs w:val="28"/>
        </w:rPr>
        <w:t xml:space="preserve">7.5.5. В случае поступления обращения с жалобой на нарушение порядка предоставления государственной или муниципальной услуги такое обращение рассматривается в порядке, определенном Федеральным </w:t>
      </w:r>
      <w:hyperlink r:id="rId13" w:history="1">
        <w:r w:rsidRPr="00466A6D">
          <w:rPr>
            <w:sz w:val="28"/>
            <w:szCs w:val="28"/>
          </w:rPr>
          <w:t>законом</w:t>
        </w:r>
      </w:hyperlink>
      <w:r w:rsidRPr="00466A6D">
        <w:rPr>
          <w:sz w:val="28"/>
          <w:szCs w:val="28"/>
        </w:rPr>
        <w:t xml:space="preserve"> от 27.07.2010г. № 210-ФЗ "Об организации предоставления государственных и муниципальных услуг".</w:t>
      </w:r>
    </w:p>
    <w:p w:rsidR="008B4CFE" w:rsidRPr="00016D0D" w:rsidRDefault="008B4CFE" w:rsidP="008B4CFE">
      <w:pPr>
        <w:widowControl w:val="0"/>
        <w:autoSpaceDE w:val="0"/>
        <w:autoSpaceDN w:val="0"/>
        <w:adjustRightInd w:val="0"/>
        <w:ind w:firstLine="709"/>
        <w:jc w:val="both"/>
        <w:rPr>
          <w:sz w:val="28"/>
          <w:szCs w:val="28"/>
        </w:rPr>
      </w:pPr>
      <w:r w:rsidRPr="00016D0D">
        <w:rPr>
          <w:sz w:val="28"/>
          <w:szCs w:val="28"/>
        </w:rPr>
        <w:t>7.5.6.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w:t>
      </w:r>
      <w:r w:rsidR="00016D0D" w:rsidRPr="00016D0D">
        <w:rPr>
          <w:sz w:val="28"/>
          <w:szCs w:val="28"/>
        </w:rPr>
        <w:t xml:space="preserve"> </w:t>
      </w:r>
      <w:r w:rsidR="00FD55F1" w:rsidRPr="00016D0D">
        <w:rPr>
          <w:sz w:val="28"/>
          <w:szCs w:val="28"/>
        </w:rPr>
        <w:t>в сфере внутренних дел</w:t>
      </w:r>
      <w:r w:rsidRPr="00016D0D">
        <w:rPr>
          <w:sz w:val="28"/>
          <w:szCs w:val="28"/>
        </w:rPr>
        <w:t xml:space="preserve">, и Президенту Республики Татарстан с уведомлением гражданина, направившего обращение, о переадресации его обращения, за исключением случая, указанного в абзаце втором пункта 4.2. настоящего </w:t>
      </w:r>
      <w:r w:rsidRPr="00016D0D">
        <w:rPr>
          <w:sz w:val="28"/>
          <w:szCs w:val="28"/>
        </w:rPr>
        <w:lastRenderedPageBreak/>
        <w:t>постановления.</w:t>
      </w:r>
    </w:p>
    <w:p w:rsidR="008B4CFE" w:rsidRDefault="008B4CFE" w:rsidP="008B4CFE">
      <w:pPr>
        <w:widowControl w:val="0"/>
        <w:autoSpaceDE w:val="0"/>
        <w:autoSpaceDN w:val="0"/>
        <w:adjustRightInd w:val="0"/>
        <w:ind w:firstLine="709"/>
        <w:jc w:val="center"/>
        <w:outlineLvl w:val="2"/>
        <w:rPr>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7.6. Рассмотрение обращений в ходе личного приема граждан</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 xml:space="preserve">7.6.1. Личный прием граждан осуществляется в порядке очередности (живая очередь) по предъявлении документа, удостоверяющего личность.  </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Прием граждан осуществляется руководителем соответствующего органа местного самоуправления, а во время его отсутствия – лицом, заменяющим его, в том же порядке.</w:t>
      </w:r>
    </w:p>
    <w:p w:rsidR="008B4CFE" w:rsidRDefault="008B4CFE" w:rsidP="008B4CFE">
      <w:pPr>
        <w:widowControl w:val="0"/>
        <w:autoSpaceDE w:val="0"/>
        <w:autoSpaceDN w:val="0"/>
        <w:adjustRightInd w:val="0"/>
        <w:ind w:firstLine="709"/>
        <w:jc w:val="both"/>
        <w:rPr>
          <w:sz w:val="28"/>
          <w:szCs w:val="28"/>
        </w:rPr>
      </w:pPr>
      <w:r w:rsidRPr="00466A6D">
        <w:rPr>
          <w:sz w:val="28"/>
          <w:szCs w:val="28"/>
        </w:rPr>
        <w:t xml:space="preserve">На граждан, пришедших на личный прием оформляется карточка личного приема гражданина на бумажном носителе. По завершению приема сотрудник органа регистрирует карточку </w:t>
      </w:r>
      <w:r w:rsidR="00B3128D">
        <w:rPr>
          <w:sz w:val="28"/>
          <w:szCs w:val="28"/>
        </w:rPr>
        <w:t xml:space="preserve">личного приема граждан в ЕМСД, </w:t>
      </w:r>
      <w:r w:rsidRPr="00466A6D">
        <w:rPr>
          <w:sz w:val="28"/>
          <w:szCs w:val="28"/>
        </w:rPr>
        <w:t>вносит в базу данных сведения об обратившемся - фамилию, имя, отчество, место регистрации, социальное положение, льготный состав, вид обращения, краткое содержание обращения, результат рассмотрения.</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Правом на первоочередной личный прием в органах в дни и часы, установленные для личного приема граждан, обладают:</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1) инвалиды I, II групп и (или) их законные представители (один из родителей, усыновителей, опекун или попечитель);</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2) ветераны Великой Отечественной войны, Герои Российской Федерации, Герои Советского Союза, Герои Российской Федерации, полные кавалеры ордена Славы, Герои Социалистического Труда, Герои Труда Российской Федерации, ветераны боевых действий;</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3)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по вопросам, связанным с обеспечением и защитой прав и законных интересов таких детей;</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4) граждане, пришедшие на прием с детьми в возрасте до трех лет;</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5) члены Совета Федерации, депутаты Государственной Думы;</w:t>
      </w:r>
    </w:p>
    <w:p w:rsidR="008B4CFE" w:rsidRPr="00016D0D" w:rsidRDefault="008B4CFE" w:rsidP="008B4CFE">
      <w:pPr>
        <w:widowControl w:val="0"/>
        <w:autoSpaceDE w:val="0"/>
        <w:autoSpaceDN w:val="0"/>
        <w:adjustRightInd w:val="0"/>
        <w:ind w:firstLine="426"/>
        <w:jc w:val="both"/>
        <w:rPr>
          <w:sz w:val="28"/>
          <w:szCs w:val="28"/>
        </w:rPr>
      </w:pPr>
      <w:r w:rsidRPr="00016D0D">
        <w:rPr>
          <w:sz w:val="28"/>
          <w:szCs w:val="28"/>
        </w:rPr>
        <w:t xml:space="preserve">6) Почетные граждане Дрожжановского муниципального района Республики Татарстан, Почетные граждане </w:t>
      </w:r>
      <w:r w:rsidR="00370300" w:rsidRPr="00016D0D">
        <w:rPr>
          <w:bCs/>
          <w:sz w:val="28"/>
          <w:szCs w:val="28"/>
        </w:rPr>
        <w:t>Новобурундуковского</w:t>
      </w:r>
      <w:r w:rsidRPr="00016D0D">
        <w:rPr>
          <w:sz w:val="28"/>
          <w:szCs w:val="28"/>
        </w:rPr>
        <w:t xml:space="preserve"> сельского поселения Дрожжановского муниципального района Республики Татарстан.</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.2. Во время личного приема руководитель вправе пригласить для присутствия на приеме должностное лицо органа местного самоуправления.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.3. Во время личного приема гражданин имеет возможность изложить свое обращение устно либо в письменной форме.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 xml:space="preserve">.4. По окончании личного приема до сведения заявителя доводится решение или информация о том, кому будет поручено рассмотрение и принятие мер по его обращению, а также, откуда он получит ответ, либо разъясняется: где, кем и в каком порядке может быть рассмотрено его </w:t>
      </w:r>
      <w:r w:rsidR="00370300" w:rsidRPr="00466A6D">
        <w:rPr>
          <w:sz w:val="28"/>
          <w:szCs w:val="28"/>
        </w:rPr>
        <w:t>обращение,</w:t>
      </w:r>
      <w:r w:rsidRPr="00466A6D">
        <w:rPr>
          <w:sz w:val="28"/>
          <w:szCs w:val="28"/>
        </w:rPr>
        <w:t xml:space="preserve"> по существу.</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.5. Руководитель, осуществляющий личный прием, по результатам рассмотрения обращений граждан может принять решение о постановке на контроль исполнения поручений.</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 xml:space="preserve">.6. Контроль за сроками исполнения поручений по обращению </w:t>
      </w:r>
      <w:r w:rsidRPr="00466A6D">
        <w:rPr>
          <w:sz w:val="28"/>
          <w:szCs w:val="28"/>
        </w:rPr>
        <w:lastRenderedPageBreak/>
        <w:t>граждан осуществляет ответственное за это должностное лицо, которое направляет исполнителю напоминания об обращениях, срок рассмотрении которых истекает или уже истек.</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.7. Материалы с личного приема хранятся в течение 5 лет, а затем уничтожаются в установленном порядке.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6</w:t>
      </w:r>
      <w:r w:rsidRPr="00466A6D">
        <w:rPr>
          <w:sz w:val="28"/>
          <w:szCs w:val="28"/>
        </w:rPr>
        <w:t>.8. Результатом личного приема граждан является разъяснение по существу вопроса, с которым обратился гражданин, либо принятие решения по разрешению поставленного вопроса, либо направление поручения для рассмотрения заявления гражданина в уполномоченный орган.</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7.</w:t>
      </w:r>
      <w:r>
        <w:rPr>
          <w:b/>
          <w:sz w:val="28"/>
          <w:szCs w:val="28"/>
        </w:rPr>
        <w:t>7</w:t>
      </w:r>
      <w:r w:rsidRPr="00466A6D">
        <w:rPr>
          <w:b/>
          <w:sz w:val="28"/>
          <w:szCs w:val="28"/>
        </w:rPr>
        <w:t>. Оформление ответа на обращение граждан</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 xml:space="preserve">.1. Ответы на обращения граждан подписывает глава </w:t>
      </w:r>
      <w:r w:rsidR="00370300" w:rsidRPr="00EA6476">
        <w:rPr>
          <w:bCs/>
          <w:sz w:val="28"/>
          <w:szCs w:val="28"/>
        </w:rPr>
        <w:t>Новобурундуковского</w:t>
      </w:r>
      <w:r w:rsidRPr="00466A6D">
        <w:rPr>
          <w:bCs/>
          <w:sz w:val="28"/>
          <w:szCs w:val="28"/>
        </w:rPr>
        <w:t xml:space="preserve"> сельского поселения</w:t>
      </w:r>
      <w:r w:rsidR="00370300">
        <w:rPr>
          <w:sz w:val="28"/>
          <w:szCs w:val="28"/>
        </w:rPr>
        <w:t xml:space="preserve"> </w:t>
      </w:r>
      <w:r w:rsidRPr="00466A6D">
        <w:rPr>
          <w:sz w:val="28"/>
          <w:szCs w:val="28"/>
        </w:rPr>
        <w:t>Дрожжановского муниципального района.</w:t>
      </w:r>
    </w:p>
    <w:p w:rsidR="008B4CFE"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.2. Текст ответа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8B4CFE" w:rsidRPr="00016D0D" w:rsidRDefault="008B4CFE" w:rsidP="008B4CFE">
      <w:pPr>
        <w:widowControl w:val="0"/>
        <w:autoSpaceDE w:val="0"/>
        <w:autoSpaceDN w:val="0"/>
        <w:adjustRightInd w:val="0"/>
        <w:ind w:firstLine="709"/>
        <w:jc w:val="both"/>
        <w:rPr>
          <w:sz w:val="28"/>
          <w:szCs w:val="28"/>
        </w:rPr>
      </w:pPr>
      <w:r w:rsidRPr="00016D0D">
        <w:rPr>
          <w:sz w:val="28"/>
          <w:szCs w:val="28"/>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обращения граждан Российской Федерации» на официальном сайте данного органа местного самоуправления в информационно-телекоммуникационной сети «Интернет».</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.3. В ответе в федеральные и республиканские органы власти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.4. Подготовки специального ответа не требуется, если по результатам рассмотрения обращения принят правовой акт (например, о выделении земельного участка, об оказании материальной помощи). Экземпляр копии данного правового акта исполнителем направляется заявителю.</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 xml:space="preserve">.5. К ответу прилагаются подлинники документов, приложенные </w:t>
      </w:r>
      <w:r w:rsidRPr="00466A6D">
        <w:rPr>
          <w:sz w:val="28"/>
          <w:szCs w:val="28"/>
        </w:rPr>
        <w:lastRenderedPageBreak/>
        <w:t>заявителем к письму. Если в письме не содержится просьбы о возврате иных документов (их копий), они остаются в деле.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.6. Ответы печатаются на бланках установленного образца. В левом нижнем углу ответа обязательно указываются фамилия исполнителя и номер его служебного телефона.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.7. Подлинники обращений граждан в федеральные и республиканские органы власти возвращаются только при наличии на них штампа "Подлежит возврату" или специальной отметки в сопроводительном письме.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.8. Если на обращение дается промежуточный ответ, то в тексте указывается срок окончательного разрешения вопроса.</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.9. После завершения рассмотрения письменного обращения и оформления ответа, его передают ответственному лицу, который проверяет правильность оформления ответа, и его краткое содержание заносится в ЕМСД. Ответы, не соответствующие требованиям, предусмотренным настоящим Регламентом, возвращаются исполнителю для доработки.</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 xml:space="preserve">.10. В правом нижнем углу на копии ответа исполнитель делает </w:t>
      </w:r>
      <w:proofErr w:type="gramStart"/>
      <w:r w:rsidRPr="00466A6D">
        <w:rPr>
          <w:sz w:val="28"/>
          <w:szCs w:val="28"/>
        </w:rPr>
        <w:t>надпись</w:t>
      </w:r>
      <w:proofErr w:type="gramEnd"/>
      <w:r w:rsidRPr="00466A6D">
        <w:rPr>
          <w:sz w:val="28"/>
          <w:szCs w:val="28"/>
        </w:rPr>
        <w:t xml:space="preserve"> "В дело", указывает результат рассмотрения ("Удовлетворено", "Разъяснено", "Отказано"), проставляет дату, указывает свою фамилию, инициалы и телефон, заверяет их личной подписью. Контроль за правильностью списания письма в дело осуществляет секретарь Исполнительного комитета сельского поселения.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.11. После регистрации ответа в ЕМСД ответственное лицо осуществляет его отправку. Отправление ответов без регистрации не допускается.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.12. В случае если при рассмотрении обращения возникли обстоятельства, существенные для рассмотрения дела, исполнитель составляет справку о результатах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7</w:t>
      </w:r>
      <w:r w:rsidRPr="00466A6D">
        <w:rPr>
          <w:sz w:val="28"/>
          <w:szCs w:val="28"/>
        </w:rPr>
        <w:t xml:space="preserve">.13. Итоговое оформление дел для архивного хранения осуществляется органом местного самоуправления </w:t>
      </w:r>
      <w:r w:rsidR="00370300" w:rsidRPr="00EA6476">
        <w:rPr>
          <w:bCs/>
          <w:sz w:val="28"/>
          <w:szCs w:val="28"/>
        </w:rPr>
        <w:t>Новобурундуковского</w:t>
      </w:r>
      <w:r w:rsidRPr="00466A6D">
        <w:rPr>
          <w:sz w:val="28"/>
          <w:szCs w:val="28"/>
        </w:rPr>
        <w:t xml:space="preserve"> сельского поселения, согласно принадлежности дела, в установленном порядке.</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7.</w:t>
      </w:r>
      <w:r>
        <w:rPr>
          <w:b/>
          <w:sz w:val="28"/>
          <w:szCs w:val="28"/>
        </w:rPr>
        <w:t>8</w:t>
      </w:r>
      <w:r w:rsidRPr="00466A6D">
        <w:rPr>
          <w:b/>
          <w:sz w:val="28"/>
          <w:szCs w:val="28"/>
        </w:rPr>
        <w:t xml:space="preserve">. Предоставление справочной информации </w:t>
      </w: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о ходе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8</w:t>
      </w:r>
      <w:r w:rsidRPr="00466A6D">
        <w:rPr>
          <w:sz w:val="28"/>
          <w:szCs w:val="28"/>
        </w:rPr>
        <w:t>.1. Справочную работу по рассмотрению обращений граждан ведет ответственный сотрудник органа местного самоуправления.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8</w:t>
      </w:r>
      <w:r w:rsidRPr="00466A6D">
        <w:rPr>
          <w:sz w:val="28"/>
          <w:szCs w:val="28"/>
        </w:rPr>
        <w:t>.2. Справки по вопросам исполнения функции по рассмотрению обращений граждан предоставляются служащими органов местного самоуправления. Справки предоставляются при личном обращении или посредством справочных телефонов (тел. (84375) 3</w:t>
      </w:r>
      <w:r w:rsidRPr="00BB59B7">
        <w:rPr>
          <w:sz w:val="28"/>
          <w:szCs w:val="28"/>
        </w:rPr>
        <w:t>9</w:t>
      </w:r>
      <w:r w:rsidRPr="00466A6D">
        <w:rPr>
          <w:sz w:val="28"/>
          <w:szCs w:val="28"/>
        </w:rPr>
        <w:t>-1-3</w:t>
      </w:r>
      <w:r w:rsidRPr="00BB59B7">
        <w:rPr>
          <w:sz w:val="28"/>
          <w:szCs w:val="28"/>
        </w:rPr>
        <w:t>6</w:t>
      </w:r>
      <w:r w:rsidRPr="00466A6D">
        <w:rPr>
          <w:sz w:val="28"/>
          <w:szCs w:val="28"/>
        </w:rPr>
        <w:t>).</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8</w:t>
      </w:r>
      <w:r w:rsidRPr="00466A6D">
        <w:rPr>
          <w:sz w:val="28"/>
          <w:szCs w:val="28"/>
        </w:rPr>
        <w:t>.3. Справки предоставляются по следующим вопросам:</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 о получении обращения и направлении его на рассмотрение;</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 об отказе в рассмотрении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lastRenderedPageBreak/>
        <w:t>3) о продлении срока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 о результатах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8</w:t>
      </w:r>
      <w:r w:rsidRPr="00466A6D">
        <w:rPr>
          <w:sz w:val="28"/>
          <w:szCs w:val="28"/>
        </w:rPr>
        <w:t>.4. Телефонные звонки от заявителей по вопросу получения справки об исполнении функции по рассмотрению обращений граждан принимаются с понедельника по пятницу с 8.00 до 17.00, кроме выходных и праздничных дней, в предпраздничный день - с 8.00 до 15.00.</w:t>
      </w:r>
    </w:p>
    <w:p w:rsidR="008B4CFE" w:rsidRPr="00466A6D" w:rsidRDefault="008B4CFE" w:rsidP="007453CA">
      <w:pPr>
        <w:widowControl w:val="0"/>
        <w:autoSpaceDE w:val="0"/>
        <w:autoSpaceDN w:val="0"/>
        <w:adjustRightInd w:val="0"/>
        <w:ind w:firstLine="708"/>
        <w:jc w:val="both"/>
        <w:rPr>
          <w:sz w:val="28"/>
          <w:szCs w:val="28"/>
        </w:rPr>
      </w:pPr>
      <w:r w:rsidRPr="00466A6D">
        <w:rPr>
          <w:sz w:val="28"/>
          <w:szCs w:val="28"/>
        </w:rPr>
        <w:t>7.</w:t>
      </w:r>
      <w:r>
        <w:rPr>
          <w:sz w:val="28"/>
          <w:szCs w:val="28"/>
        </w:rPr>
        <w:t>8</w:t>
      </w:r>
      <w:r w:rsidRPr="00466A6D">
        <w:rPr>
          <w:sz w:val="28"/>
          <w:szCs w:val="28"/>
        </w:rPr>
        <w:t>.5. При получении запроса по телефону служащий органа местного самоуправления: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1) называет наименование органа, в который позвонил гражданин;</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2) представляется, назвав свою фамилию, имя, отчество;</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3) предлагает абоненту представиться;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4) выслушивает и уточняет при необходимости реквизиты и суть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5) вежливо, корректно и лаконично дает ответ о ходе рассмотрения обращения;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 к назначенному сроку служащий подготавливает ответ.</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7.</w:t>
      </w:r>
      <w:r>
        <w:rPr>
          <w:sz w:val="28"/>
          <w:szCs w:val="28"/>
        </w:rPr>
        <w:t>8</w:t>
      </w:r>
      <w:r w:rsidRPr="00466A6D">
        <w:rPr>
          <w:sz w:val="28"/>
          <w:szCs w:val="28"/>
        </w:rPr>
        <w:t>.6. Результатом предоставления справочной информации при личном обращении гражданина или по справочному телефону является информирование в устной форме гражданина о ходе рассмотрения обращения.</w:t>
      </w:r>
    </w:p>
    <w:p w:rsidR="008B4CFE" w:rsidRPr="00466A6D" w:rsidRDefault="008B4CFE" w:rsidP="008B4CFE">
      <w:pPr>
        <w:widowControl w:val="0"/>
        <w:autoSpaceDE w:val="0"/>
        <w:autoSpaceDN w:val="0"/>
        <w:adjustRightInd w:val="0"/>
        <w:ind w:firstLine="709"/>
        <w:jc w:val="center"/>
        <w:outlineLvl w:val="2"/>
        <w:rPr>
          <w:b/>
          <w:sz w:val="28"/>
          <w:szCs w:val="28"/>
        </w:rPr>
      </w:pP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lang w:val="en-US"/>
        </w:rPr>
        <w:t>VIII</w:t>
      </w:r>
      <w:r w:rsidRPr="00466A6D">
        <w:rPr>
          <w:b/>
          <w:sz w:val="28"/>
          <w:szCs w:val="28"/>
        </w:rPr>
        <w:t xml:space="preserve">. Контроль за исполнением функции </w:t>
      </w:r>
    </w:p>
    <w:p w:rsidR="008B4CFE" w:rsidRPr="00466A6D" w:rsidRDefault="008B4CFE" w:rsidP="008B4CFE">
      <w:pPr>
        <w:widowControl w:val="0"/>
        <w:autoSpaceDE w:val="0"/>
        <w:autoSpaceDN w:val="0"/>
        <w:adjustRightInd w:val="0"/>
        <w:ind w:firstLine="709"/>
        <w:jc w:val="center"/>
        <w:outlineLvl w:val="2"/>
        <w:rPr>
          <w:b/>
          <w:sz w:val="28"/>
          <w:szCs w:val="28"/>
        </w:rPr>
      </w:pPr>
      <w:r w:rsidRPr="00466A6D">
        <w:rPr>
          <w:b/>
          <w:sz w:val="28"/>
          <w:szCs w:val="28"/>
        </w:rPr>
        <w:t>по рассмотрению обращений граждан</w:t>
      </w:r>
    </w:p>
    <w:p w:rsidR="008B4CFE" w:rsidRPr="00466A6D" w:rsidRDefault="008B4CFE" w:rsidP="008B4CFE">
      <w:pPr>
        <w:widowControl w:val="0"/>
        <w:autoSpaceDE w:val="0"/>
        <w:autoSpaceDN w:val="0"/>
        <w:adjustRightInd w:val="0"/>
        <w:ind w:firstLine="709"/>
        <w:jc w:val="both"/>
        <w:rPr>
          <w:sz w:val="28"/>
          <w:szCs w:val="28"/>
        </w:rPr>
      </w:pP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8.</w:t>
      </w:r>
      <w:r>
        <w:rPr>
          <w:sz w:val="28"/>
          <w:szCs w:val="28"/>
        </w:rPr>
        <w:t>8.</w:t>
      </w:r>
      <w:r w:rsidRPr="00466A6D">
        <w:rPr>
          <w:sz w:val="28"/>
          <w:szCs w:val="28"/>
        </w:rPr>
        <w:t>1. Текущий контроль за исполнением функции по рассмотрению обращений граждан включает в себя проведение проверок на каждом этапе (процедуре) функции по рассмотрению обращений граждан и принятие мер по выявлению и устранение нарушений прав заявителей, рассмотрение, принятие решений и подготовка и направление ответов на обращения заявителей.</w:t>
      </w:r>
    </w:p>
    <w:p w:rsidR="008B4CFE" w:rsidRPr="00466A6D" w:rsidRDefault="008B4CFE" w:rsidP="008B4CFE">
      <w:pPr>
        <w:widowControl w:val="0"/>
        <w:autoSpaceDE w:val="0"/>
        <w:autoSpaceDN w:val="0"/>
        <w:adjustRightInd w:val="0"/>
        <w:ind w:firstLine="709"/>
        <w:jc w:val="both"/>
        <w:rPr>
          <w:sz w:val="28"/>
          <w:szCs w:val="28"/>
        </w:rPr>
      </w:pPr>
      <w:r w:rsidRPr="00466A6D">
        <w:rPr>
          <w:sz w:val="28"/>
          <w:szCs w:val="28"/>
        </w:rPr>
        <w:t>8.</w:t>
      </w:r>
      <w:r>
        <w:rPr>
          <w:sz w:val="28"/>
          <w:szCs w:val="28"/>
        </w:rPr>
        <w:t>8.</w:t>
      </w:r>
      <w:r w:rsidRPr="00466A6D">
        <w:rPr>
          <w:sz w:val="28"/>
          <w:szCs w:val="28"/>
        </w:rPr>
        <w:t xml:space="preserve">2. Текущий контроль за соблюдением исполнения функции по рассмотрению обращений граждан осуществляется Главой </w:t>
      </w:r>
      <w:r w:rsidR="00370300" w:rsidRPr="00EA6476">
        <w:rPr>
          <w:bCs/>
          <w:sz w:val="28"/>
          <w:szCs w:val="28"/>
        </w:rPr>
        <w:t>Новобурундуковского</w:t>
      </w:r>
      <w:r w:rsidRPr="00466A6D">
        <w:rPr>
          <w:sz w:val="28"/>
          <w:szCs w:val="28"/>
        </w:rPr>
        <w:t xml:space="preserve"> сельского поселения Дрожжановского муниципального района РТ. </w:t>
      </w:r>
    </w:p>
    <w:p w:rsidR="008B4CFE" w:rsidRPr="00466A6D" w:rsidRDefault="008B4CFE" w:rsidP="008B4CFE">
      <w:pPr>
        <w:widowControl w:val="0"/>
        <w:autoSpaceDE w:val="0"/>
        <w:autoSpaceDN w:val="0"/>
        <w:adjustRightInd w:val="0"/>
        <w:ind w:firstLine="709"/>
        <w:jc w:val="both"/>
        <w:rPr>
          <w:b/>
          <w:sz w:val="28"/>
          <w:szCs w:val="28"/>
        </w:rPr>
      </w:pPr>
      <w:r w:rsidRPr="00466A6D">
        <w:rPr>
          <w:sz w:val="28"/>
          <w:szCs w:val="28"/>
        </w:rPr>
        <w:t>8.</w:t>
      </w:r>
      <w:r>
        <w:rPr>
          <w:sz w:val="28"/>
          <w:szCs w:val="28"/>
        </w:rPr>
        <w:t>8.</w:t>
      </w:r>
      <w:r w:rsidRPr="00466A6D">
        <w:rPr>
          <w:sz w:val="28"/>
          <w:szCs w:val="28"/>
        </w:rPr>
        <w:t xml:space="preserve">3. Меры воздействия в отношении должностных лиц, нарушивших настоящий регламент, принимаются Главой </w:t>
      </w:r>
      <w:r w:rsidR="00370300" w:rsidRPr="00EA6476">
        <w:rPr>
          <w:bCs/>
          <w:sz w:val="28"/>
          <w:szCs w:val="28"/>
        </w:rPr>
        <w:t>Новобурундуковского</w:t>
      </w:r>
      <w:r w:rsidRPr="00466A6D">
        <w:rPr>
          <w:sz w:val="28"/>
          <w:szCs w:val="28"/>
        </w:rPr>
        <w:t xml:space="preserve"> сельского поселения Дрожжановского муниципального района РТ, а в отношении Главы – Советом сельского поселения.</w:t>
      </w:r>
    </w:p>
    <w:p w:rsidR="008B4CFE" w:rsidRDefault="008B4CFE" w:rsidP="008B4CFE">
      <w:pPr>
        <w:autoSpaceDE w:val="0"/>
        <w:autoSpaceDN w:val="0"/>
        <w:adjustRightInd w:val="0"/>
        <w:ind w:firstLine="709"/>
        <w:jc w:val="both"/>
        <w:rPr>
          <w:sz w:val="28"/>
          <w:szCs w:val="28"/>
        </w:rPr>
      </w:pPr>
      <w:r w:rsidRPr="00466A6D">
        <w:rPr>
          <w:sz w:val="28"/>
          <w:szCs w:val="28"/>
        </w:rPr>
        <w:t>8.</w:t>
      </w:r>
      <w:r>
        <w:rPr>
          <w:sz w:val="28"/>
          <w:szCs w:val="28"/>
        </w:rPr>
        <w:t>8.</w:t>
      </w:r>
      <w:r w:rsidRPr="00466A6D">
        <w:rPr>
          <w:sz w:val="28"/>
          <w:szCs w:val="28"/>
        </w:rPr>
        <w:t>4. Гражданин вправе обжаловать действия (бездействия) и решения органов местного самоуправления, иных органов и организаций, и их должностных лиц и работников при исполнении функции по рассмотрению обращений граждан, в соответствии с действующим законодате</w:t>
      </w:r>
      <w:r>
        <w:rPr>
          <w:sz w:val="28"/>
          <w:szCs w:val="28"/>
        </w:rPr>
        <w:t>льством Российской Федерации.</w:t>
      </w:r>
    </w:p>
    <w:p w:rsidR="00370300" w:rsidRDefault="00370300" w:rsidP="008B4CFE">
      <w:pPr>
        <w:autoSpaceDE w:val="0"/>
        <w:autoSpaceDN w:val="0"/>
        <w:adjustRightInd w:val="0"/>
        <w:ind w:left="4955" w:firstLine="709"/>
        <w:jc w:val="both"/>
        <w:rPr>
          <w:sz w:val="28"/>
          <w:szCs w:val="28"/>
        </w:rPr>
      </w:pPr>
    </w:p>
    <w:p w:rsidR="008B4CFE" w:rsidRPr="00370300" w:rsidRDefault="008B4CFE" w:rsidP="008B4CFE">
      <w:pPr>
        <w:autoSpaceDE w:val="0"/>
        <w:autoSpaceDN w:val="0"/>
        <w:adjustRightInd w:val="0"/>
        <w:ind w:left="4955" w:firstLine="709"/>
        <w:jc w:val="both"/>
      </w:pPr>
      <w:r w:rsidRPr="00370300">
        <w:lastRenderedPageBreak/>
        <w:t>Приложение № 1</w:t>
      </w:r>
    </w:p>
    <w:p w:rsidR="008B4CFE" w:rsidRPr="00370300" w:rsidRDefault="008B4CFE" w:rsidP="008B4CFE">
      <w:pPr>
        <w:widowControl w:val="0"/>
        <w:autoSpaceDE w:val="0"/>
        <w:autoSpaceDN w:val="0"/>
        <w:adjustRightInd w:val="0"/>
        <w:ind w:left="5670"/>
      </w:pPr>
      <w:r w:rsidRPr="00370300">
        <w:rPr>
          <w:bCs/>
        </w:rPr>
        <w:t xml:space="preserve">к Регламенту рассмотрения обращений граждан в органах местного самоуправления </w:t>
      </w:r>
      <w:r w:rsidR="00370300" w:rsidRPr="00370300">
        <w:rPr>
          <w:bCs/>
        </w:rPr>
        <w:t>Новобурундуковского</w:t>
      </w:r>
      <w:r w:rsidRPr="00370300">
        <w:rPr>
          <w:bCs/>
        </w:rPr>
        <w:t xml:space="preserve"> сельского поселения </w:t>
      </w:r>
      <w:r w:rsidRPr="00370300">
        <w:t>Дрожжановского</w:t>
      </w:r>
      <w:r w:rsidRPr="00370300">
        <w:rPr>
          <w:bCs/>
        </w:rPr>
        <w:t xml:space="preserve"> муниципального района Республики Татарстан</w:t>
      </w:r>
      <w:r w:rsidR="00370300" w:rsidRPr="00370300">
        <w:t xml:space="preserve"> </w:t>
      </w:r>
    </w:p>
    <w:p w:rsidR="008B4CFE" w:rsidRPr="00821C53" w:rsidRDefault="008B4CFE" w:rsidP="008B4CFE">
      <w:pPr>
        <w:contextualSpacing/>
        <w:jc w:val="center"/>
        <w:rPr>
          <w:b/>
          <w:sz w:val="28"/>
          <w:szCs w:val="28"/>
          <w:lang w:val="tt-RU"/>
        </w:rPr>
      </w:pPr>
    </w:p>
    <w:p w:rsidR="008B4CFE" w:rsidRPr="00466A6D" w:rsidRDefault="008B4CFE" w:rsidP="008B4CFE">
      <w:pPr>
        <w:contextualSpacing/>
        <w:jc w:val="center"/>
        <w:rPr>
          <w:b/>
          <w:sz w:val="28"/>
          <w:szCs w:val="28"/>
        </w:rPr>
      </w:pPr>
      <w:r w:rsidRPr="00466A6D">
        <w:rPr>
          <w:b/>
          <w:sz w:val="28"/>
          <w:szCs w:val="28"/>
        </w:rPr>
        <w:t>А К Т №____</w:t>
      </w:r>
    </w:p>
    <w:p w:rsidR="008B4CFE" w:rsidRPr="00466A6D" w:rsidRDefault="008B4CFE" w:rsidP="008B4CFE">
      <w:pPr>
        <w:contextualSpacing/>
        <w:jc w:val="center"/>
        <w:rPr>
          <w:b/>
          <w:sz w:val="28"/>
          <w:szCs w:val="28"/>
        </w:rPr>
      </w:pPr>
      <w:r w:rsidRPr="00466A6D">
        <w:rPr>
          <w:b/>
          <w:sz w:val="28"/>
          <w:szCs w:val="28"/>
        </w:rPr>
        <w:t xml:space="preserve">о недостаче документов по описи </w:t>
      </w:r>
    </w:p>
    <w:p w:rsidR="008B4CFE" w:rsidRPr="00466A6D" w:rsidRDefault="008B4CFE" w:rsidP="008B4CFE">
      <w:pPr>
        <w:contextualSpacing/>
        <w:jc w:val="center"/>
        <w:rPr>
          <w:b/>
          <w:sz w:val="28"/>
          <w:szCs w:val="28"/>
        </w:rPr>
      </w:pPr>
      <w:r w:rsidRPr="00466A6D">
        <w:rPr>
          <w:b/>
          <w:sz w:val="28"/>
          <w:szCs w:val="28"/>
        </w:rPr>
        <w:t xml:space="preserve">корреспондента в заказных письмах </w:t>
      </w:r>
    </w:p>
    <w:p w:rsidR="008B4CFE" w:rsidRPr="00466A6D" w:rsidRDefault="008B4CFE" w:rsidP="008B4CFE">
      <w:pPr>
        <w:contextualSpacing/>
        <w:jc w:val="center"/>
        <w:rPr>
          <w:b/>
          <w:sz w:val="28"/>
          <w:szCs w:val="28"/>
        </w:rPr>
      </w:pPr>
      <w:r w:rsidRPr="00466A6D">
        <w:rPr>
          <w:b/>
          <w:sz w:val="28"/>
          <w:szCs w:val="28"/>
        </w:rPr>
        <w:t>с уведомлением и в письмах с объявленной ценностью</w:t>
      </w:r>
    </w:p>
    <w:p w:rsidR="008B4CFE" w:rsidRPr="00466A6D" w:rsidRDefault="008B4CFE" w:rsidP="008B4CFE">
      <w:pPr>
        <w:contextualSpacing/>
        <w:jc w:val="center"/>
        <w:rPr>
          <w:b/>
          <w:sz w:val="28"/>
          <w:szCs w:val="28"/>
        </w:rPr>
      </w:pPr>
    </w:p>
    <w:p w:rsidR="008B4CFE" w:rsidRPr="00466A6D" w:rsidRDefault="008B4CFE" w:rsidP="008B4CFE">
      <w:pPr>
        <w:contextualSpacing/>
        <w:jc w:val="right"/>
        <w:rPr>
          <w:b/>
          <w:sz w:val="28"/>
          <w:szCs w:val="28"/>
        </w:rPr>
      </w:pPr>
      <w:r w:rsidRPr="00466A6D">
        <w:rPr>
          <w:sz w:val="28"/>
          <w:szCs w:val="28"/>
        </w:rPr>
        <w:t>от «___</w:t>
      </w:r>
      <w:proofErr w:type="gramStart"/>
      <w:r w:rsidRPr="00466A6D">
        <w:rPr>
          <w:sz w:val="28"/>
          <w:szCs w:val="28"/>
        </w:rPr>
        <w:t>_»_</w:t>
      </w:r>
      <w:proofErr w:type="gramEnd"/>
      <w:r w:rsidRPr="00466A6D">
        <w:rPr>
          <w:sz w:val="28"/>
          <w:szCs w:val="28"/>
        </w:rPr>
        <w:t>____________20___г.</w:t>
      </w:r>
    </w:p>
    <w:p w:rsidR="008B4CFE" w:rsidRPr="00821C53" w:rsidRDefault="008B4CFE" w:rsidP="008B4CFE">
      <w:pPr>
        <w:contextualSpacing/>
        <w:rPr>
          <w:b/>
          <w:sz w:val="28"/>
          <w:szCs w:val="28"/>
          <w:lang w:val="tt-RU"/>
        </w:rPr>
      </w:pPr>
    </w:p>
    <w:p w:rsidR="008B4CFE" w:rsidRPr="00466A6D" w:rsidRDefault="008B4CFE" w:rsidP="008B4CFE">
      <w:pPr>
        <w:ind w:firstLine="720"/>
        <w:contextualSpacing/>
        <w:jc w:val="both"/>
        <w:rPr>
          <w:sz w:val="28"/>
          <w:szCs w:val="28"/>
        </w:rPr>
      </w:pPr>
    </w:p>
    <w:p w:rsidR="008B4CFE" w:rsidRPr="00466A6D" w:rsidRDefault="008B4CFE" w:rsidP="008B4CFE">
      <w:pPr>
        <w:ind w:firstLine="720"/>
        <w:contextualSpacing/>
        <w:jc w:val="both"/>
        <w:rPr>
          <w:sz w:val="28"/>
          <w:szCs w:val="28"/>
        </w:rPr>
      </w:pPr>
      <w:r w:rsidRPr="00466A6D">
        <w:rPr>
          <w:sz w:val="28"/>
          <w:szCs w:val="28"/>
        </w:rPr>
        <w:t>Комиссия в составе ____________________________________________</w:t>
      </w:r>
    </w:p>
    <w:p w:rsidR="008B4CFE" w:rsidRPr="00466A6D" w:rsidRDefault="008B4CFE" w:rsidP="008B4CFE">
      <w:pPr>
        <w:ind w:firstLine="720"/>
        <w:contextualSpacing/>
        <w:jc w:val="both"/>
        <w:rPr>
          <w:sz w:val="28"/>
          <w:szCs w:val="28"/>
        </w:rPr>
      </w:pPr>
      <w:r w:rsidRPr="00466A6D">
        <w:rPr>
          <w:sz w:val="28"/>
          <w:szCs w:val="28"/>
        </w:rPr>
        <w:t xml:space="preserve">                            </w:t>
      </w:r>
      <w:r>
        <w:rPr>
          <w:sz w:val="28"/>
          <w:szCs w:val="28"/>
        </w:rPr>
        <w:t xml:space="preserve">  </w:t>
      </w:r>
      <w:r w:rsidRPr="00466A6D">
        <w:rPr>
          <w:sz w:val="28"/>
          <w:szCs w:val="28"/>
        </w:rPr>
        <w:t xml:space="preserve">  (фамилии, инициалы и должности лиц, составивших акт)</w:t>
      </w:r>
    </w:p>
    <w:p w:rsidR="008B4CFE" w:rsidRPr="00466A6D" w:rsidRDefault="008B4CFE" w:rsidP="008B4CFE">
      <w:pPr>
        <w:contextualSpacing/>
        <w:jc w:val="both"/>
        <w:rPr>
          <w:sz w:val="28"/>
          <w:szCs w:val="28"/>
        </w:rPr>
      </w:pPr>
      <w:r w:rsidRPr="00466A6D">
        <w:rPr>
          <w:sz w:val="28"/>
          <w:szCs w:val="28"/>
        </w:rPr>
        <w:t>__________________________________________________________________</w:t>
      </w:r>
    </w:p>
    <w:p w:rsidR="008B4CFE" w:rsidRPr="00466A6D" w:rsidRDefault="008B4CFE" w:rsidP="008B4CFE">
      <w:pPr>
        <w:contextualSpacing/>
        <w:jc w:val="both"/>
        <w:rPr>
          <w:sz w:val="28"/>
          <w:szCs w:val="28"/>
        </w:rPr>
      </w:pPr>
    </w:p>
    <w:p w:rsidR="008B4CFE" w:rsidRPr="00466A6D" w:rsidRDefault="008B4CFE" w:rsidP="008B4CFE">
      <w:pPr>
        <w:contextualSpacing/>
        <w:jc w:val="both"/>
        <w:rPr>
          <w:sz w:val="28"/>
          <w:szCs w:val="28"/>
        </w:rPr>
      </w:pPr>
      <w:r w:rsidRPr="00466A6D">
        <w:rPr>
          <w:sz w:val="28"/>
          <w:szCs w:val="28"/>
        </w:rPr>
        <w:t>_________________________________________________________________</w:t>
      </w:r>
    </w:p>
    <w:p w:rsidR="008B4CFE" w:rsidRPr="00466A6D" w:rsidRDefault="008B4CFE" w:rsidP="008B4CFE">
      <w:pPr>
        <w:contextualSpacing/>
        <w:jc w:val="both"/>
        <w:rPr>
          <w:sz w:val="28"/>
          <w:szCs w:val="28"/>
        </w:rPr>
      </w:pPr>
    </w:p>
    <w:p w:rsidR="008B4CFE" w:rsidRPr="00466A6D" w:rsidRDefault="008B4CFE" w:rsidP="008B4CFE">
      <w:pPr>
        <w:contextualSpacing/>
        <w:jc w:val="both"/>
        <w:rPr>
          <w:sz w:val="28"/>
          <w:szCs w:val="28"/>
        </w:rPr>
      </w:pPr>
      <w:r w:rsidRPr="00466A6D">
        <w:rPr>
          <w:sz w:val="28"/>
          <w:szCs w:val="28"/>
        </w:rPr>
        <w:t>составила настоящий акт о нижеследующем:</w:t>
      </w:r>
    </w:p>
    <w:p w:rsidR="008B4CFE" w:rsidRPr="00466A6D" w:rsidRDefault="008B4CFE" w:rsidP="008B4CFE">
      <w:pPr>
        <w:spacing w:before="240"/>
        <w:ind w:firstLine="720"/>
        <w:contextualSpacing/>
        <w:jc w:val="both"/>
        <w:rPr>
          <w:sz w:val="28"/>
          <w:szCs w:val="28"/>
        </w:rPr>
      </w:pPr>
      <w:r w:rsidRPr="00466A6D">
        <w:rPr>
          <w:sz w:val="28"/>
          <w:szCs w:val="28"/>
        </w:rPr>
        <w:t xml:space="preserve">«____» __________ 20___ г. в орган местного самоуправления </w:t>
      </w:r>
      <w:r w:rsidR="00370300" w:rsidRPr="00EA6476">
        <w:rPr>
          <w:bCs/>
          <w:sz w:val="28"/>
          <w:szCs w:val="28"/>
        </w:rPr>
        <w:t>Новобурундуковского</w:t>
      </w:r>
      <w:r w:rsidRPr="00466A6D">
        <w:rPr>
          <w:sz w:val="28"/>
          <w:szCs w:val="28"/>
        </w:rPr>
        <w:t xml:space="preserve"> сельско</w:t>
      </w:r>
      <w:r w:rsidRPr="00BB59B7">
        <w:rPr>
          <w:sz w:val="28"/>
          <w:szCs w:val="28"/>
        </w:rPr>
        <w:t>го</w:t>
      </w:r>
      <w:r w:rsidRPr="00466A6D">
        <w:rPr>
          <w:sz w:val="28"/>
          <w:szCs w:val="28"/>
        </w:rPr>
        <w:t xml:space="preserve"> поселени</w:t>
      </w:r>
      <w:r w:rsidRPr="00BB59B7">
        <w:rPr>
          <w:sz w:val="28"/>
          <w:szCs w:val="28"/>
        </w:rPr>
        <w:t>я</w:t>
      </w:r>
      <w:r w:rsidRPr="00466A6D">
        <w:rPr>
          <w:sz w:val="28"/>
          <w:szCs w:val="28"/>
        </w:rPr>
        <w:t xml:space="preserve"> поступила корреспонденция, в которой (обнаружены денежные знаки, ценные бумаги, подарки, обнаружена недостача документов, перечисленных автором письма в описи на ценные бумаги):</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___________________________________________________________</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w:t>
      </w:r>
    </w:p>
    <w:p w:rsidR="008B4CFE" w:rsidRPr="00466A6D" w:rsidRDefault="008B4CFE" w:rsidP="008B4CFE">
      <w:pPr>
        <w:spacing w:before="240"/>
        <w:ind w:firstLine="720"/>
        <w:contextualSpacing/>
        <w:jc w:val="both"/>
        <w:rPr>
          <w:sz w:val="28"/>
          <w:szCs w:val="28"/>
        </w:rPr>
      </w:pPr>
      <w:r w:rsidRPr="00466A6D">
        <w:rPr>
          <w:sz w:val="28"/>
          <w:szCs w:val="28"/>
        </w:rPr>
        <w:t>__________________________________________________________</w:t>
      </w:r>
    </w:p>
    <w:p w:rsidR="008B4CFE" w:rsidRPr="00466A6D" w:rsidRDefault="008B4CFE" w:rsidP="008B4CFE">
      <w:pPr>
        <w:ind w:firstLine="720"/>
        <w:contextualSpacing/>
        <w:jc w:val="both"/>
        <w:rPr>
          <w:sz w:val="28"/>
          <w:szCs w:val="28"/>
        </w:rPr>
      </w:pPr>
    </w:p>
    <w:p w:rsidR="008B4CFE" w:rsidRPr="00466A6D" w:rsidRDefault="008B4CFE" w:rsidP="008B4CFE">
      <w:pPr>
        <w:contextualSpacing/>
        <w:jc w:val="both"/>
        <w:rPr>
          <w:sz w:val="28"/>
          <w:szCs w:val="28"/>
        </w:rPr>
      </w:pPr>
      <w:r w:rsidRPr="00466A6D">
        <w:rPr>
          <w:sz w:val="28"/>
          <w:szCs w:val="28"/>
        </w:rPr>
        <w:t>Члены комиссии:</w:t>
      </w:r>
    </w:p>
    <w:p w:rsidR="008B4CFE" w:rsidRPr="00466A6D" w:rsidRDefault="008B4CFE" w:rsidP="008B4CFE">
      <w:pPr>
        <w:contextualSpacing/>
        <w:jc w:val="both"/>
        <w:rPr>
          <w:sz w:val="28"/>
          <w:szCs w:val="28"/>
        </w:rPr>
      </w:pPr>
    </w:p>
    <w:p w:rsidR="008B4CFE" w:rsidRPr="00466A6D" w:rsidRDefault="008B4CFE" w:rsidP="008B4CFE">
      <w:pPr>
        <w:contextualSpacing/>
        <w:jc w:val="both"/>
        <w:rPr>
          <w:sz w:val="28"/>
          <w:szCs w:val="28"/>
        </w:rPr>
      </w:pPr>
      <w:r w:rsidRPr="00466A6D">
        <w:rPr>
          <w:sz w:val="28"/>
          <w:szCs w:val="28"/>
        </w:rPr>
        <w:t xml:space="preserve">                                                      (подпись, </w:t>
      </w:r>
      <w:proofErr w:type="gramStart"/>
      <w:r w:rsidRPr="00466A6D">
        <w:rPr>
          <w:sz w:val="28"/>
          <w:szCs w:val="28"/>
        </w:rPr>
        <w:t xml:space="preserve">дата)   </w:t>
      </w:r>
      <w:proofErr w:type="gramEnd"/>
      <w:r w:rsidRPr="00466A6D">
        <w:rPr>
          <w:sz w:val="28"/>
          <w:szCs w:val="28"/>
        </w:rPr>
        <w:t xml:space="preserve">           ФИО</w:t>
      </w:r>
    </w:p>
    <w:p w:rsidR="008B4CFE" w:rsidRPr="00466A6D" w:rsidRDefault="008B4CFE" w:rsidP="008B4CFE">
      <w:pPr>
        <w:tabs>
          <w:tab w:val="left" w:pos="6767"/>
        </w:tabs>
        <w:contextualSpacing/>
        <w:jc w:val="both"/>
        <w:rPr>
          <w:sz w:val="28"/>
          <w:szCs w:val="28"/>
        </w:rPr>
      </w:pPr>
      <w:r w:rsidRPr="00466A6D">
        <w:rPr>
          <w:sz w:val="28"/>
          <w:szCs w:val="28"/>
        </w:rPr>
        <w:t xml:space="preserve">                                                      (подпись, </w:t>
      </w:r>
      <w:proofErr w:type="gramStart"/>
      <w:r w:rsidRPr="00466A6D">
        <w:rPr>
          <w:sz w:val="28"/>
          <w:szCs w:val="28"/>
        </w:rPr>
        <w:t xml:space="preserve">дата)   </w:t>
      </w:r>
      <w:proofErr w:type="gramEnd"/>
      <w:r w:rsidRPr="00466A6D">
        <w:rPr>
          <w:sz w:val="28"/>
          <w:szCs w:val="28"/>
        </w:rPr>
        <w:t xml:space="preserve">           ФИО</w:t>
      </w:r>
    </w:p>
    <w:p w:rsidR="008B4CFE" w:rsidRPr="00466A6D" w:rsidRDefault="008B4CFE" w:rsidP="008B4CFE">
      <w:pPr>
        <w:tabs>
          <w:tab w:val="left" w:pos="6767"/>
        </w:tabs>
        <w:contextualSpacing/>
        <w:jc w:val="both"/>
        <w:rPr>
          <w:sz w:val="28"/>
          <w:szCs w:val="28"/>
        </w:rPr>
      </w:pPr>
      <w:r w:rsidRPr="00466A6D">
        <w:rPr>
          <w:sz w:val="28"/>
          <w:szCs w:val="28"/>
        </w:rPr>
        <w:t xml:space="preserve">                                                      (подпись, </w:t>
      </w:r>
      <w:proofErr w:type="gramStart"/>
      <w:r w:rsidRPr="00466A6D">
        <w:rPr>
          <w:sz w:val="28"/>
          <w:szCs w:val="28"/>
        </w:rPr>
        <w:t xml:space="preserve">дата)   </w:t>
      </w:r>
      <w:proofErr w:type="gramEnd"/>
      <w:r w:rsidRPr="00466A6D">
        <w:rPr>
          <w:sz w:val="28"/>
          <w:szCs w:val="28"/>
        </w:rPr>
        <w:t xml:space="preserve">           ФИО</w:t>
      </w:r>
    </w:p>
    <w:p w:rsidR="008B4CFE" w:rsidRDefault="008B4CFE" w:rsidP="008B4CFE">
      <w:pPr>
        <w:jc w:val="both"/>
        <w:rPr>
          <w:sz w:val="28"/>
          <w:szCs w:val="28"/>
        </w:rPr>
      </w:pPr>
    </w:p>
    <w:p w:rsidR="008B4CFE" w:rsidRDefault="008B4CFE"/>
    <w:sectPr w:rsidR="008B4C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D5BE1"/>
    <w:multiLevelType w:val="multilevel"/>
    <w:tmpl w:val="0F70B6F4"/>
    <w:lvl w:ilvl="0">
      <w:start w:val="1"/>
      <w:numFmt w:val="decimal"/>
      <w:lvlText w:val="%1."/>
      <w:lvlJc w:val="left"/>
      <w:pPr>
        <w:ind w:left="1092" w:hanging="1092"/>
      </w:pPr>
      <w:rPr>
        <w:rFonts w:hint="default"/>
      </w:rPr>
    </w:lvl>
    <w:lvl w:ilvl="1">
      <w:start w:val="1"/>
      <w:numFmt w:val="decimal"/>
      <w:lvlText w:val="%1.%2."/>
      <w:lvlJc w:val="left"/>
      <w:pPr>
        <w:ind w:left="1632"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15:restartNumberingAfterBreak="0">
    <w:nsid w:val="4945215A"/>
    <w:multiLevelType w:val="hybridMultilevel"/>
    <w:tmpl w:val="37565D7C"/>
    <w:lvl w:ilvl="0" w:tplc="6130019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713"/>
    <w:rsid w:val="00016D0D"/>
    <w:rsid w:val="002047DA"/>
    <w:rsid w:val="00370300"/>
    <w:rsid w:val="005470F8"/>
    <w:rsid w:val="005E077A"/>
    <w:rsid w:val="006B1D00"/>
    <w:rsid w:val="007453CA"/>
    <w:rsid w:val="007F52D5"/>
    <w:rsid w:val="008B4CFE"/>
    <w:rsid w:val="00917713"/>
    <w:rsid w:val="00A70673"/>
    <w:rsid w:val="00AA3226"/>
    <w:rsid w:val="00B227E2"/>
    <w:rsid w:val="00B3128D"/>
    <w:rsid w:val="00BE1D19"/>
    <w:rsid w:val="00E76835"/>
    <w:rsid w:val="00EA6476"/>
    <w:rsid w:val="00ED75F1"/>
    <w:rsid w:val="00FD5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8AEC"/>
  <w15:chartTrackingRefBased/>
  <w15:docId w15:val="{5276AE56-F7AA-4822-981B-426387008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0F8"/>
    <w:pPr>
      <w:spacing w:after="0" w:line="240" w:lineRule="auto"/>
    </w:pPr>
    <w:rPr>
      <w:rFonts w:ascii="Calibri" w:eastAsia="Times New Roman" w:hAnsi="Calibri" w:cs="Times New Roman"/>
    </w:rPr>
  </w:style>
  <w:style w:type="character" w:styleId="a4">
    <w:name w:val="Hyperlink"/>
    <w:basedOn w:val="a0"/>
    <w:semiHidden/>
    <w:unhideWhenUsed/>
    <w:rsid w:val="005470F8"/>
    <w:rPr>
      <w:rFonts w:ascii="Times New Roman" w:hAnsi="Times New Roman" w:cs="Times New Roman" w:hint="default"/>
      <w:color w:val="0000FF"/>
      <w:u w:val="single"/>
    </w:rPr>
  </w:style>
  <w:style w:type="paragraph" w:styleId="a5">
    <w:name w:val="List Paragraph"/>
    <w:basedOn w:val="a"/>
    <w:uiPriority w:val="34"/>
    <w:qFormat/>
    <w:rsid w:val="005470F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669E2ABE8701F392642D99E99B7BEDB7DADE87F63B61C5BF8F1862E0bDG6K" TargetMode="External"/><Relationship Id="rId13" Type="http://schemas.openxmlformats.org/officeDocument/2006/relationships/hyperlink" Target="consultantplus://offline/ref=21669E2ABE8701F392642D99E99B7BEDB7DAD183F63961C5BF8F1862E0bDG6K" TargetMode="External"/><Relationship Id="rId3" Type="http://schemas.openxmlformats.org/officeDocument/2006/relationships/settings" Target="settings.xml"/><Relationship Id="rId7" Type="http://schemas.openxmlformats.org/officeDocument/2006/relationships/hyperlink" Target="consultantplus://offline/ref=21669E2ABE8701F392642D99E99B7BEDB7DAD180F33F61C5BF8F1862E0bDG6K" TargetMode="External"/><Relationship Id="rId12" Type="http://schemas.openxmlformats.org/officeDocument/2006/relationships/hyperlink" Target="consultantplus://offline/main?base=LAW;n=107809;fld=134;dst=10117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1669E2ABE8701F392642D99E99B7BEDB4D6DE80FB6D36C7EEDA16b6G7K" TargetMode="External"/><Relationship Id="rId11" Type="http://schemas.openxmlformats.org/officeDocument/2006/relationships/hyperlink" Target="consultantplus://offline/ref=21669E2ABE8701F392642D99E99B7BEDB7DEDF85F23961C5BF8F1862E0D6D113CBBAFF74FB9384F7b0G6K" TargetMode="External"/><Relationship Id="rId5" Type="http://schemas.openxmlformats.org/officeDocument/2006/relationships/hyperlink" Target="http://pravo.tatarstan.ru" TargetMode="External"/><Relationship Id="rId15" Type="http://schemas.openxmlformats.org/officeDocument/2006/relationships/theme" Target="theme/theme1.xml"/><Relationship Id="rId10" Type="http://schemas.openxmlformats.org/officeDocument/2006/relationships/hyperlink" Target="consultantplus://offline/ref=21669E2ABE8701F392642C97FC9B7BEDB7D8DA81F93B61C5BF8F1862E0bDG6K" TargetMode="External"/><Relationship Id="rId4" Type="http://schemas.openxmlformats.org/officeDocument/2006/relationships/webSettings" Target="webSettings.xml"/><Relationship Id="rId9" Type="http://schemas.openxmlformats.org/officeDocument/2006/relationships/hyperlink" Target="consultantplus://offline/ref=21669E2ABE8701F392642D99E99B7BEDB7DAD183F63961C5BF8F1862E0bDG6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17</Pages>
  <Words>6070</Words>
  <Characters>34604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2019-02-02T07:59:00Z</dcterms:created>
  <dcterms:modified xsi:type="dcterms:W3CDTF">2019-02-11T07:20:00Z</dcterms:modified>
</cp:coreProperties>
</file>